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omments.xml" ContentType="application/vnd.openxmlformats-officedocument.wordprocessingml.comments+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docProps/core.xml" ContentType="application/vnd.openxmlformats-package.core-properties+xml"/>
  <Override PartName="/docProps/app.xml" ContentType="application/vnd.openxmlformats-officedocument.extended-properties+xml"/>
  <Override PartName="/customXml/itemProps4.xml" ContentType="application/vnd.openxmlformats-officedocument.customXmlProperties+xml"/>
  <Override PartName="/customXml/itemProps3.xml" ContentType="application/vnd.openxmlformats-officedocument.customXmlProperties+xml"/>
  <Override PartName="/customXml/itemProps2.xml" ContentType="application/vnd.openxmlformats-officedocument.customXmlProperties+xml"/>
  <Override PartName="/customXml/itemProps5.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44725EB" w14:textId="2CB3E84E" w:rsidR="00315053" w:rsidRPr="00315053" w:rsidRDefault="00315053" w:rsidP="00315053">
      <w:pPr>
        <w:shd w:val="clear" w:color="auto" w:fill="FFFFFF"/>
        <w:spacing w:after="225" w:line="240" w:lineRule="auto"/>
        <w:jc w:val="center"/>
        <w:textAlignment w:val="baseline"/>
        <w:rPr>
          <w:rFonts w:eastAsia="Times New Roman" w:cstheme="minorHAnsi"/>
          <w:b/>
          <w:bCs/>
          <w:color w:val="333333"/>
          <w:sz w:val="24"/>
          <w:szCs w:val="24"/>
        </w:rPr>
      </w:pPr>
      <w:r w:rsidRPr="00315053">
        <w:rPr>
          <w:rFonts w:eastAsia="Times New Roman" w:cstheme="minorHAnsi"/>
          <w:b/>
          <w:bCs/>
          <w:color w:val="333333"/>
          <w:sz w:val="24"/>
          <w:szCs w:val="24"/>
        </w:rPr>
        <w:t>Diabetes Health Campaign</w:t>
      </w:r>
    </w:p>
    <w:p w14:paraId="57C05630" w14:textId="78D3112F" w:rsidR="00737EE3" w:rsidRPr="00737EE3" w:rsidRDefault="00737EE3" w:rsidP="00737EE3">
      <w:pPr>
        <w:shd w:val="clear" w:color="auto" w:fill="FFFFFF"/>
        <w:spacing w:after="225" w:line="240" w:lineRule="auto"/>
        <w:textAlignment w:val="baseline"/>
        <w:rPr>
          <w:rFonts w:eastAsia="Times New Roman" w:cstheme="minorHAnsi"/>
          <w:color w:val="333333"/>
          <w:sz w:val="24"/>
          <w:szCs w:val="24"/>
        </w:rPr>
      </w:pPr>
      <w:r w:rsidRPr="00737EE3">
        <w:rPr>
          <w:rFonts w:eastAsia="Times New Roman" w:cstheme="minorHAnsi"/>
          <w:color w:val="333333"/>
          <w:sz w:val="24"/>
          <w:szCs w:val="24"/>
        </w:rPr>
        <w:t>Diabetes is a costly, chronic condition in which the body does not produce or properly use insulin. An estimated 29.1 million people in the United States—9 percent of the population—have some form of diabetes. Of those, 25 percent do not yet know that they have the condition. In addition, an estimated 86 million U.S. adults have pre-diabetes—an elevated blood sugar level that is not high enough to be classified as diabetes, but which greatly raises their risk of developing type 2 diabetes and its complications. </w:t>
      </w:r>
      <w:r w:rsidRPr="00737EE3">
        <w:rPr>
          <w:rFonts w:eastAsia="Times New Roman" w:cstheme="minorHAnsi"/>
          <w:color w:val="333333"/>
          <w:sz w:val="24"/>
          <w:szCs w:val="24"/>
          <w:vertAlign w:val="superscript"/>
        </w:rPr>
        <w:t>1</w:t>
      </w:r>
    </w:p>
    <w:p w14:paraId="08B74F20" w14:textId="77777777" w:rsidR="00737EE3" w:rsidRPr="00737EE3" w:rsidRDefault="00737EE3" w:rsidP="00737EE3">
      <w:pPr>
        <w:shd w:val="clear" w:color="auto" w:fill="FFFFFF"/>
        <w:spacing w:after="225" w:line="240" w:lineRule="auto"/>
        <w:textAlignment w:val="baseline"/>
        <w:rPr>
          <w:rFonts w:eastAsia="Times New Roman" w:cstheme="minorHAnsi"/>
          <w:color w:val="333333"/>
          <w:sz w:val="24"/>
          <w:szCs w:val="24"/>
        </w:rPr>
      </w:pPr>
      <w:r w:rsidRPr="00737EE3">
        <w:rPr>
          <w:rFonts w:eastAsia="Times New Roman" w:cstheme="minorHAnsi"/>
          <w:color w:val="333333"/>
          <w:sz w:val="24"/>
          <w:szCs w:val="24"/>
        </w:rPr>
        <w:t>Insulin is necessary to covert sugar, starches and other foods into energy for living. Major types of diabetes include:</w:t>
      </w:r>
    </w:p>
    <w:p w14:paraId="7B633060" w14:textId="4FC794B1" w:rsidR="00737EE3" w:rsidRPr="00737EE3" w:rsidRDefault="00737EE3" w:rsidP="00737EE3">
      <w:pPr>
        <w:numPr>
          <w:ilvl w:val="0"/>
          <w:numId w:val="1"/>
        </w:numPr>
        <w:shd w:val="clear" w:color="auto" w:fill="FFFFFF"/>
        <w:spacing w:after="0" w:line="360" w:lineRule="atLeast"/>
        <w:ind w:left="270"/>
        <w:textAlignment w:val="baseline"/>
        <w:rPr>
          <w:rFonts w:eastAsia="Times New Roman" w:cstheme="minorHAnsi"/>
          <w:color w:val="333333"/>
          <w:sz w:val="24"/>
          <w:szCs w:val="24"/>
        </w:rPr>
      </w:pPr>
      <w:r w:rsidRPr="00737EE3">
        <w:rPr>
          <w:rFonts w:eastAsia="Times New Roman" w:cstheme="minorHAnsi"/>
          <w:b/>
          <w:bCs/>
          <w:color w:val="333333"/>
          <w:sz w:val="24"/>
          <w:szCs w:val="24"/>
          <w:bdr w:val="none" w:sz="0" w:space="0" w:color="auto" w:frame="1"/>
        </w:rPr>
        <w:t>Type 1 diabetes</w:t>
      </w:r>
      <w:r w:rsidRPr="00737EE3">
        <w:rPr>
          <w:rFonts w:eastAsia="Times New Roman" w:cstheme="minorHAnsi"/>
          <w:color w:val="333333"/>
          <w:sz w:val="24"/>
          <w:szCs w:val="24"/>
        </w:rPr>
        <w:t> is usually diagnosed in children and young adults and was previously known as juvenile diabetes. Insulin shots are the only way to keep blood glucose levels down in Type 1 diabetes sufferers. [Not usually preventable, genetic determinants.]</w:t>
      </w:r>
      <w:r w:rsidRPr="00737EE3">
        <w:rPr>
          <w:rFonts w:eastAsia="Times New Roman" w:cstheme="minorHAnsi"/>
          <w:color w:val="333333"/>
          <w:sz w:val="24"/>
          <w:szCs w:val="24"/>
          <w:vertAlign w:val="superscript"/>
        </w:rPr>
        <w:t xml:space="preserve"> 1</w:t>
      </w:r>
    </w:p>
    <w:p w14:paraId="481123EE" w14:textId="0742DA2B" w:rsidR="00737EE3" w:rsidRPr="00737EE3" w:rsidRDefault="00737EE3" w:rsidP="00737EE3">
      <w:pPr>
        <w:numPr>
          <w:ilvl w:val="0"/>
          <w:numId w:val="1"/>
        </w:numPr>
        <w:shd w:val="clear" w:color="auto" w:fill="FFFFFF"/>
        <w:spacing w:after="0" w:line="360" w:lineRule="atLeast"/>
        <w:ind w:left="270"/>
        <w:textAlignment w:val="baseline"/>
        <w:rPr>
          <w:rFonts w:eastAsia="Times New Roman" w:cstheme="minorHAnsi"/>
          <w:color w:val="333333"/>
          <w:sz w:val="24"/>
          <w:szCs w:val="24"/>
        </w:rPr>
      </w:pPr>
      <w:r w:rsidRPr="00737EE3">
        <w:rPr>
          <w:rFonts w:eastAsia="Times New Roman" w:cstheme="minorHAnsi"/>
          <w:b/>
          <w:bCs/>
          <w:color w:val="333333"/>
          <w:sz w:val="24"/>
          <w:szCs w:val="24"/>
          <w:bdr w:val="none" w:sz="0" w:space="0" w:color="auto" w:frame="1"/>
        </w:rPr>
        <w:t>Type 2 diabetes</w:t>
      </w:r>
      <w:r w:rsidRPr="00737EE3">
        <w:rPr>
          <w:rFonts w:eastAsia="Times New Roman" w:cstheme="minorHAnsi"/>
          <w:color w:val="333333"/>
          <w:sz w:val="24"/>
          <w:szCs w:val="24"/>
        </w:rPr>
        <w:t xml:space="preserve">, which is the most common form of diabetes, causes the body to not produce enough insulin or causes the cells to ignore the insulin. [Usually develops over time as a person’s blood cells gradually become resistant to insulin. As the cells become more resistant, the pancreas must produce more insulin to overcome the resistance. If the condition is left untreated, the pancreas will be unable to produce </w:t>
      </w:r>
      <w:proofErr w:type="gramStart"/>
      <w:r w:rsidRPr="00737EE3">
        <w:rPr>
          <w:rFonts w:eastAsia="Times New Roman" w:cstheme="minorHAnsi"/>
          <w:color w:val="333333"/>
          <w:sz w:val="24"/>
          <w:szCs w:val="24"/>
        </w:rPr>
        <w:t>sufficient</w:t>
      </w:r>
      <w:proofErr w:type="gramEnd"/>
      <w:r w:rsidRPr="00737EE3">
        <w:rPr>
          <w:rFonts w:eastAsia="Times New Roman" w:cstheme="minorHAnsi"/>
          <w:color w:val="333333"/>
          <w:sz w:val="24"/>
          <w:szCs w:val="24"/>
        </w:rPr>
        <w:t xml:space="preserve"> insulin to allow blood cells to access sugars and other nutrients.] </w:t>
      </w:r>
      <w:r w:rsidRPr="00737EE3">
        <w:rPr>
          <w:rFonts w:eastAsia="Times New Roman" w:cstheme="minorHAnsi"/>
          <w:color w:val="333333"/>
          <w:sz w:val="24"/>
          <w:szCs w:val="24"/>
          <w:vertAlign w:val="superscript"/>
        </w:rPr>
        <w:t>1</w:t>
      </w:r>
    </w:p>
    <w:p w14:paraId="1ACA7C40" w14:textId="597A68BE" w:rsidR="00737EE3" w:rsidRPr="00737EE3" w:rsidRDefault="00737EE3" w:rsidP="00737EE3">
      <w:pPr>
        <w:shd w:val="clear" w:color="auto" w:fill="FFFFFF"/>
        <w:spacing w:after="0" w:line="360" w:lineRule="atLeast"/>
        <w:ind w:left="-90"/>
        <w:textAlignment w:val="baseline"/>
        <w:rPr>
          <w:rFonts w:ascii="inherit" w:eastAsia="Times New Roman" w:hAnsi="inherit" w:cs="Arial"/>
          <w:color w:val="333333"/>
          <w:sz w:val="23"/>
          <w:szCs w:val="23"/>
        </w:rPr>
      </w:pPr>
      <w:r w:rsidRPr="00737EE3">
        <w:rPr>
          <w:rFonts w:ascii="Arial" w:eastAsia="Times New Roman" w:hAnsi="Arial" w:cs="Arial"/>
          <w:color w:val="333333"/>
          <w:sz w:val="23"/>
          <w:szCs w:val="23"/>
        </w:rPr>
        <w:t> </w:t>
      </w:r>
    </w:p>
    <w:p w14:paraId="1BE78EA4" w14:textId="4F0338D4" w:rsidR="00737EE3" w:rsidRPr="00737EE3" w:rsidRDefault="00737EE3" w:rsidP="00737EE3">
      <w:pPr>
        <w:shd w:val="clear" w:color="auto" w:fill="FFFFFF"/>
        <w:spacing w:after="0" w:line="240" w:lineRule="auto"/>
        <w:textAlignment w:val="baseline"/>
        <w:rPr>
          <w:rFonts w:ascii="Arial" w:eastAsia="Times New Roman" w:hAnsi="Arial" w:cs="Arial"/>
          <w:color w:val="333333"/>
          <w:sz w:val="23"/>
          <w:szCs w:val="23"/>
        </w:rPr>
      </w:pPr>
      <w:r>
        <w:rPr>
          <w:noProof/>
        </w:rPr>
        <w:drawing>
          <wp:inline distT="0" distB="0" distL="0" distR="0" wp14:anchorId="000756D1" wp14:editId="440F15C0">
            <wp:extent cx="6119813" cy="3547110"/>
            <wp:effectExtent l="0" t="0" r="0" b="0"/>
            <wp:docPr id="1" name="Picture 1" descr="diabetes-ris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betes-risk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176279" cy="3579838"/>
                    </a:xfrm>
                    <a:prstGeom prst="rect">
                      <a:avLst/>
                    </a:prstGeom>
                    <a:noFill/>
                    <a:ln>
                      <a:noFill/>
                    </a:ln>
                  </pic:spPr>
                </pic:pic>
              </a:graphicData>
            </a:graphic>
          </wp:inline>
        </w:drawing>
      </w:r>
    </w:p>
    <w:p w14:paraId="1463D89A" w14:textId="77777777" w:rsidR="00737EE3" w:rsidRPr="00737EE3" w:rsidRDefault="00737EE3" w:rsidP="00737EE3">
      <w:pPr>
        <w:shd w:val="clear" w:color="auto" w:fill="FFFFFF"/>
        <w:spacing w:before="375" w:after="150" w:line="240" w:lineRule="auto"/>
        <w:textAlignment w:val="baseline"/>
        <w:outlineLvl w:val="2"/>
        <w:rPr>
          <w:rFonts w:eastAsia="Times New Roman" w:cstheme="minorHAnsi"/>
          <w:b/>
          <w:bCs/>
          <w:color w:val="333333"/>
          <w:sz w:val="24"/>
          <w:szCs w:val="24"/>
        </w:rPr>
      </w:pPr>
      <w:r w:rsidRPr="00737EE3">
        <w:rPr>
          <w:rFonts w:eastAsia="Times New Roman" w:cstheme="minorHAnsi"/>
          <w:b/>
          <w:bCs/>
          <w:color w:val="333333"/>
          <w:sz w:val="24"/>
          <w:szCs w:val="24"/>
        </w:rPr>
        <w:lastRenderedPageBreak/>
        <w:t>Treatment</w:t>
      </w:r>
    </w:p>
    <w:p w14:paraId="557937B4" w14:textId="77777777" w:rsidR="00737EE3" w:rsidRPr="00737EE3" w:rsidRDefault="00737EE3" w:rsidP="00737EE3">
      <w:pPr>
        <w:shd w:val="clear" w:color="auto" w:fill="FFFFFF"/>
        <w:spacing w:after="225" w:line="240" w:lineRule="auto"/>
        <w:textAlignment w:val="baseline"/>
        <w:rPr>
          <w:rFonts w:eastAsia="Times New Roman" w:cstheme="minorHAnsi"/>
          <w:color w:val="333333"/>
          <w:sz w:val="24"/>
          <w:szCs w:val="24"/>
        </w:rPr>
      </w:pPr>
      <w:r w:rsidRPr="00737EE3">
        <w:rPr>
          <w:rFonts w:eastAsia="Times New Roman" w:cstheme="minorHAnsi"/>
          <w:color w:val="333333"/>
          <w:sz w:val="24"/>
          <w:szCs w:val="24"/>
        </w:rPr>
        <w:t xml:space="preserve">Diabetes is treatable.  Although there </w:t>
      </w:r>
      <w:proofErr w:type="gramStart"/>
      <w:r w:rsidRPr="00737EE3">
        <w:rPr>
          <w:rFonts w:eastAsia="Times New Roman" w:cstheme="minorHAnsi"/>
          <w:color w:val="333333"/>
          <w:sz w:val="24"/>
          <w:szCs w:val="24"/>
        </w:rPr>
        <w:t>is</w:t>
      </w:r>
      <w:proofErr w:type="gramEnd"/>
      <w:r w:rsidRPr="00737EE3">
        <w:rPr>
          <w:rFonts w:eastAsia="Times New Roman" w:cstheme="minorHAnsi"/>
          <w:color w:val="333333"/>
          <w:sz w:val="24"/>
          <w:szCs w:val="24"/>
        </w:rPr>
        <w:t xml:space="preserve"> no "cure" various treatments allow most diabetics to live relatively stable, normal lives.  Early screening, diagnosis and treatment also prevent or reduce the more serious consequences of the disease — emergency room visits, hospitalization, loss of sight, loss of limbs. Once diagnosed, diabetes requires self-management, including testing and monitoring blood glucose levels. Because treatment requires patient education, special equipment and supplies, it can become costly especially when it is not covered by health insurance.</w:t>
      </w:r>
    </w:p>
    <w:p w14:paraId="265AD13B" w14:textId="77777777" w:rsidR="00737EE3" w:rsidRPr="00737EE3" w:rsidRDefault="00737EE3" w:rsidP="00737EE3">
      <w:pPr>
        <w:shd w:val="clear" w:color="auto" w:fill="FFFFFF"/>
        <w:spacing w:before="375" w:after="150" w:line="240" w:lineRule="auto"/>
        <w:textAlignment w:val="baseline"/>
        <w:outlineLvl w:val="1"/>
        <w:rPr>
          <w:rFonts w:eastAsia="Times New Roman" w:cstheme="minorHAnsi"/>
          <w:b/>
          <w:bCs/>
          <w:color w:val="333333"/>
          <w:sz w:val="24"/>
          <w:szCs w:val="24"/>
        </w:rPr>
      </w:pPr>
      <w:r w:rsidRPr="00737EE3">
        <w:rPr>
          <w:rFonts w:eastAsia="Times New Roman" w:cstheme="minorHAnsi"/>
          <w:b/>
          <w:bCs/>
          <w:color w:val="333333"/>
          <w:sz w:val="24"/>
          <w:szCs w:val="24"/>
        </w:rPr>
        <w:t>Costs of Diabetes</w:t>
      </w:r>
    </w:p>
    <w:p w14:paraId="051979F0" w14:textId="24E74A85" w:rsidR="00737EE3" w:rsidRPr="00737EE3" w:rsidRDefault="00737EE3" w:rsidP="00737EE3">
      <w:pPr>
        <w:shd w:val="clear" w:color="auto" w:fill="FFFFFF"/>
        <w:spacing w:after="0" w:line="240" w:lineRule="auto"/>
        <w:textAlignment w:val="baseline"/>
        <w:rPr>
          <w:rFonts w:eastAsia="Times New Roman" w:cstheme="minorHAnsi"/>
          <w:color w:val="333333"/>
          <w:sz w:val="24"/>
          <w:szCs w:val="24"/>
        </w:rPr>
      </w:pPr>
      <w:r w:rsidRPr="00737EE3">
        <w:rPr>
          <w:rFonts w:eastAsia="Times New Roman" w:cstheme="minorHAnsi"/>
          <w:color w:val="333333"/>
          <w:sz w:val="24"/>
          <w:szCs w:val="24"/>
        </w:rPr>
        <w:t>Diabetes is the seventh leading cause of death in the U.S. Its complications, including heart disease, stroke, amputations, blindness and kidney disease, are both serious and expensive. The cost to treat an individual with diabetes is more than 200 percent higher than the cost to treat a patient without diabetes. According to the 2015 study by the </w:t>
      </w:r>
      <w:r w:rsidRPr="00737EE3">
        <w:rPr>
          <w:rFonts w:eastAsia="Times New Roman" w:cstheme="minorHAnsi"/>
          <w:color w:val="000000" w:themeColor="text1"/>
          <w:sz w:val="24"/>
          <w:szCs w:val="24"/>
          <w:bdr w:val="none" w:sz="0" w:space="0" w:color="auto" w:frame="1"/>
        </w:rPr>
        <w:t>Health Care Cost Institute</w:t>
      </w:r>
      <w:r w:rsidRPr="00737EE3">
        <w:rPr>
          <w:rFonts w:eastAsia="Times New Roman" w:cstheme="minorHAnsi"/>
          <w:color w:val="000000" w:themeColor="text1"/>
          <w:sz w:val="24"/>
          <w:szCs w:val="24"/>
        </w:rPr>
        <w:t xml:space="preserve">, </w:t>
      </w:r>
      <w:r w:rsidRPr="00737EE3">
        <w:rPr>
          <w:rFonts w:eastAsia="Times New Roman" w:cstheme="minorHAnsi"/>
          <w:color w:val="333333"/>
          <w:sz w:val="24"/>
          <w:szCs w:val="24"/>
        </w:rPr>
        <w:t>medical costs and productivity loss attributable to diabetes were estimated to be $245 billion in 2012. By comparison, the estimated total cost of diabetes in 2007 was $174 billion.</w:t>
      </w:r>
    </w:p>
    <w:p w14:paraId="16262257" w14:textId="0CE3B329" w:rsidR="00737EE3" w:rsidRDefault="00737EE3" w:rsidP="00737EE3">
      <w:pPr>
        <w:shd w:val="clear" w:color="auto" w:fill="FFFFFF"/>
        <w:spacing w:after="0" w:line="240" w:lineRule="auto"/>
        <w:textAlignment w:val="baseline"/>
        <w:rPr>
          <w:rFonts w:eastAsia="Times New Roman" w:cstheme="minorHAnsi"/>
          <w:color w:val="333333"/>
          <w:sz w:val="24"/>
          <w:szCs w:val="24"/>
        </w:rPr>
      </w:pPr>
      <w:r w:rsidRPr="00737EE3">
        <w:rPr>
          <w:rFonts w:eastAsia="Times New Roman" w:cstheme="minorHAnsi"/>
          <w:color w:val="333333"/>
          <w:sz w:val="24"/>
          <w:szCs w:val="24"/>
          <w:bdr w:val="none" w:sz="0" w:space="0" w:color="auto" w:frame="1"/>
        </w:rPr>
        <w:t>By 2012 the total cost of diabetes increased to $245 billion</w:t>
      </w:r>
      <w:r w:rsidRPr="00737EE3">
        <w:rPr>
          <w:rFonts w:eastAsia="Times New Roman" w:cstheme="minorHAnsi"/>
          <w:color w:val="333333"/>
          <w:sz w:val="24"/>
          <w:szCs w:val="24"/>
        </w:rPr>
        <w:t>, meaning that the disease’s toll on the economy has increased by more than 40 percent since 2007, according to a </w:t>
      </w:r>
      <w:hyperlink r:id="rId7" w:history="1">
        <w:r w:rsidRPr="00737EE3">
          <w:rPr>
            <w:rFonts w:eastAsia="Times New Roman" w:cstheme="minorHAnsi"/>
            <w:color w:val="2585D1"/>
            <w:sz w:val="24"/>
            <w:szCs w:val="24"/>
            <w:u w:val="single"/>
            <w:bdr w:val="none" w:sz="0" w:space="0" w:color="auto" w:frame="1"/>
          </w:rPr>
          <w:t>report</w:t>
        </w:r>
      </w:hyperlink>
      <w:r w:rsidRPr="00737EE3">
        <w:rPr>
          <w:rFonts w:eastAsia="Times New Roman" w:cstheme="minorHAnsi"/>
          <w:color w:val="333333"/>
          <w:sz w:val="24"/>
          <w:szCs w:val="24"/>
        </w:rPr>
        <w:t> from the American Diabetes Association.</w:t>
      </w:r>
    </w:p>
    <w:p w14:paraId="165CE691" w14:textId="050604C6" w:rsidR="00315053" w:rsidRDefault="00315053" w:rsidP="00737EE3">
      <w:pPr>
        <w:shd w:val="clear" w:color="auto" w:fill="FFFFFF"/>
        <w:spacing w:after="0" w:line="240" w:lineRule="auto"/>
        <w:textAlignment w:val="baseline"/>
        <w:rPr>
          <w:rFonts w:eastAsia="Times New Roman" w:cstheme="minorHAnsi"/>
          <w:color w:val="333333"/>
          <w:sz w:val="24"/>
          <w:szCs w:val="24"/>
        </w:rPr>
      </w:pPr>
    </w:p>
    <w:p w14:paraId="52F1C6F7" w14:textId="120EF124" w:rsidR="00315053" w:rsidRDefault="004A3884" w:rsidP="00737EE3">
      <w:pPr>
        <w:shd w:val="clear" w:color="auto" w:fill="FFFFFF"/>
        <w:spacing w:after="0" w:line="240" w:lineRule="auto"/>
        <w:textAlignment w:val="baseline"/>
        <w:rPr>
          <w:rFonts w:eastAsia="Times New Roman" w:cstheme="minorHAnsi"/>
          <w:color w:val="333333"/>
          <w:sz w:val="24"/>
          <w:szCs w:val="24"/>
        </w:rPr>
      </w:pPr>
      <w:r>
        <w:rPr>
          <w:rFonts w:eastAsia="Times New Roman" w:cstheme="minorHAnsi"/>
          <w:color w:val="333333"/>
          <w:sz w:val="24"/>
          <w:szCs w:val="24"/>
        </w:rPr>
        <w:t>Prevalence and Statistics:</w:t>
      </w:r>
    </w:p>
    <w:p w14:paraId="0DB3B568" w14:textId="42430490" w:rsidR="004A3884" w:rsidRDefault="004A3884" w:rsidP="00737EE3">
      <w:pPr>
        <w:shd w:val="clear" w:color="auto" w:fill="FFFFFF"/>
        <w:spacing w:after="0" w:line="240" w:lineRule="auto"/>
        <w:textAlignment w:val="baseline"/>
        <w:rPr>
          <w:rFonts w:eastAsia="Times New Roman" w:cstheme="minorHAnsi"/>
          <w:color w:val="333333"/>
          <w:sz w:val="24"/>
          <w:szCs w:val="24"/>
        </w:rPr>
      </w:pPr>
    </w:p>
    <w:p w14:paraId="2012E17B" w14:textId="18F07254" w:rsidR="004A3884" w:rsidRPr="00737EE3" w:rsidRDefault="004A3884" w:rsidP="00737EE3">
      <w:pPr>
        <w:shd w:val="clear" w:color="auto" w:fill="FFFFFF"/>
        <w:spacing w:after="0" w:line="240" w:lineRule="auto"/>
        <w:textAlignment w:val="baseline"/>
        <w:rPr>
          <w:rFonts w:eastAsia="Times New Roman" w:cstheme="minorHAnsi"/>
          <w:color w:val="333333"/>
          <w:sz w:val="24"/>
          <w:szCs w:val="24"/>
        </w:rPr>
      </w:pPr>
      <w:r w:rsidRPr="004A3884">
        <w:rPr>
          <w:rFonts w:eastAsia="Times New Roman" w:cstheme="minorHAnsi"/>
          <w:color w:val="333333"/>
          <w:sz w:val="24"/>
          <w:szCs w:val="24"/>
        </w:rPr>
        <w:t xml:space="preserve">The National Diabetes Statistics Report, a periodic publication of the Centers for Disease Control and Prevention (CDC), provides information on the prevalence and incidence of diabetes and prediabetes, risk factors for complications, acute and long-term complications, deaths, and costs. These data can help focus efforts to prevent and control diabetes across the United States. </w:t>
      </w:r>
      <w:r w:rsidRPr="004A3884">
        <w:rPr>
          <w:rFonts w:eastAsia="Times New Roman" w:cstheme="minorHAnsi"/>
          <w:b/>
          <w:bCs/>
          <w:color w:val="333333"/>
          <w:sz w:val="24"/>
          <w:szCs w:val="24"/>
        </w:rPr>
        <w:t xml:space="preserve">This document is an update of the 2017 National Diabetes Statistics Report and is attached on Blackboard.  Please read through the first 12 pages and locate the key </w:t>
      </w:r>
      <w:r>
        <w:rPr>
          <w:rFonts w:eastAsia="Times New Roman" w:cstheme="minorHAnsi"/>
          <w:b/>
          <w:bCs/>
          <w:color w:val="333333"/>
          <w:sz w:val="24"/>
          <w:szCs w:val="24"/>
        </w:rPr>
        <w:t xml:space="preserve">facts and </w:t>
      </w:r>
      <w:r w:rsidRPr="004A3884">
        <w:rPr>
          <w:rFonts w:eastAsia="Times New Roman" w:cstheme="minorHAnsi"/>
          <w:b/>
          <w:bCs/>
          <w:color w:val="333333"/>
          <w:sz w:val="24"/>
          <w:szCs w:val="24"/>
        </w:rPr>
        <w:t>statistics</w:t>
      </w:r>
      <w:r>
        <w:rPr>
          <w:rFonts w:eastAsia="Times New Roman" w:cstheme="minorHAnsi"/>
          <w:b/>
          <w:bCs/>
          <w:color w:val="333333"/>
          <w:sz w:val="24"/>
          <w:szCs w:val="24"/>
        </w:rPr>
        <w:t xml:space="preserve"> related </w:t>
      </w:r>
      <w:r w:rsidRPr="004A3884">
        <w:rPr>
          <w:rFonts w:eastAsia="Times New Roman" w:cstheme="minorHAnsi"/>
          <w:b/>
          <w:bCs/>
          <w:color w:val="333333"/>
          <w:sz w:val="24"/>
          <w:szCs w:val="24"/>
        </w:rPr>
        <w:t xml:space="preserve">to 1). </w:t>
      </w:r>
      <w:r w:rsidRPr="004A3884">
        <w:rPr>
          <w:b/>
          <w:bCs/>
          <w:sz w:val="24"/>
          <w:szCs w:val="24"/>
        </w:rPr>
        <w:t>Prevalence of Diabetes (Diagnosed and Undiagnosed), 2) Incidence of Diagnosed Diabetes (Newly Diagnosed Diabetes), 3) Risk Factors for Diabetes-Related Complications, 4)</w:t>
      </w:r>
      <w:r>
        <w:rPr>
          <w:b/>
          <w:bCs/>
          <w:sz w:val="24"/>
          <w:szCs w:val="24"/>
        </w:rPr>
        <w:t xml:space="preserve"> </w:t>
      </w:r>
      <w:r w:rsidRPr="004A3884">
        <w:rPr>
          <w:b/>
          <w:bCs/>
          <w:sz w:val="24"/>
          <w:szCs w:val="24"/>
        </w:rPr>
        <w:t>Preventing Diabetes-Related Complications.</w:t>
      </w:r>
      <w:r>
        <w:t xml:space="preserve"> </w:t>
      </w:r>
    </w:p>
    <w:p w14:paraId="26113C3E" w14:textId="1DE2768D" w:rsidR="00A824B4" w:rsidRDefault="00A824B4"/>
    <w:p w14:paraId="13EAB121" w14:textId="0241BB11" w:rsidR="00A8153A" w:rsidRDefault="00A8153A" w:rsidP="00A8153A">
      <w:pPr>
        <w:pStyle w:val="ListParagraph"/>
        <w:numPr>
          <w:ilvl w:val="0"/>
          <w:numId w:val="9"/>
        </w:numPr>
      </w:pPr>
      <w:r>
        <w:t>Take note that</w:t>
      </w:r>
      <w:r w:rsidRPr="00A8153A">
        <w:t xml:space="preserve"> </w:t>
      </w:r>
      <w:r>
        <w:t xml:space="preserve">the rate of undiagnosed diabetes increases from 2.8% (2013-2016) to 7.8% (2018).  This indicates that predicting diabetes in populations is very important and could be aided </w:t>
      </w:r>
      <w:proofErr w:type="gramStart"/>
      <w:r>
        <w:t>by the use of</w:t>
      </w:r>
      <w:proofErr w:type="gramEnd"/>
      <w:r>
        <w:t xml:space="preserve"> AI and machine learning.</w:t>
      </w:r>
    </w:p>
    <w:p w14:paraId="50E708CA" w14:textId="498DED7C" w:rsidR="00737EE3" w:rsidRPr="00737EE3" w:rsidRDefault="00737EE3">
      <w:pPr>
        <w:rPr>
          <w:sz w:val="24"/>
          <w:szCs w:val="24"/>
        </w:rPr>
      </w:pPr>
      <w:r w:rsidRPr="00737EE3">
        <w:rPr>
          <w:sz w:val="24"/>
          <w:szCs w:val="24"/>
        </w:rPr>
        <w:t>Resources:</w:t>
      </w:r>
    </w:p>
    <w:p w14:paraId="7B92BF66" w14:textId="574AC399" w:rsidR="00315053" w:rsidRDefault="00222008" w:rsidP="00315053">
      <w:pPr>
        <w:pStyle w:val="ListParagraph"/>
        <w:numPr>
          <w:ilvl w:val="0"/>
          <w:numId w:val="4"/>
        </w:numPr>
      </w:pPr>
      <w:hyperlink r:id="rId8" w:history="1">
        <w:r w:rsidR="00737EE3" w:rsidRPr="00763433">
          <w:rPr>
            <w:rStyle w:val="Hyperlink"/>
          </w:rPr>
          <w:t>https://www.ncsl.org/research/health/diabetes-overview-page.aspx</w:t>
        </w:r>
      </w:hyperlink>
    </w:p>
    <w:p w14:paraId="6A3E9AF9" w14:textId="7312AC60" w:rsidR="00315053" w:rsidRDefault="00222008" w:rsidP="00315053">
      <w:pPr>
        <w:pStyle w:val="ListParagraph"/>
        <w:numPr>
          <w:ilvl w:val="0"/>
          <w:numId w:val="4"/>
        </w:numPr>
      </w:pPr>
      <w:hyperlink r:id="rId9" w:history="1">
        <w:r w:rsidR="00315053">
          <w:rPr>
            <w:rStyle w:val="Hyperlink"/>
          </w:rPr>
          <w:t>https://www.gov.sg/article/can-you-develop-diabetes</w:t>
        </w:r>
      </w:hyperlink>
    </w:p>
    <w:p w14:paraId="2E6BCE38" w14:textId="17529DBA" w:rsidR="00315053" w:rsidRDefault="00222008" w:rsidP="00315053">
      <w:pPr>
        <w:pStyle w:val="ListParagraph"/>
        <w:numPr>
          <w:ilvl w:val="0"/>
          <w:numId w:val="4"/>
        </w:numPr>
      </w:pPr>
      <w:hyperlink r:id="rId10" w:history="1">
        <w:r w:rsidR="004A3884">
          <w:rPr>
            <w:rStyle w:val="Hyperlink"/>
          </w:rPr>
          <w:t>https://www.diabetesresearch.org/file/national-diabetes-statistics-report-2020.pdf</w:t>
        </w:r>
      </w:hyperlink>
    </w:p>
    <w:p w14:paraId="729CCA93" w14:textId="0414694F" w:rsidR="00F7502B" w:rsidRDefault="00F7502B" w:rsidP="00F7502B"/>
    <w:p w14:paraId="32C2BE25" w14:textId="77777777" w:rsidR="002D7A14" w:rsidRDefault="002D7A14" w:rsidP="002D7A14">
      <w:pPr>
        <w:pStyle w:val="Heading1"/>
        <w:shd w:val="clear" w:color="auto" w:fill="FFFFFF"/>
        <w:spacing w:before="129"/>
        <w:rPr>
          <w:rFonts w:ascii="Helvetica" w:hAnsi="Helvetica" w:cs="Helvetica"/>
          <w:color w:val="000000"/>
          <w:sz w:val="39"/>
          <w:szCs w:val="39"/>
        </w:rPr>
      </w:pPr>
      <w:r>
        <w:rPr>
          <w:rFonts w:ascii="Helvetica" w:hAnsi="Helvetica" w:cs="Helvetica"/>
          <w:color w:val="000000"/>
          <w:sz w:val="39"/>
          <w:szCs w:val="39"/>
        </w:rPr>
        <w:lastRenderedPageBreak/>
        <w:t>Health Analysis of Diabetes among Pima Indians</w:t>
      </w:r>
    </w:p>
    <w:p w14:paraId="1E18B193" w14:textId="74055519" w:rsidR="00F7502B" w:rsidRDefault="00F7502B" w:rsidP="00F7502B"/>
    <w:p w14:paraId="46896408" w14:textId="77777777" w:rsidR="002D7A14" w:rsidRDefault="002D7A14" w:rsidP="002D7A14">
      <w:pPr>
        <w:pStyle w:val="Heading2"/>
        <w:shd w:val="clear" w:color="auto" w:fill="FFFFFF"/>
        <w:spacing w:before="305" w:beforeAutospacing="0" w:after="0" w:afterAutospacing="0"/>
        <w:rPr>
          <w:rFonts w:ascii="Helvetica" w:hAnsi="Helvetica" w:cs="Helvetica"/>
          <w:color w:val="000000"/>
          <w:sz w:val="33"/>
          <w:szCs w:val="33"/>
        </w:rPr>
      </w:pPr>
      <w:r>
        <w:rPr>
          <w:rFonts w:ascii="Helvetica" w:hAnsi="Helvetica" w:cs="Helvetica"/>
          <w:color w:val="000000"/>
          <w:sz w:val="33"/>
          <w:szCs w:val="33"/>
        </w:rPr>
        <w:t>Objective</w:t>
      </w:r>
    </w:p>
    <w:p w14:paraId="1FCF6505" w14:textId="77777777" w:rsidR="002D7A14" w:rsidRDefault="002D7A14" w:rsidP="002D7A14">
      <w:pPr>
        <w:pStyle w:val="NormalWeb"/>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In this notebook, we will try to build a machine learning model to accurately predict whether the patients in the dataset have diabetes. We will then use these models to better understand what contributes to our population of interest developing diabetes.</w:t>
      </w:r>
    </w:p>
    <w:p w14:paraId="0B9EA11D" w14:textId="356A6AFC" w:rsidR="002D7A14" w:rsidRPr="002D7A14" w:rsidRDefault="002D7A14" w:rsidP="002D7A14">
      <w:pPr>
        <w:pStyle w:val="NormalWeb"/>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Your domain expertise is needed to help understand how to combat diabetes among Pima Indians. Ultimately, your goal is to learn about the population from historical data and apply your knowledge in the context of a public health plan.</w:t>
      </w:r>
    </w:p>
    <w:p w14:paraId="0C7D7160" w14:textId="77777777" w:rsidR="002D7A14" w:rsidRPr="002D7A14" w:rsidRDefault="002D7A14" w:rsidP="002D7A14">
      <w:pPr>
        <w:pStyle w:val="Heading2"/>
        <w:shd w:val="clear" w:color="auto" w:fill="FFFFFF"/>
        <w:spacing w:before="305" w:beforeAutospacing="0" w:after="0" w:afterAutospacing="0"/>
        <w:rPr>
          <w:rFonts w:ascii="Helvetica" w:hAnsi="Helvetica" w:cs="Helvetica"/>
          <w:color w:val="000000"/>
          <w:sz w:val="32"/>
          <w:szCs w:val="32"/>
        </w:rPr>
      </w:pPr>
      <w:r w:rsidRPr="002D7A14">
        <w:rPr>
          <w:rFonts w:ascii="Helvetica" w:hAnsi="Helvetica" w:cs="Helvetica"/>
          <w:color w:val="000000"/>
          <w:sz w:val="32"/>
          <w:szCs w:val="32"/>
        </w:rPr>
        <w:t>Context</w:t>
      </w:r>
    </w:p>
    <w:p w14:paraId="437332A3" w14:textId="170925BA" w:rsidR="002D7A14" w:rsidRDefault="002D7A14" w:rsidP="002D7A14">
      <w:pPr>
        <w:pStyle w:val="NormalWeb"/>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As we consider the relationships between variables, keep in mind how the information could be applied to a public health campaign. For instance, which of the explanatory variables might </w:t>
      </w:r>
      <w:r>
        <w:rPr>
          <w:rStyle w:val="Emphasis"/>
          <w:rFonts w:ascii="Helvetica" w:hAnsi="Helvetica" w:cs="Helvetica"/>
          <w:color w:val="000000"/>
          <w:sz w:val="21"/>
          <w:szCs w:val="21"/>
        </w:rPr>
        <w:t>cause</w:t>
      </w:r>
      <w:r>
        <w:rPr>
          <w:rFonts w:ascii="Helvetica" w:hAnsi="Helvetica" w:cs="Helvetica"/>
          <w:color w:val="000000"/>
          <w:sz w:val="21"/>
          <w:szCs w:val="21"/>
        </w:rPr>
        <w:t> diabetes and which might be an </w:t>
      </w:r>
      <w:r>
        <w:rPr>
          <w:rStyle w:val="Emphasis"/>
          <w:rFonts w:ascii="Helvetica" w:hAnsi="Helvetica" w:cs="Helvetica"/>
          <w:color w:val="000000"/>
          <w:sz w:val="21"/>
          <w:szCs w:val="21"/>
        </w:rPr>
        <w:t>effect</w:t>
      </w:r>
      <w:r>
        <w:rPr>
          <w:rFonts w:ascii="Helvetica" w:hAnsi="Helvetica" w:cs="Helvetica"/>
          <w:color w:val="000000"/>
          <w:sz w:val="21"/>
          <w:szCs w:val="21"/>
        </w:rPr>
        <w:t> of diabetes?</w:t>
      </w:r>
    </w:p>
    <w:p w14:paraId="663A3309" w14:textId="54F90073" w:rsidR="002D7A14" w:rsidRDefault="002D7A14" w:rsidP="00F7502B"/>
    <w:p w14:paraId="71E51AC6" w14:textId="77777777" w:rsidR="002D7A14" w:rsidRPr="002D7A14" w:rsidRDefault="002D7A14" w:rsidP="002D7A14">
      <w:pPr>
        <w:pStyle w:val="Heading1"/>
        <w:shd w:val="clear" w:color="auto" w:fill="FFFFFF"/>
        <w:spacing w:before="259"/>
        <w:rPr>
          <w:rFonts w:ascii="Helvetica" w:hAnsi="Helvetica" w:cs="Helvetica"/>
          <w:b/>
          <w:bCs/>
          <w:color w:val="000000"/>
        </w:rPr>
      </w:pPr>
      <w:r w:rsidRPr="002D7A14">
        <w:rPr>
          <w:rFonts w:ascii="Helvetica" w:hAnsi="Helvetica" w:cs="Helvetica"/>
          <w:b/>
          <w:bCs/>
          <w:color w:val="000000"/>
        </w:rPr>
        <w:t>Exploratory Data Analysis</w:t>
      </w:r>
    </w:p>
    <w:p w14:paraId="7D41148A" w14:textId="77777777" w:rsidR="002D7A14" w:rsidRDefault="002D7A14" w:rsidP="002D7A14">
      <w:pPr>
        <w:pStyle w:val="NormalWeb"/>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It's important to explore the data set before diving in. It's common that data is imperfect, and you are likely to find issues that need to be addressed before you can move forward with your analysis.</w:t>
      </w:r>
    </w:p>
    <w:p w14:paraId="6F93183C" w14:textId="113B2A9D" w:rsidR="002D7A14" w:rsidRPr="002D7A14" w:rsidRDefault="002D7A14" w:rsidP="002D7A14">
      <w:pPr>
        <w:pStyle w:val="NormalWeb"/>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 xml:space="preserve">We'll start by looking at a sample of the data and some attributes of each feature in the data set. </w:t>
      </w:r>
    </w:p>
    <w:p w14:paraId="54EEEEC3" w14:textId="25DE8368" w:rsidR="002D7A14" w:rsidRDefault="002D7A14" w:rsidP="00F7502B">
      <w:r>
        <w:rPr>
          <w:noProof/>
        </w:rPr>
        <w:drawing>
          <wp:inline distT="0" distB="0" distL="0" distR="0" wp14:anchorId="617C80CD" wp14:editId="5D962335">
            <wp:extent cx="5943600" cy="25565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556510"/>
                    </a:xfrm>
                    <a:prstGeom prst="rect">
                      <a:avLst/>
                    </a:prstGeom>
                  </pic:spPr>
                </pic:pic>
              </a:graphicData>
            </a:graphic>
          </wp:inline>
        </w:drawing>
      </w:r>
    </w:p>
    <w:p w14:paraId="6463F35D" w14:textId="726BE4F2" w:rsidR="002D7A14" w:rsidRDefault="002D7A14" w:rsidP="00F7502B">
      <w:r>
        <w:t xml:space="preserve">Do you see any data points that seem erroneous for </w:t>
      </w:r>
      <w:proofErr w:type="gramStart"/>
      <w:r>
        <w:t>BMI?_</w:t>
      </w:r>
      <w:proofErr w:type="gramEnd"/>
      <w:r>
        <w:t>___________________________________</w:t>
      </w:r>
    </w:p>
    <w:p w14:paraId="303B1EB6" w14:textId="4E43EF14" w:rsidR="002D7A14" w:rsidRDefault="002D7A14" w:rsidP="00F7502B">
      <w:r>
        <w:t>Why is it important to identify and remove this erroneous data from the analysis? _________________ ____________________________________________________________________________________</w:t>
      </w:r>
    </w:p>
    <w:p w14:paraId="719A6854" w14:textId="4BA15D98" w:rsidR="002D7A14" w:rsidRDefault="002D7A14" w:rsidP="00F7502B"/>
    <w:p w14:paraId="6EF91F2C" w14:textId="1F37A25E" w:rsidR="002D7A14" w:rsidRDefault="002D7A14" w:rsidP="002D7A14">
      <w:pPr>
        <w:pStyle w:val="Heading2"/>
        <w:shd w:val="clear" w:color="auto" w:fill="FFFFFF"/>
        <w:spacing w:before="153" w:beforeAutospacing="0" w:after="0" w:afterAutospacing="0"/>
        <w:rPr>
          <w:rFonts w:ascii="Helvetica" w:hAnsi="Helvetica" w:cs="Helvetica"/>
          <w:color w:val="000000"/>
          <w:sz w:val="33"/>
          <w:szCs w:val="33"/>
        </w:rPr>
      </w:pPr>
      <w:r>
        <w:rPr>
          <w:rFonts w:ascii="Helvetica" w:hAnsi="Helvetica" w:cs="Helvetica"/>
          <w:color w:val="000000"/>
          <w:sz w:val="33"/>
          <w:szCs w:val="33"/>
        </w:rPr>
        <w:lastRenderedPageBreak/>
        <w:t>Data Visualization</w:t>
      </w:r>
    </w:p>
    <w:p w14:paraId="447B17B0" w14:textId="77777777" w:rsidR="002D7A14" w:rsidRDefault="002D7A14" w:rsidP="002D7A14">
      <w:pPr>
        <w:pStyle w:val="Heading3"/>
        <w:shd w:val="clear" w:color="auto" w:fill="FFFFFF"/>
        <w:spacing w:before="186" w:beforeAutospacing="0" w:after="0" w:afterAutospacing="0"/>
        <w:rPr>
          <w:rFonts w:ascii="Helvetica" w:hAnsi="Helvetica" w:cs="Helvetica"/>
          <w:color w:val="000000"/>
        </w:rPr>
      </w:pPr>
      <w:r>
        <w:rPr>
          <w:rFonts w:ascii="Helvetica" w:hAnsi="Helvetica" w:cs="Helvetica"/>
          <w:color w:val="000000"/>
        </w:rPr>
        <w:t>Distributions</w:t>
      </w:r>
    </w:p>
    <w:p w14:paraId="4148900E" w14:textId="77777777" w:rsidR="002D7A14" w:rsidRDefault="002D7A14" w:rsidP="002D7A14">
      <w:pPr>
        <w:pStyle w:val="NormalWeb"/>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Now we'll explore the distribution of each variable, looking for big differences between those who </w:t>
      </w:r>
      <w:r>
        <w:rPr>
          <w:rStyle w:val="Emphasis"/>
          <w:rFonts w:ascii="Helvetica" w:hAnsi="Helvetica" w:cs="Helvetica"/>
          <w:color w:val="000000"/>
          <w:sz w:val="21"/>
          <w:szCs w:val="21"/>
        </w:rPr>
        <w:t>had diabetes</w:t>
      </w:r>
      <w:r>
        <w:rPr>
          <w:rFonts w:ascii="Helvetica" w:hAnsi="Helvetica" w:cs="Helvetica"/>
          <w:color w:val="000000"/>
          <w:sz w:val="21"/>
          <w:szCs w:val="21"/>
        </w:rPr>
        <w:t> and those who </w:t>
      </w:r>
      <w:r>
        <w:rPr>
          <w:rStyle w:val="Emphasis"/>
          <w:rFonts w:ascii="Helvetica" w:hAnsi="Helvetica" w:cs="Helvetica"/>
          <w:color w:val="000000"/>
          <w:sz w:val="21"/>
          <w:szCs w:val="21"/>
        </w:rPr>
        <w:t>did not have diabetes</w:t>
      </w:r>
      <w:r>
        <w:rPr>
          <w:rFonts w:ascii="Helvetica" w:hAnsi="Helvetica" w:cs="Helvetica"/>
          <w:color w:val="000000"/>
          <w:sz w:val="21"/>
          <w:szCs w:val="21"/>
        </w:rPr>
        <w:t>.</w:t>
      </w:r>
    </w:p>
    <w:p w14:paraId="345CAA4B" w14:textId="77777777" w:rsidR="002D7A14" w:rsidRDefault="002D7A14" w:rsidP="002D7A14">
      <w:pPr>
        <w:pStyle w:val="Heading2"/>
        <w:shd w:val="clear" w:color="auto" w:fill="FFFFFF"/>
        <w:spacing w:before="153" w:beforeAutospacing="0" w:after="0" w:afterAutospacing="0"/>
        <w:rPr>
          <w:rFonts w:ascii="Helvetica" w:hAnsi="Helvetica" w:cs="Helvetica"/>
          <w:color w:val="000000"/>
          <w:sz w:val="33"/>
          <w:szCs w:val="33"/>
        </w:rPr>
      </w:pPr>
    </w:p>
    <w:p w14:paraId="08906C76" w14:textId="11ACDAE6" w:rsidR="002D7A14" w:rsidRDefault="002D7A14" w:rsidP="00F7502B">
      <w:r w:rsidRPr="002D7A14">
        <w:rPr>
          <w:noProof/>
        </w:rPr>
        <w:drawing>
          <wp:inline distT="0" distB="0" distL="0" distR="0" wp14:anchorId="15BDFEDC" wp14:editId="3C728D8B">
            <wp:extent cx="5943600" cy="5943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5943600"/>
                    </a:xfrm>
                    <a:prstGeom prst="rect">
                      <a:avLst/>
                    </a:prstGeom>
                  </pic:spPr>
                </pic:pic>
              </a:graphicData>
            </a:graphic>
          </wp:inline>
        </w:drawing>
      </w:r>
    </w:p>
    <w:p w14:paraId="2F567562" w14:textId="549B928E" w:rsidR="002D7A14" w:rsidRDefault="002D7A14" w:rsidP="00F7502B">
      <w:r>
        <w:rPr>
          <w:rFonts w:ascii="Helvetica" w:hAnsi="Helvetica" w:cs="Helvetica"/>
          <w:color w:val="000000"/>
          <w:sz w:val="21"/>
          <w:szCs w:val="21"/>
          <w:shd w:val="clear" w:color="auto" w:fill="FFFFFF"/>
        </w:rPr>
        <w:t>Which of these variables seem to have high separation between classes? That is - do you see any big differences between red (diabetes) and green (no diabetes) distributions for any of these variables? _</w:t>
      </w:r>
      <w:r w:rsidR="00604743">
        <w:rPr>
          <w:rFonts w:ascii="Helvetica" w:hAnsi="Helvetica" w:cs="Helvetica"/>
          <w:color w:val="000000"/>
          <w:sz w:val="21"/>
          <w:szCs w:val="21"/>
          <w:shd w:val="clear" w:color="auto" w:fill="FFFFFF"/>
        </w:rPr>
        <w:t>______________________________________________________________________</w:t>
      </w:r>
      <w:r>
        <w:rPr>
          <w:rFonts w:ascii="Helvetica" w:hAnsi="Helvetica" w:cs="Helvetica"/>
          <w:color w:val="000000"/>
          <w:sz w:val="21"/>
          <w:szCs w:val="21"/>
          <w:shd w:val="clear" w:color="auto" w:fill="FFFFFF"/>
        </w:rPr>
        <w:t xml:space="preserve"> ________________________________________________________________________________________________________________________________________________________________</w:t>
      </w:r>
    </w:p>
    <w:p w14:paraId="758A7025" w14:textId="08448C4E" w:rsidR="00604743" w:rsidRDefault="00604743" w:rsidP="00604743">
      <w:pPr>
        <w:pStyle w:val="Heading2"/>
        <w:shd w:val="clear" w:color="auto" w:fill="FFFFFF"/>
        <w:spacing w:before="153" w:beforeAutospacing="0" w:after="0" w:afterAutospacing="0"/>
        <w:rPr>
          <w:rFonts w:ascii="Helvetica" w:hAnsi="Helvetica" w:cs="Helvetica"/>
          <w:color w:val="000000"/>
          <w:sz w:val="33"/>
          <w:szCs w:val="33"/>
        </w:rPr>
      </w:pPr>
      <w:r>
        <w:rPr>
          <w:rFonts w:ascii="Helvetica" w:hAnsi="Helvetica" w:cs="Helvetica"/>
          <w:color w:val="000000"/>
          <w:sz w:val="33"/>
          <w:szCs w:val="33"/>
        </w:rPr>
        <w:lastRenderedPageBreak/>
        <w:t>Correlation between features</w:t>
      </w:r>
    </w:p>
    <w:p w14:paraId="48C7334C" w14:textId="77777777" w:rsidR="00604743" w:rsidRDefault="00604743" w:rsidP="00604743">
      <w:pPr>
        <w:pStyle w:val="Heading2"/>
        <w:shd w:val="clear" w:color="auto" w:fill="FFFFFF"/>
        <w:spacing w:before="153" w:beforeAutospacing="0" w:after="0" w:afterAutospacing="0"/>
        <w:rPr>
          <w:rFonts w:ascii="Helvetica" w:hAnsi="Helvetica" w:cs="Helvetica"/>
          <w:color w:val="000000"/>
          <w:sz w:val="33"/>
          <w:szCs w:val="33"/>
        </w:rPr>
      </w:pPr>
    </w:p>
    <w:p w14:paraId="7AA5A40A" w14:textId="77777777" w:rsidR="00604743" w:rsidRPr="00604743" w:rsidRDefault="00604743" w:rsidP="00604743">
      <w:pPr>
        <w:shd w:val="clear" w:color="auto" w:fill="FFFFFF"/>
        <w:spacing w:after="0" w:line="240" w:lineRule="auto"/>
        <w:rPr>
          <w:rFonts w:ascii="Helvetica" w:eastAsia="Times New Roman" w:hAnsi="Helvetica" w:cs="Helvetica"/>
          <w:color w:val="000000"/>
          <w:sz w:val="21"/>
          <w:szCs w:val="21"/>
        </w:rPr>
      </w:pPr>
      <w:r w:rsidRPr="00604743">
        <w:rPr>
          <w:rFonts w:ascii="Helvetica" w:eastAsia="Times New Roman" w:hAnsi="Helvetica" w:cs="Helvetica"/>
          <w:color w:val="000000"/>
          <w:sz w:val="21"/>
          <w:szCs w:val="21"/>
        </w:rPr>
        <w:t>Variables within a dataset can be related for lots of reasons. It can be useful in data analysis and modeling to better understand the relationships between variables. The statistical relationship between two variables is referred to as their correlation.</w:t>
      </w:r>
    </w:p>
    <w:p w14:paraId="3F9312C9" w14:textId="77777777" w:rsidR="00604743" w:rsidRPr="00604743" w:rsidRDefault="00604743" w:rsidP="00604743">
      <w:pPr>
        <w:shd w:val="clear" w:color="auto" w:fill="FFFFFF"/>
        <w:spacing w:before="240" w:after="0" w:line="240" w:lineRule="auto"/>
        <w:rPr>
          <w:rFonts w:ascii="Helvetica" w:eastAsia="Times New Roman" w:hAnsi="Helvetica" w:cs="Helvetica"/>
          <w:color w:val="000000"/>
          <w:sz w:val="21"/>
          <w:szCs w:val="21"/>
        </w:rPr>
      </w:pPr>
      <w:r w:rsidRPr="00604743">
        <w:rPr>
          <w:rFonts w:ascii="Helvetica" w:eastAsia="Times New Roman" w:hAnsi="Helvetica" w:cs="Helvetica"/>
          <w:color w:val="000000"/>
          <w:sz w:val="21"/>
          <w:szCs w:val="21"/>
        </w:rPr>
        <w:t>A correlation could be positive, meaning both variables move in the same direction, or negative, meaning that when one variable’s value increases, the other variables’ values decrease. Correlation can also be neural or zero, meaning that the variables are unrelated.</w:t>
      </w:r>
    </w:p>
    <w:p w14:paraId="07F9954B" w14:textId="1D07D5D6" w:rsidR="002D7A14" w:rsidRDefault="002D7A14" w:rsidP="00F7502B"/>
    <w:p w14:paraId="50A32372" w14:textId="3B3B1E88" w:rsidR="00604743" w:rsidRDefault="00604743" w:rsidP="00F7502B">
      <w:r>
        <w:rPr>
          <w:noProof/>
        </w:rPr>
        <w:drawing>
          <wp:inline distT="0" distB="0" distL="0" distR="0" wp14:anchorId="0AD999D9" wp14:editId="1B1622A0">
            <wp:extent cx="5943600" cy="54768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5476875"/>
                    </a:xfrm>
                    <a:prstGeom prst="rect">
                      <a:avLst/>
                    </a:prstGeom>
                    <a:noFill/>
                    <a:ln>
                      <a:noFill/>
                    </a:ln>
                  </pic:spPr>
                </pic:pic>
              </a:graphicData>
            </a:graphic>
          </wp:inline>
        </w:drawing>
      </w:r>
    </w:p>
    <w:p w14:paraId="660F090B" w14:textId="483C5091" w:rsidR="00604743" w:rsidRDefault="00604743" w:rsidP="00F7502B">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Which variables are highly correlated? Does this make sense to you? Discuss.________________ ________________________________________________________________________________________________________________________________________________________________________________________________________________________________________________</w:t>
      </w:r>
    </w:p>
    <w:p w14:paraId="18D9C771" w14:textId="5E54DC44" w:rsidR="00604743" w:rsidRDefault="00604743" w:rsidP="00604743">
      <w:pPr>
        <w:pStyle w:val="Heading3"/>
        <w:shd w:val="clear" w:color="auto" w:fill="FFFFFF"/>
        <w:spacing w:before="186" w:beforeAutospacing="0" w:after="0" w:afterAutospacing="0"/>
        <w:rPr>
          <w:rFonts w:ascii="Helvetica" w:hAnsi="Helvetica" w:cs="Helvetica"/>
          <w:color w:val="000000"/>
        </w:rPr>
      </w:pPr>
      <w:r>
        <w:rPr>
          <w:rFonts w:ascii="Helvetica" w:hAnsi="Helvetica" w:cs="Helvetica"/>
          <w:color w:val="000000"/>
        </w:rPr>
        <w:lastRenderedPageBreak/>
        <w:t xml:space="preserve">Taking a further look: </w:t>
      </w:r>
    </w:p>
    <w:p w14:paraId="75C4E9ED" w14:textId="77777777" w:rsidR="00604743" w:rsidRDefault="00604743" w:rsidP="00604743">
      <w:pPr>
        <w:pStyle w:val="NormalWeb"/>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Some of these variables look like they may be correlated. While correlation does not equal causation, plots like this can help us understand how our features interact.</w:t>
      </w:r>
    </w:p>
    <w:p w14:paraId="4CEBA38A" w14:textId="017932DC" w:rsidR="00604743" w:rsidRDefault="00604743" w:rsidP="00EF67A5">
      <w:pPr>
        <w:jc w:val="center"/>
      </w:pPr>
      <w:r>
        <w:rPr>
          <w:noProof/>
        </w:rPr>
        <w:drawing>
          <wp:inline distT="0" distB="0" distL="0" distR="0" wp14:anchorId="68E551FD" wp14:editId="0696AAE6">
            <wp:extent cx="3314700" cy="232569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26412" cy="2333913"/>
                    </a:xfrm>
                    <a:prstGeom prst="rect">
                      <a:avLst/>
                    </a:prstGeom>
                    <a:noFill/>
                    <a:ln>
                      <a:noFill/>
                    </a:ln>
                  </pic:spPr>
                </pic:pic>
              </a:graphicData>
            </a:graphic>
          </wp:inline>
        </w:drawing>
      </w:r>
    </w:p>
    <w:p w14:paraId="5FE02311" w14:textId="29D7BE45" w:rsidR="00604743" w:rsidRPr="00604743" w:rsidRDefault="00604743" w:rsidP="00604743">
      <w:pPr>
        <w:shd w:val="clear" w:color="auto" w:fill="FFFFFF"/>
        <w:spacing w:before="100" w:beforeAutospacing="1" w:after="100" w:afterAutospacing="1" w:line="240" w:lineRule="auto"/>
        <w:rPr>
          <w:rFonts w:ascii="Helvetica" w:eastAsia="Times New Roman" w:hAnsi="Helvetica" w:cs="Helvetica"/>
          <w:color w:val="000000"/>
          <w:sz w:val="21"/>
          <w:szCs w:val="21"/>
        </w:rPr>
      </w:pPr>
      <w:r w:rsidRPr="00604743">
        <w:rPr>
          <w:rFonts w:ascii="Helvetica" w:eastAsia="Times New Roman" w:hAnsi="Helvetica" w:cs="Helvetica"/>
          <w:color w:val="000000"/>
          <w:sz w:val="21"/>
          <w:szCs w:val="21"/>
        </w:rPr>
        <w:t xml:space="preserve">Does this population seem to develop diabetes later in life, or in earlier </w:t>
      </w:r>
      <w:proofErr w:type="gramStart"/>
      <w:r w:rsidRPr="00604743">
        <w:rPr>
          <w:rFonts w:ascii="Helvetica" w:eastAsia="Times New Roman" w:hAnsi="Helvetica" w:cs="Helvetica"/>
          <w:color w:val="000000"/>
          <w:sz w:val="21"/>
          <w:szCs w:val="21"/>
        </w:rPr>
        <w:t>years?</w:t>
      </w:r>
      <w:r>
        <w:rPr>
          <w:rFonts w:ascii="Helvetica" w:eastAsia="Times New Roman" w:hAnsi="Helvetica" w:cs="Helvetica"/>
          <w:color w:val="000000"/>
          <w:sz w:val="21"/>
          <w:szCs w:val="21"/>
        </w:rPr>
        <w:t>_</w:t>
      </w:r>
      <w:proofErr w:type="gramEnd"/>
      <w:r>
        <w:rPr>
          <w:rFonts w:ascii="Helvetica" w:eastAsia="Times New Roman" w:hAnsi="Helvetica" w:cs="Helvetica"/>
          <w:color w:val="000000"/>
          <w:sz w:val="21"/>
          <w:szCs w:val="21"/>
        </w:rPr>
        <w:t>_________________</w:t>
      </w:r>
    </w:p>
    <w:p w14:paraId="34AE2063" w14:textId="79D234C1" w:rsidR="00604743" w:rsidRPr="00604743" w:rsidRDefault="00604743" w:rsidP="00604743">
      <w:pPr>
        <w:shd w:val="clear" w:color="auto" w:fill="FFFFFF"/>
        <w:spacing w:before="100" w:beforeAutospacing="1" w:after="100" w:afterAutospacing="1" w:line="240" w:lineRule="auto"/>
        <w:rPr>
          <w:rFonts w:ascii="Helvetica" w:eastAsia="Times New Roman" w:hAnsi="Helvetica" w:cs="Helvetica"/>
          <w:color w:val="000000"/>
          <w:sz w:val="21"/>
          <w:szCs w:val="21"/>
        </w:rPr>
      </w:pPr>
      <w:r w:rsidRPr="00604743">
        <w:rPr>
          <w:rFonts w:ascii="Helvetica" w:eastAsia="Times New Roman" w:hAnsi="Helvetica" w:cs="Helvetica"/>
          <w:color w:val="000000"/>
          <w:sz w:val="21"/>
          <w:szCs w:val="21"/>
        </w:rPr>
        <w:t>Do you think a 40 year old seems much more likely to have diabetes than a 50 year old in this population?</w:t>
      </w:r>
      <w:r>
        <w:rPr>
          <w:rFonts w:ascii="Helvetica" w:eastAsia="Times New Roman" w:hAnsi="Helvetica" w:cs="Helvetica"/>
          <w:color w:val="000000"/>
          <w:sz w:val="21"/>
          <w:szCs w:val="21"/>
        </w:rPr>
        <w:t>______________________________________________________________________</w:t>
      </w:r>
    </w:p>
    <w:p w14:paraId="21A0DD91" w14:textId="4C58C05F" w:rsidR="00604743" w:rsidRDefault="00EF67A5" w:rsidP="00F7502B">
      <w:r w:rsidRPr="00EF67A5">
        <w:rPr>
          <w:noProof/>
        </w:rPr>
        <w:drawing>
          <wp:anchor distT="0" distB="0" distL="114300" distR="114300" simplePos="0" relativeHeight="251658240" behindDoc="0" locked="0" layoutInCell="1" allowOverlap="1" wp14:anchorId="7AB1FCF7" wp14:editId="6450829F">
            <wp:simplePos x="0" y="0"/>
            <wp:positionH relativeFrom="column">
              <wp:posOffset>3429000</wp:posOffset>
            </wp:positionH>
            <wp:positionV relativeFrom="paragraph">
              <wp:posOffset>-2222</wp:posOffset>
            </wp:positionV>
            <wp:extent cx="3130489" cy="2686050"/>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138451" cy="2692882"/>
                    </a:xfrm>
                    <a:prstGeom prst="rect">
                      <a:avLst/>
                    </a:prstGeom>
                  </pic:spPr>
                </pic:pic>
              </a:graphicData>
            </a:graphic>
            <wp14:sizeRelH relativeFrom="margin">
              <wp14:pctWidth>0</wp14:pctWidth>
            </wp14:sizeRelH>
            <wp14:sizeRelV relativeFrom="margin">
              <wp14:pctHeight>0</wp14:pctHeight>
            </wp14:sizeRelV>
          </wp:anchor>
        </w:drawing>
      </w:r>
      <w:r w:rsidRPr="00EF67A5">
        <w:rPr>
          <w:noProof/>
        </w:rPr>
        <w:drawing>
          <wp:inline distT="0" distB="0" distL="0" distR="0" wp14:anchorId="22FEF01F" wp14:editId="3A3C480D">
            <wp:extent cx="3322166" cy="274796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58685" cy="2778169"/>
                    </a:xfrm>
                    <a:prstGeom prst="rect">
                      <a:avLst/>
                    </a:prstGeom>
                  </pic:spPr>
                </pic:pic>
              </a:graphicData>
            </a:graphic>
          </wp:inline>
        </w:drawing>
      </w:r>
    </w:p>
    <w:p w14:paraId="64F5EDCD" w14:textId="5F62C297" w:rsidR="00EF67A5" w:rsidRPr="00EF67A5" w:rsidRDefault="00EF67A5" w:rsidP="00EF67A5">
      <w:pPr>
        <w:shd w:val="clear" w:color="auto" w:fill="FFFFFF"/>
        <w:spacing w:before="100" w:beforeAutospacing="1" w:after="100" w:afterAutospacing="1" w:line="240" w:lineRule="auto"/>
        <w:rPr>
          <w:rFonts w:ascii="Helvetica" w:eastAsia="Times New Roman" w:hAnsi="Helvetica" w:cs="Helvetica"/>
          <w:color w:val="000000"/>
          <w:sz w:val="21"/>
          <w:szCs w:val="21"/>
        </w:rPr>
      </w:pPr>
      <w:r w:rsidRPr="00EF67A5">
        <w:rPr>
          <w:rFonts w:ascii="Helvetica" w:eastAsia="Times New Roman" w:hAnsi="Helvetica" w:cs="Helvetica"/>
          <w:color w:val="000000"/>
          <w:sz w:val="21"/>
          <w:szCs w:val="21"/>
        </w:rPr>
        <w:t xml:space="preserve">Do you think an </w:t>
      </w:r>
      <w:proofErr w:type="gramStart"/>
      <w:r w:rsidRPr="00EF67A5">
        <w:rPr>
          <w:rFonts w:ascii="Helvetica" w:eastAsia="Times New Roman" w:hAnsi="Helvetica" w:cs="Helvetica"/>
          <w:color w:val="000000"/>
          <w:sz w:val="21"/>
          <w:szCs w:val="21"/>
        </w:rPr>
        <w:t>80 year old</w:t>
      </w:r>
      <w:proofErr w:type="gramEnd"/>
      <w:r w:rsidRPr="00EF67A5">
        <w:rPr>
          <w:rFonts w:ascii="Helvetica" w:eastAsia="Times New Roman" w:hAnsi="Helvetica" w:cs="Helvetica"/>
          <w:color w:val="000000"/>
          <w:sz w:val="21"/>
          <w:szCs w:val="21"/>
        </w:rPr>
        <w:t xml:space="preserve"> is more or less likely than a 45 year old to have high blood pressure</w:t>
      </w:r>
      <w:r>
        <w:rPr>
          <w:rFonts w:ascii="Helvetica" w:eastAsia="Times New Roman" w:hAnsi="Helvetica" w:cs="Helvetica"/>
          <w:color w:val="000000"/>
          <w:sz w:val="21"/>
          <w:szCs w:val="21"/>
        </w:rPr>
        <w:t>? ______________________________________________________________________________</w:t>
      </w:r>
    </w:p>
    <w:p w14:paraId="34102839" w14:textId="66CDE340" w:rsidR="00EF67A5" w:rsidRPr="00EF67A5" w:rsidRDefault="00EF67A5" w:rsidP="00EF67A5">
      <w:pPr>
        <w:shd w:val="clear" w:color="auto" w:fill="FFFFFF"/>
        <w:spacing w:before="100" w:beforeAutospacing="1" w:after="100" w:afterAutospacing="1" w:line="240" w:lineRule="auto"/>
        <w:rPr>
          <w:rFonts w:ascii="Helvetica" w:eastAsia="Times New Roman" w:hAnsi="Helvetica" w:cs="Helvetica"/>
          <w:color w:val="000000"/>
          <w:sz w:val="21"/>
          <w:szCs w:val="21"/>
        </w:rPr>
      </w:pPr>
      <w:r w:rsidRPr="00EF67A5">
        <w:rPr>
          <w:rFonts w:ascii="Helvetica" w:eastAsia="Times New Roman" w:hAnsi="Helvetica" w:cs="Helvetica"/>
          <w:color w:val="000000"/>
          <w:sz w:val="21"/>
          <w:szCs w:val="21"/>
        </w:rPr>
        <w:t>Given that a 60 year old in this population has high blood pressure, would you guess that they do or do not have diabetes?</w:t>
      </w:r>
      <w:r>
        <w:rPr>
          <w:rFonts w:ascii="Helvetica" w:eastAsia="Times New Roman" w:hAnsi="Helvetica" w:cs="Helvetica"/>
          <w:color w:val="000000"/>
          <w:sz w:val="21"/>
          <w:szCs w:val="21"/>
        </w:rPr>
        <w:t>_____________________________________________________________</w:t>
      </w:r>
    </w:p>
    <w:p w14:paraId="6AE3D491" w14:textId="17CAFBA3" w:rsidR="00EF67A5" w:rsidRPr="00EF67A5" w:rsidRDefault="00EF67A5" w:rsidP="00EF67A5">
      <w:pPr>
        <w:shd w:val="clear" w:color="auto" w:fill="FFFFFF"/>
        <w:spacing w:before="100" w:beforeAutospacing="1" w:after="100" w:afterAutospacing="1" w:line="240" w:lineRule="auto"/>
        <w:rPr>
          <w:rFonts w:ascii="Helvetica" w:eastAsia="Times New Roman" w:hAnsi="Helvetica" w:cs="Helvetica"/>
          <w:color w:val="000000"/>
          <w:sz w:val="21"/>
          <w:szCs w:val="21"/>
        </w:rPr>
      </w:pPr>
      <w:r w:rsidRPr="00EF67A5">
        <w:rPr>
          <w:rFonts w:ascii="Helvetica" w:eastAsia="Times New Roman" w:hAnsi="Helvetica" w:cs="Helvetica"/>
          <w:color w:val="000000"/>
          <w:sz w:val="21"/>
          <w:szCs w:val="21"/>
        </w:rPr>
        <w:t xml:space="preserve">What can you tell about the relationship between glucose and </w:t>
      </w:r>
      <w:proofErr w:type="gramStart"/>
      <w:r w:rsidRPr="00EF67A5">
        <w:rPr>
          <w:rFonts w:ascii="Helvetica" w:eastAsia="Times New Roman" w:hAnsi="Helvetica" w:cs="Helvetica"/>
          <w:color w:val="000000"/>
          <w:sz w:val="21"/>
          <w:szCs w:val="21"/>
        </w:rPr>
        <w:t>diabetes?</w:t>
      </w:r>
      <w:r>
        <w:rPr>
          <w:rFonts w:ascii="Helvetica" w:eastAsia="Times New Roman" w:hAnsi="Helvetica" w:cs="Helvetica"/>
          <w:color w:val="000000"/>
          <w:sz w:val="21"/>
          <w:szCs w:val="21"/>
        </w:rPr>
        <w:t>_</w:t>
      </w:r>
      <w:proofErr w:type="gramEnd"/>
      <w:r>
        <w:rPr>
          <w:rFonts w:ascii="Helvetica" w:eastAsia="Times New Roman" w:hAnsi="Helvetica" w:cs="Helvetica"/>
          <w:color w:val="000000"/>
          <w:sz w:val="21"/>
          <w:szCs w:val="21"/>
        </w:rPr>
        <w:t>_____________________</w:t>
      </w:r>
    </w:p>
    <w:p w14:paraId="53AC73D7" w14:textId="35534836" w:rsidR="0067153F" w:rsidRDefault="0067153F" w:rsidP="0067153F">
      <w:pPr>
        <w:pStyle w:val="Heading1"/>
        <w:shd w:val="clear" w:color="auto" w:fill="FFFFFF"/>
        <w:spacing w:before="259"/>
        <w:rPr>
          <w:rFonts w:ascii="Helvetica" w:hAnsi="Helvetica" w:cs="Helvetica"/>
          <w:color w:val="000000"/>
          <w:sz w:val="39"/>
          <w:szCs w:val="39"/>
        </w:rPr>
      </w:pPr>
      <w:r>
        <w:rPr>
          <w:rFonts w:ascii="Helvetica" w:hAnsi="Helvetica" w:cs="Helvetica"/>
          <w:color w:val="000000"/>
          <w:sz w:val="39"/>
          <w:szCs w:val="39"/>
        </w:rPr>
        <w:lastRenderedPageBreak/>
        <w:t>Predictive Modeling</w:t>
      </w:r>
    </w:p>
    <w:p w14:paraId="19E4E888" w14:textId="77777777" w:rsidR="0067153F" w:rsidRDefault="0067153F" w:rsidP="0067153F">
      <w:pPr>
        <w:pStyle w:val="Heading3"/>
        <w:shd w:val="clear" w:color="auto" w:fill="FFFFFF"/>
        <w:spacing w:before="372" w:beforeAutospacing="0" w:after="0" w:afterAutospacing="0"/>
        <w:rPr>
          <w:rFonts w:ascii="Helvetica" w:hAnsi="Helvetica" w:cs="Helvetica"/>
          <w:color w:val="000000"/>
        </w:rPr>
      </w:pPr>
      <w:commentRangeStart w:id="0"/>
      <w:r>
        <w:rPr>
          <w:rFonts w:ascii="Helvetica" w:hAnsi="Helvetica" w:cs="Helvetica"/>
          <w:color w:val="000000"/>
        </w:rPr>
        <w:t>Split into testing and training data</w:t>
      </w:r>
    </w:p>
    <w:p w14:paraId="7DB972AF" w14:textId="77777777" w:rsidR="0067153F" w:rsidRDefault="0067153F" w:rsidP="0067153F">
      <w:pPr>
        <w:pStyle w:val="NormalWeb"/>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To make sure our model will perform well on new observations, we will hold out a few observations, hiding them from the model. Once we think we've built a good model, we will reintroduce these observations and ask our model to make predictions about them as a test to see how well it performs.</w:t>
      </w:r>
    </w:p>
    <w:p w14:paraId="4E719624" w14:textId="77777777" w:rsidR="0067153F" w:rsidRDefault="0067153F" w:rsidP="0067153F">
      <w:pPr>
        <w:pStyle w:val="NormalWeb"/>
        <w:shd w:val="clear" w:color="auto" w:fill="FFFFFF"/>
        <w:spacing w:before="240" w:beforeAutospacing="0" w:after="0" w:afterAutospacing="0"/>
        <w:rPr>
          <w:rFonts w:ascii="Helvetica" w:hAnsi="Helvetica" w:cs="Helvetica"/>
          <w:color w:val="000000"/>
          <w:sz w:val="21"/>
          <w:szCs w:val="21"/>
        </w:rPr>
      </w:pPr>
      <w:r>
        <w:rPr>
          <w:rStyle w:val="Strong"/>
          <w:rFonts w:ascii="Helvetica" w:hAnsi="Helvetica" w:cs="Helvetica"/>
          <w:color w:val="000000"/>
          <w:sz w:val="21"/>
          <w:szCs w:val="21"/>
        </w:rPr>
        <w:t>Vocabulary:</w:t>
      </w:r>
    </w:p>
    <w:p w14:paraId="7699B293" w14:textId="77777777" w:rsidR="0067153F" w:rsidRDefault="0067153F" w:rsidP="0067153F">
      <w:pPr>
        <w:numPr>
          <w:ilvl w:val="0"/>
          <w:numId w:val="7"/>
        </w:numPr>
        <w:shd w:val="clear" w:color="auto" w:fill="FFFFFF"/>
        <w:spacing w:before="100" w:beforeAutospacing="1" w:after="100" w:afterAutospacing="1" w:line="240" w:lineRule="auto"/>
        <w:rPr>
          <w:rFonts w:ascii="Helvetica" w:hAnsi="Helvetica" w:cs="Helvetica"/>
          <w:color w:val="000000"/>
          <w:sz w:val="21"/>
          <w:szCs w:val="21"/>
        </w:rPr>
      </w:pPr>
      <w:r>
        <w:rPr>
          <w:rStyle w:val="Strong"/>
          <w:rFonts w:ascii="Helvetica" w:hAnsi="Helvetica" w:cs="Helvetica"/>
          <w:color w:val="000000"/>
          <w:sz w:val="21"/>
          <w:szCs w:val="21"/>
        </w:rPr>
        <w:t>Training Data</w:t>
      </w:r>
      <w:r>
        <w:rPr>
          <w:rFonts w:ascii="Helvetica" w:hAnsi="Helvetica" w:cs="Helvetica"/>
          <w:color w:val="000000"/>
          <w:sz w:val="21"/>
          <w:szCs w:val="21"/>
        </w:rPr>
        <w:t>: data we use to </w:t>
      </w:r>
      <w:r>
        <w:rPr>
          <w:rStyle w:val="Emphasis"/>
          <w:rFonts w:ascii="Helvetica" w:hAnsi="Helvetica" w:cs="Helvetica"/>
          <w:color w:val="000000"/>
          <w:sz w:val="21"/>
          <w:szCs w:val="21"/>
        </w:rPr>
        <w:t>teach</w:t>
      </w:r>
      <w:r>
        <w:rPr>
          <w:rFonts w:ascii="Helvetica" w:hAnsi="Helvetica" w:cs="Helvetica"/>
          <w:color w:val="000000"/>
          <w:sz w:val="21"/>
          <w:szCs w:val="21"/>
        </w:rPr>
        <w:t> our model</w:t>
      </w:r>
    </w:p>
    <w:p w14:paraId="0164A6E5" w14:textId="77777777" w:rsidR="0067153F" w:rsidRDefault="0067153F" w:rsidP="0067153F">
      <w:pPr>
        <w:numPr>
          <w:ilvl w:val="0"/>
          <w:numId w:val="7"/>
        </w:numPr>
        <w:shd w:val="clear" w:color="auto" w:fill="FFFFFF"/>
        <w:spacing w:before="100" w:beforeAutospacing="1" w:after="100" w:afterAutospacing="1" w:line="240" w:lineRule="auto"/>
        <w:rPr>
          <w:rFonts w:ascii="Helvetica" w:hAnsi="Helvetica" w:cs="Helvetica"/>
          <w:color w:val="000000"/>
          <w:sz w:val="21"/>
          <w:szCs w:val="21"/>
        </w:rPr>
      </w:pPr>
      <w:r>
        <w:rPr>
          <w:rStyle w:val="Strong"/>
          <w:rFonts w:ascii="Helvetica" w:hAnsi="Helvetica" w:cs="Helvetica"/>
          <w:color w:val="000000"/>
          <w:sz w:val="21"/>
          <w:szCs w:val="21"/>
        </w:rPr>
        <w:t>Testing Data</w:t>
      </w:r>
      <w:r>
        <w:rPr>
          <w:rFonts w:ascii="Helvetica" w:hAnsi="Helvetica" w:cs="Helvetica"/>
          <w:color w:val="000000"/>
          <w:sz w:val="21"/>
          <w:szCs w:val="21"/>
        </w:rPr>
        <w:t>: data we hold out until our model is built to </w:t>
      </w:r>
      <w:r>
        <w:rPr>
          <w:rStyle w:val="Emphasis"/>
          <w:rFonts w:ascii="Helvetica" w:hAnsi="Helvetica" w:cs="Helvetica"/>
          <w:color w:val="000000"/>
          <w:sz w:val="21"/>
          <w:szCs w:val="21"/>
        </w:rPr>
        <w:t>test</w:t>
      </w:r>
      <w:r>
        <w:rPr>
          <w:rFonts w:ascii="Helvetica" w:hAnsi="Helvetica" w:cs="Helvetica"/>
          <w:color w:val="000000"/>
          <w:sz w:val="21"/>
          <w:szCs w:val="21"/>
        </w:rPr>
        <w:t> how it performs</w:t>
      </w:r>
    </w:p>
    <w:p w14:paraId="0D634B7A" w14:textId="57060A22" w:rsidR="0067153F" w:rsidRDefault="0067153F" w:rsidP="0067153F">
      <w:pPr>
        <w:pStyle w:val="NormalWeb"/>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 xml:space="preserve">Now we will split our predictors and our outcome variables into training and testing observations and </w:t>
      </w:r>
      <w:proofErr w:type="gramStart"/>
      <w:r>
        <w:rPr>
          <w:rFonts w:ascii="Helvetica" w:hAnsi="Helvetica" w:cs="Helvetica"/>
          <w:color w:val="000000"/>
          <w:sz w:val="21"/>
          <w:szCs w:val="21"/>
        </w:rPr>
        <w:t>take a look</w:t>
      </w:r>
      <w:proofErr w:type="gramEnd"/>
      <w:r>
        <w:rPr>
          <w:rFonts w:ascii="Helvetica" w:hAnsi="Helvetica" w:cs="Helvetica"/>
          <w:color w:val="000000"/>
          <w:sz w:val="21"/>
          <w:szCs w:val="21"/>
        </w:rPr>
        <w:t xml:space="preserve"> at our training data!</w:t>
      </w:r>
      <w:commentRangeEnd w:id="0"/>
      <w:r>
        <w:rPr>
          <w:rStyle w:val="CommentReference"/>
          <w:rFonts w:asciiTheme="minorHAnsi" w:eastAsiaTheme="minorHAnsi" w:hAnsiTheme="minorHAnsi" w:cstheme="minorBidi"/>
        </w:rPr>
        <w:commentReference w:id="0"/>
      </w:r>
    </w:p>
    <w:p w14:paraId="1DBF99A0" w14:textId="77777777" w:rsidR="0067153F" w:rsidRDefault="0067153F" w:rsidP="0067153F">
      <w:pPr>
        <w:pStyle w:val="NormalWeb"/>
        <w:shd w:val="clear" w:color="auto" w:fill="FFFFFF"/>
        <w:spacing w:before="240" w:beforeAutospacing="0" w:after="0" w:afterAutospacing="0"/>
        <w:rPr>
          <w:rFonts w:ascii="Helvetica" w:hAnsi="Helvetica" w:cs="Helvetica"/>
          <w:color w:val="000000"/>
          <w:sz w:val="21"/>
          <w:szCs w:val="21"/>
        </w:rPr>
      </w:pPr>
    </w:p>
    <w:p w14:paraId="03D8CFE9" w14:textId="3E0AD840" w:rsidR="00EF67A5" w:rsidRDefault="00F165AC" w:rsidP="00F7502B">
      <w:r>
        <w:rPr>
          <w:noProof/>
        </w:rPr>
        <w:drawing>
          <wp:inline distT="0" distB="0" distL="0" distR="0" wp14:anchorId="4639A258" wp14:editId="0DFD5916">
            <wp:extent cx="6728246" cy="33813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733900" cy="3384217"/>
                    </a:xfrm>
                    <a:prstGeom prst="rect">
                      <a:avLst/>
                    </a:prstGeom>
                  </pic:spPr>
                </pic:pic>
              </a:graphicData>
            </a:graphic>
          </wp:inline>
        </w:drawing>
      </w:r>
    </w:p>
    <w:p w14:paraId="4116DA2E" w14:textId="4B4F5F1B" w:rsidR="00F165AC" w:rsidRDefault="00F165AC" w:rsidP="00F7502B"/>
    <w:p w14:paraId="3F007EE7" w14:textId="11113392" w:rsidR="00AD4282" w:rsidRDefault="00AD4282" w:rsidP="00F7502B"/>
    <w:p w14:paraId="5BF41EBC" w14:textId="3F4C0310" w:rsidR="00AD4282" w:rsidRDefault="00AD4282" w:rsidP="00F7502B"/>
    <w:p w14:paraId="621E64D0" w14:textId="430E5DE6" w:rsidR="00AD4282" w:rsidRDefault="00AD4282" w:rsidP="00F7502B"/>
    <w:p w14:paraId="19350E55" w14:textId="77777777" w:rsidR="00AD4282" w:rsidRDefault="00AD4282" w:rsidP="00F7502B"/>
    <w:p w14:paraId="2A689A68" w14:textId="77777777" w:rsidR="00F165AC" w:rsidRPr="00AD4282" w:rsidRDefault="00F165AC" w:rsidP="00F165AC">
      <w:pPr>
        <w:pStyle w:val="Heading2"/>
        <w:shd w:val="clear" w:color="auto" w:fill="FFFFFF"/>
        <w:spacing w:before="153" w:beforeAutospacing="0" w:after="0" w:afterAutospacing="0"/>
        <w:rPr>
          <w:rFonts w:ascii="Helvetica" w:hAnsi="Helvetica" w:cs="Helvetica"/>
          <w:color w:val="000000"/>
          <w:sz w:val="33"/>
          <w:szCs w:val="33"/>
          <w:u w:val="single"/>
        </w:rPr>
      </w:pPr>
      <w:r w:rsidRPr="00AD4282">
        <w:rPr>
          <w:rFonts w:ascii="Helvetica" w:hAnsi="Helvetica" w:cs="Helvetica"/>
          <w:color w:val="000000"/>
          <w:sz w:val="33"/>
          <w:szCs w:val="33"/>
          <w:u w:val="single"/>
        </w:rPr>
        <w:lastRenderedPageBreak/>
        <w:t>Logistic Regression</w:t>
      </w:r>
    </w:p>
    <w:p w14:paraId="65CD27AB" w14:textId="23739B30" w:rsidR="00F165AC" w:rsidRPr="00AD4282" w:rsidRDefault="00F165AC" w:rsidP="00AD4282">
      <w:pPr>
        <w:pStyle w:val="NormalWeb"/>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Logistic regression is the appropriate regression analysis to conduct when the dependent variable is binary. Like all regression analyses, the logistic regression is a predictive analysis. Logistic regression is used to describe data and to explain the relationship between one dependent binary variable and one or more nominal, ordinal, interval or ratio-level independent variables.</w:t>
      </w:r>
    </w:p>
    <w:p w14:paraId="35EC25D4" w14:textId="1B214127" w:rsidR="00F165AC" w:rsidRPr="00F165AC" w:rsidRDefault="00F165AC" w:rsidP="00F165AC">
      <w:pPr>
        <w:pStyle w:val="Heading2"/>
        <w:shd w:val="clear" w:color="auto" w:fill="FFFFFF"/>
        <w:spacing w:before="153" w:beforeAutospacing="0" w:after="0" w:afterAutospacing="0"/>
        <w:rPr>
          <w:rFonts w:ascii="Helvetica" w:hAnsi="Helvetica" w:cs="Helvetica"/>
          <w:color w:val="000000"/>
          <w:sz w:val="27"/>
          <w:szCs w:val="27"/>
        </w:rPr>
      </w:pPr>
      <w:r w:rsidRPr="00F165AC">
        <w:rPr>
          <w:rFonts w:ascii="Helvetica" w:hAnsi="Helvetica" w:cs="Helvetica"/>
          <w:color w:val="000000"/>
          <w:sz w:val="27"/>
          <w:szCs w:val="27"/>
        </w:rPr>
        <w:t>Visualizing Logistic Regression Performance with a Confusion Matrix</w:t>
      </w:r>
    </w:p>
    <w:p w14:paraId="3F7414BA" w14:textId="77777777" w:rsidR="00F165AC" w:rsidRDefault="00F165AC" w:rsidP="00F165AC">
      <w:pPr>
        <w:pStyle w:val="NormalWeb"/>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Now let's use a "Confusion Matrix" to visualize how our classifier is doing at classifying our </w:t>
      </w:r>
      <w:r>
        <w:rPr>
          <w:rStyle w:val="Emphasis"/>
          <w:rFonts w:ascii="Helvetica" w:hAnsi="Helvetica" w:cs="Helvetica"/>
          <w:color w:val="000000"/>
          <w:sz w:val="21"/>
          <w:szCs w:val="21"/>
        </w:rPr>
        <w:t>test set</w:t>
      </w:r>
      <w:r>
        <w:rPr>
          <w:rFonts w:ascii="Helvetica" w:hAnsi="Helvetica" w:cs="Helvetica"/>
          <w:color w:val="000000"/>
          <w:sz w:val="21"/>
          <w:szCs w:val="21"/>
        </w:rPr>
        <w:t>.</w:t>
      </w:r>
    </w:p>
    <w:p w14:paraId="634BEDD3" w14:textId="77777777" w:rsidR="00F165AC" w:rsidRDefault="00F165AC" w:rsidP="00F165AC">
      <w:pPr>
        <w:pStyle w:val="NormalWeb"/>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 xml:space="preserve">A confusion matrix is a table that visualizes the performance of a classification algorithm. Each row corresponds to the true class label, here either diabetes or no-diabetes, while each column corresponds to the predicted class. The entry in each cell tells us the number of records of an actual class that were predicted as a given class. The table makes it easy to see how the algorithm is making mistakes. </w:t>
      </w:r>
      <w:commentRangeStart w:id="1"/>
      <w:r>
        <w:rPr>
          <w:rFonts w:ascii="Helvetica" w:hAnsi="Helvetica" w:cs="Helvetica"/>
          <w:color w:val="000000"/>
          <w:sz w:val="21"/>
          <w:szCs w:val="21"/>
        </w:rPr>
        <w:t xml:space="preserve">If it was </w:t>
      </w:r>
      <w:proofErr w:type="gramStart"/>
      <w:r>
        <w:rPr>
          <w:rFonts w:ascii="Helvetica" w:hAnsi="Helvetica" w:cs="Helvetica"/>
          <w:color w:val="000000"/>
          <w:sz w:val="21"/>
          <w:szCs w:val="21"/>
        </w:rPr>
        <w:t>perfect</w:t>
      </w:r>
      <w:proofErr w:type="gramEnd"/>
      <w:r>
        <w:rPr>
          <w:rFonts w:ascii="Helvetica" w:hAnsi="Helvetica" w:cs="Helvetica"/>
          <w:color w:val="000000"/>
          <w:sz w:val="21"/>
          <w:szCs w:val="21"/>
        </w:rPr>
        <w:t xml:space="preserve"> then we'd see zeros everywhere except on the diagonal (the predicted class was always the actual class).</w:t>
      </w:r>
      <w:commentRangeEnd w:id="1"/>
      <w:r>
        <w:rPr>
          <w:rStyle w:val="CommentReference"/>
          <w:rFonts w:asciiTheme="minorHAnsi" w:eastAsiaTheme="minorHAnsi" w:hAnsiTheme="minorHAnsi" w:cstheme="minorBidi"/>
        </w:rPr>
        <w:commentReference w:id="1"/>
      </w:r>
    </w:p>
    <w:p w14:paraId="49DF6B39" w14:textId="77777777" w:rsidR="00F165AC" w:rsidRDefault="00F165AC" w:rsidP="00F165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005C75A2" w14:textId="76197661" w:rsidR="00F165AC" w:rsidRPr="00F165AC" w:rsidRDefault="00F165AC" w:rsidP="00F165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commentRangeStart w:id="2"/>
      <w:proofErr w:type="gramStart"/>
      <w:r w:rsidRPr="00F165AC">
        <w:rPr>
          <w:rFonts w:ascii="Courier New" w:eastAsia="Times New Roman" w:hAnsi="Courier New" w:cs="Courier New"/>
          <w:color w:val="000000"/>
          <w:sz w:val="21"/>
          <w:szCs w:val="21"/>
        </w:rPr>
        <w:t>Accuracy  77</w:t>
      </w:r>
      <w:proofErr w:type="gramEnd"/>
      <w:r w:rsidRPr="00F165AC">
        <w:rPr>
          <w:rFonts w:ascii="Courier New" w:eastAsia="Times New Roman" w:hAnsi="Courier New" w:cs="Courier New"/>
          <w:color w:val="000000"/>
          <w:sz w:val="21"/>
          <w:szCs w:val="21"/>
        </w:rPr>
        <w:t>.89473684210526</w:t>
      </w:r>
      <w:commentRangeEnd w:id="2"/>
      <w:r>
        <w:rPr>
          <w:rStyle w:val="CommentReference"/>
        </w:rPr>
        <w:commentReference w:id="2"/>
      </w:r>
    </w:p>
    <w:p w14:paraId="2454AA88" w14:textId="5F1EFB98" w:rsidR="00F165AC" w:rsidRDefault="00F165AC" w:rsidP="00F165AC">
      <w:pPr>
        <w:pStyle w:val="NormalWeb"/>
        <w:shd w:val="clear" w:color="auto" w:fill="FFFFFF"/>
        <w:spacing w:before="240" w:beforeAutospacing="0" w:after="0" w:afterAutospacing="0"/>
        <w:rPr>
          <w:rFonts w:ascii="Helvetica" w:hAnsi="Helvetica" w:cs="Helvetica"/>
          <w:color w:val="000000"/>
          <w:sz w:val="21"/>
          <w:szCs w:val="21"/>
        </w:rPr>
      </w:pPr>
    </w:p>
    <w:p w14:paraId="42A6EE67" w14:textId="03D699A0" w:rsidR="00F165AC" w:rsidRDefault="00F165AC" w:rsidP="00F165AC">
      <w:pPr>
        <w:pStyle w:val="NormalWeb"/>
        <w:shd w:val="clear" w:color="auto" w:fill="FFFFFF"/>
        <w:spacing w:before="240" w:beforeAutospacing="0" w:after="0" w:afterAutospacing="0"/>
        <w:rPr>
          <w:rFonts w:ascii="Helvetica" w:hAnsi="Helvetica" w:cs="Helvetica"/>
          <w:color w:val="000000"/>
          <w:sz w:val="21"/>
          <w:szCs w:val="21"/>
        </w:rPr>
      </w:pPr>
      <w:r w:rsidRPr="00F165AC">
        <w:rPr>
          <w:noProof/>
        </w:rPr>
        <w:drawing>
          <wp:inline distT="0" distB="0" distL="0" distR="0" wp14:anchorId="5AD0321D" wp14:editId="3BB59E50">
            <wp:extent cx="4411198" cy="2900363"/>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14756" cy="2902702"/>
                    </a:xfrm>
                    <a:prstGeom prst="rect">
                      <a:avLst/>
                    </a:prstGeom>
                  </pic:spPr>
                </pic:pic>
              </a:graphicData>
            </a:graphic>
          </wp:inline>
        </w:drawing>
      </w:r>
    </w:p>
    <w:p w14:paraId="5E460BBF" w14:textId="77777777" w:rsidR="00AD4282" w:rsidRDefault="00AD4282" w:rsidP="00F165AC">
      <w:pPr>
        <w:pStyle w:val="Heading2"/>
        <w:shd w:val="clear" w:color="auto" w:fill="FFFFFF"/>
        <w:spacing w:before="153" w:beforeAutospacing="0" w:after="0" w:afterAutospacing="0"/>
        <w:rPr>
          <w:rFonts w:ascii="Helvetica" w:hAnsi="Helvetica" w:cs="Helvetica"/>
          <w:color w:val="000000"/>
          <w:sz w:val="33"/>
          <w:szCs w:val="33"/>
          <w:u w:val="single"/>
        </w:rPr>
      </w:pPr>
    </w:p>
    <w:p w14:paraId="11E0D33F" w14:textId="77777777" w:rsidR="00AD4282" w:rsidRDefault="00AD4282" w:rsidP="00F165AC">
      <w:pPr>
        <w:pStyle w:val="Heading2"/>
        <w:shd w:val="clear" w:color="auto" w:fill="FFFFFF"/>
        <w:spacing w:before="153" w:beforeAutospacing="0" w:after="0" w:afterAutospacing="0"/>
        <w:rPr>
          <w:rFonts w:ascii="Helvetica" w:hAnsi="Helvetica" w:cs="Helvetica"/>
          <w:color w:val="000000"/>
          <w:sz w:val="33"/>
          <w:szCs w:val="33"/>
          <w:u w:val="single"/>
        </w:rPr>
      </w:pPr>
    </w:p>
    <w:p w14:paraId="2C66107F" w14:textId="77777777" w:rsidR="00AD4282" w:rsidRDefault="00AD4282" w:rsidP="00F165AC">
      <w:pPr>
        <w:pStyle w:val="Heading2"/>
        <w:shd w:val="clear" w:color="auto" w:fill="FFFFFF"/>
        <w:spacing w:before="153" w:beforeAutospacing="0" w:after="0" w:afterAutospacing="0"/>
        <w:rPr>
          <w:rFonts w:ascii="Helvetica" w:hAnsi="Helvetica" w:cs="Helvetica"/>
          <w:color w:val="000000"/>
          <w:sz w:val="33"/>
          <w:szCs w:val="33"/>
          <w:u w:val="single"/>
        </w:rPr>
      </w:pPr>
    </w:p>
    <w:p w14:paraId="532BC304" w14:textId="77777777" w:rsidR="00AD4282" w:rsidRDefault="00AD4282" w:rsidP="00F165AC">
      <w:pPr>
        <w:pStyle w:val="Heading2"/>
        <w:shd w:val="clear" w:color="auto" w:fill="FFFFFF"/>
        <w:spacing w:before="153" w:beforeAutospacing="0" w:after="0" w:afterAutospacing="0"/>
        <w:rPr>
          <w:rFonts w:ascii="Helvetica" w:hAnsi="Helvetica" w:cs="Helvetica"/>
          <w:color w:val="000000"/>
          <w:sz w:val="33"/>
          <w:szCs w:val="33"/>
          <w:u w:val="single"/>
        </w:rPr>
      </w:pPr>
    </w:p>
    <w:p w14:paraId="063ABE1D" w14:textId="77777777" w:rsidR="00AD4282" w:rsidRDefault="00AD4282" w:rsidP="00F165AC">
      <w:pPr>
        <w:pStyle w:val="Heading2"/>
        <w:shd w:val="clear" w:color="auto" w:fill="FFFFFF"/>
        <w:spacing w:before="153" w:beforeAutospacing="0" w:after="0" w:afterAutospacing="0"/>
        <w:rPr>
          <w:rFonts w:ascii="Helvetica" w:hAnsi="Helvetica" w:cs="Helvetica"/>
          <w:color w:val="000000"/>
          <w:sz w:val="33"/>
          <w:szCs w:val="33"/>
          <w:u w:val="single"/>
        </w:rPr>
      </w:pPr>
    </w:p>
    <w:p w14:paraId="7303A5F0" w14:textId="50E542A6" w:rsidR="00F165AC" w:rsidRPr="00AD4282" w:rsidRDefault="00F165AC" w:rsidP="00F165AC">
      <w:pPr>
        <w:pStyle w:val="Heading2"/>
        <w:shd w:val="clear" w:color="auto" w:fill="FFFFFF"/>
        <w:spacing w:before="153" w:beforeAutospacing="0" w:after="0" w:afterAutospacing="0"/>
        <w:rPr>
          <w:rFonts w:ascii="Helvetica" w:hAnsi="Helvetica" w:cs="Helvetica"/>
          <w:color w:val="000000"/>
          <w:sz w:val="33"/>
          <w:szCs w:val="33"/>
          <w:u w:val="single"/>
        </w:rPr>
      </w:pPr>
      <w:r w:rsidRPr="00AD4282">
        <w:rPr>
          <w:rFonts w:ascii="Helvetica" w:hAnsi="Helvetica" w:cs="Helvetica"/>
          <w:color w:val="000000"/>
          <w:sz w:val="33"/>
          <w:szCs w:val="33"/>
          <w:u w:val="single"/>
        </w:rPr>
        <w:lastRenderedPageBreak/>
        <w:t>Decision Tree</w:t>
      </w:r>
    </w:p>
    <w:p w14:paraId="6E01E0D2" w14:textId="77777777" w:rsidR="00F165AC" w:rsidRDefault="00F165AC" w:rsidP="00F165AC">
      <w:pPr>
        <w:pStyle w:val="NormalWeb"/>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 xml:space="preserve">Decision tree builds regression or classification models in the form of a tree structure. It breaks down a dataset into smaller and smaller subsets while at the same time an associated decision tree is incrementally developed. </w:t>
      </w:r>
      <w:proofErr w:type="gramStart"/>
      <w:r>
        <w:rPr>
          <w:rFonts w:ascii="Helvetica" w:hAnsi="Helvetica" w:cs="Helvetica"/>
          <w:color w:val="000000"/>
          <w:sz w:val="21"/>
          <w:szCs w:val="21"/>
        </w:rPr>
        <w:t>The final result</w:t>
      </w:r>
      <w:proofErr w:type="gramEnd"/>
      <w:r>
        <w:rPr>
          <w:rFonts w:ascii="Helvetica" w:hAnsi="Helvetica" w:cs="Helvetica"/>
          <w:color w:val="000000"/>
          <w:sz w:val="21"/>
          <w:szCs w:val="21"/>
        </w:rPr>
        <w:t xml:space="preserve"> is a tree with decision nodes and leaf nodes. A decision node (e.g., Outlook) has two or more branches (e.g., Sunny, Overcast and Rainy), each representing values for the attribute tested. Leaf node (e.g., Hours Played) represents a decision on the numerical target. The topmost decision node in a tree which corresponds to the best predictor called root node. Decision trees can handle both categorical and numerical data.</w:t>
      </w:r>
    </w:p>
    <w:p w14:paraId="21E84A59" w14:textId="77777777" w:rsidR="00F165AC" w:rsidRDefault="00F165AC" w:rsidP="00F165AC">
      <w:pPr>
        <w:pStyle w:val="HTMLPreformatted"/>
        <w:shd w:val="clear" w:color="auto" w:fill="FFFFFF"/>
        <w:wordWrap w:val="0"/>
        <w:textAlignment w:val="baseline"/>
        <w:rPr>
          <w:color w:val="000000"/>
          <w:sz w:val="21"/>
          <w:szCs w:val="21"/>
        </w:rPr>
      </w:pPr>
    </w:p>
    <w:p w14:paraId="79822E86" w14:textId="25153EC8" w:rsidR="00AD4282" w:rsidRPr="00AD4282" w:rsidRDefault="00F165AC" w:rsidP="00AD4282">
      <w:pPr>
        <w:pStyle w:val="HTMLPreformatted"/>
        <w:shd w:val="clear" w:color="auto" w:fill="FFFFFF"/>
        <w:wordWrap w:val="0"/>
        <w:textAlignment w:val="baseline"/>
        <w:rPr>
          <w:color w:val="000000"/>
          <w:sz w:val="21"/>
          <w:szCs w:val="21"/>
        </w:rPr>
      </w:pPr>
      <w:commentRangeStart w:id="3"/>
      <w:r>
        <w:rPr>
          <w:color w:val="000000"/>
          <w:sz w:val="21"/>
          <w:szCs w:val="21"/>
        </w:rPr>
        <w:t>The accuracy of your decision tree on testing data is: 73.68421052631578</w:t>
      </w:r>
      <w:commentRangeEnd w:id="3"/>
      <w:r>
        <w:rPr>
          <w:rStyle w:val="CommentReference"/>
          <w:rFonts w:asciiTheme="minorHAnsi" w:eastAsiaTheme="minorHAnsi" w:hAnsiTheme="minorHAnsi" w:cstheme="minorBidi"/>
        </w:rPr>
        <w:commentReference w:id="3"/>
      </w:r>
    </w:p>
    <w:p w14:paraId="6B492783" w14:textId="77777777" w:rsidR="00AD4282" w:rsidRPr="00AD4282" w:rsidRDefault="00AD4282" w:rsidP="00AD4282">
      <w:pPr>
        <w:pStyle w:val="Heading2"/>
        <w:shd w:val="clear" w:color="auto" w:fill="FFFFFF"/>
        <w:spacing w:before="153" w:beforeAutospacing="0" w:after="0" w:afterAutospacing="0"/>
        <w:rPr>
          <w:rFonts w:ascii="Helvetica" w:hAnsi="Helvetica" w:cs="Helvetica"/>
          <w:color w:val="000000"/>
          <w:sz w:val="27"/>
          <w:szCs w:val="27"/>
        </w:rPr>
      </w:pPr>
      <w:commentRangeStart w:id="4"/>
      <w:r w:rsidRPr="00AD4282">
        <w:rPr>
          <w:rFonts w:ascii="Helvetica" w:hAnsi="Helvetica" w:cs="Helvetica"/>
          <w:color w:val="000000"/>
          <w:sz w:val="27"/>
          <w:szCs w:val="27"/>
        </w:rPr>
        <w:t>Visualizing the Decision Tree Model</w:t>
      </w:r>
      <w:commentRangeEnd w:id="4"/>
      <w:r>
        <w:rPr>
          <w:rStyle w:val="CommentReference"/>
          <w:rFonts w:asciiTheme="minorHAnsi" w:eastAsiaTheme="minorHAnsi" w:hAnsiTheme="minorHAnsi" w:cstheme="minorBidi"/>
          <w:b w:val="0"/>
          <w:bCs w:val="0"/>
        </w:rPr>
        <w:commentReference w:id="4"/>
      </w:r>
    </w:p>
    <w:p w14:paraId="160EEC64" w14:textId="558F7000" w:rsidR="00F165AC" w:rsidRDefault="00F165AC" w:rsidP="00F165AC">
      <w:pPr>
        <w:pStyle w:val="NormalWeb"/>
        <w:shd w:val="clear" w:color="auto" w:fill="FFFFFF"/>
        <w:spacing w:before="240" w:beforeAutospacing="0" w:after="0" w:afterAutospacing="0"/>
        <w:rPr>
          <w:rFonts w:ascii="Helvetica" w:hAnsi="Helvetica" w:cs="Helvetica"/>
          <w:color w:val="000000"/>
          <w:sz w:val="21"/>
          <w:szCs w:val="21"/>
        </w:rPr>
      </w:pPr>
    </w:p>
    <w:p w14:paraId="7AC88843" w14:textId="60FB2798" w:rsidR="00F165AC" w:rsidRDefault="00AD4282" w:rsidP="00F165AC">
      <w:pPr>
        <w:pStyle w:val="NormalWeb"/>
        <w:shd w:val="clear" w:color="auto" w:fill="FFFFFF"/>
        <w:spacing w:before="240" w:beforeAutospacing="0" w:after="0" w:afterAutospacing="0"/>
        <w:rPr>
          <w:rFonts w:ascii="Helvetica" w:hAnsi="Helvetica" w:cs="Helvetica"/>
          <w:color w:val="000000"/>
          <w:sz w:val="21"/>
          <w:szCs w:val="21"/>
        </w:rPr>
      </w:pPr>
      <w:r w:rsidRPr="00AD4282">
        <w:rPr>
          <w:noProof/>
        </w:rPr>
        <w:drawing>
          <wp:inline distT="0" distB="0" distL="0" distR="0" wp14:anchorId="1E2AE888" wp14:editId="41818008">
            <wp:extent cx="5943600" cy="181546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815465"/>
                    </a:xfrm>
                    <a:prstGeom prst="rect">
                      <a:avLst/>
                    </a:prstGeom>
                  </pic:spPr>
                </pic:pic>
              </a:graphicData>
            </a:graphic>
          </wp:inline>
        </w:drawing>
      </w:r>
    </w:p>
    <w:p w14:paraId="49AED20E" w14:textId="52BD307C" w:rsidR="00F165AC" w:rsidRDefault="00F165AC" w:rsidP="00F165AC">
      <w:pPr>
        <w:pStyle w:val="NormalWeb"/>
        <w:shd w:val="clear" w:color="auto" w:fill="FFFFFF"/>
        <w:spacing w:before="240" w:beforeAutospacing="0" w:after="0" w:afterAutospacing="0"/>
        <w:rPr>
          <w:rFonts w:ascii="Helvetica" w:hAnsi="Helvetica" w:cs="Helvetica"/>
          <w:color w:val="000000"/>
          <w:sz w:val="21"/>
          <w:szCs w:val="21"/>
        </w:rPr>
      </w:pPr>
    </w:p>
    <w:p w14:paraId="3EF9F73D" w14:textId="168EB21C" w:rsidR="00F165AC" w:rsidRDefault="00F165AC" w:rsidP="00F165AC">
      <w:pPr>
        <w:pStyle w:val="NormalWeb"/>
        <w:shd w:val="clear" w:color="auto" w:fill="FFFFFF"/>
        <w:spacing w:before="240" w:beforeAutospacing="0" w:after="0" w:afterAutospacing="0"/>
        <w:rPr>
          <w:rFonts w:ascii="Helvetica" w:hAnsi="Helvetica" w:cs="Helvetica"/>
          <w:color w:val="000000"/>
          <w:sz w:val="21"/>
          <w:szCs w:val="21"/>
        </w:rPr>
      </w:pPr>
    </w:p>
    <w:p w14:paraId="0D7837D7" w14:textId="77777777" w:rsidR="00AD4282" w:rsidRPr="00AD4282" w:rsidRDefault="00AD4282" w:rsidP="00AD4282">
      <w:pPr>
        <w:pStyle w:val="Heading2"/>
        <w:shd w:val="clear" w:color="auto" w:fill="FFFFFF"/>
        <w:spacing w:before="153" w:beforeAutospacing="0" w:after="0" w:afterAutospacing="0"/>
        <w:rPr>
          <w:rFonts w:ascii="Helvetica" w:hAnsi="Helvetica" w:cs="Helvetica"/>
          <w:color w:val="000000"/>
          <w:sz w:val="27"/>
          <w:szCs w:val="27"/>
        </w:rPr>
      </w:pPr>
      <w:r w:rsidRPr="00AD4282">
        <w:rPr>
          <w:rFonts w:ascii="Helvetica" w:hAnsi="Helvetica" w:cs="Helvetica"/>
          <w:color w:val="000000"/>
          <w:sz w:val="27"/>
          <w:szCs w:val="27"/>
        </w:rPr>
        <w:t>Visualizing Decision Tree Performance with a Confusion Matrix</w:t>
      </w:r>
    </w:p>
    <w:p w14:paraId="6D118A61" w14:textId="77777777" w:rsidR="00AD4282" w:rsidRDefault="00AD4282" w:rsidP="00AD4282">
      <w:pPr>
        <w:pStyle w:val="HTMLPreformatted"/>
        <w:shd w:val="clear" w:color="auto" w:fill="FFFFFF"/>
        <w:wordWrap w:val="0"/>
        <w:textAlignment w:val="baseline"/>
        <w:rPr>
          <w:color w:val="000000"/>
          <w:sz w:val="21"/>
          <w:szCs w:val="21"/>
        </w:rPr>
      </w:pPr>
    </w:p>
    <w:p w14:paraId="01BC0A41" w14:textId="25E21377" w:rsidR="00AD4282" w:rsidRDefault="00AD4282" w:rsidP="00AD4282">
      <w:pPr>
        <w:pStyle w:val="HTMLPreformatted"/>
        <w:shd w:val="clear" w:color="auto" w:fill="FFFFFF"/>
        <w:wordWrap w:val="0"/>
        <w:textAlignment w:val="baseline"/>
        <w:rPr>
          <w:color w:val="000000"/>
          <w:sz w:val="21"/>
          <w:szCs w:val="21"/>
        </w:rPr>
      </w:pPr>
      <w:proofErr w:type="gramStart"/>
      <w:r>
        <w:rPr>
          <w:color w:val="000000"/>
          <w:sz w:val="21"/>
          <w:szCs w:val="21"/>
        </w:rPr>
        <w:t>Accuracy  73.68421052631578</w:t>
      </w:r>
      <w:proofErr w:type="gramEnd"/>
    </w:p>
    <w:p w14:paraId="13120606" w14:textId="33483ED5" w:rsidR="00F165AC" w:rsidRDefault="00AD4282" w:rsidP="00F165AC">
      <w:pPr>
        <w:pStyle w:val="NormalWeb"/>
        <w:shd w:val="clear" w:color="auto" w:fill="FFFFFF"/>
        <w:spacing w:before="240" w:beforeAutospacing="0" w:after="0" w:afterAutospacing="0"/>
        <w:rPr>
          <w:rFonts w:ascii="Helvetica" w:hAnsi="Helvetica" w:cs="Helvetica"/>
          <w:color w:val="000000"/>
          <w:sz w:val="21"/>
          <w:szCs w:val="21"/>
        </w:rPr>
      </w:pPr>
      <w:r w:rsidRPr="00AD4282">
        <w:rPr>
          <w:noProof/>
        </w:rPr>
        <w:drawing>
          <wp:inline distT="0" distB="0" distL="0" distR="0" wp14:anchorId="759F2F44" wp14:editId="19F3FA18">
            <wp:extent cx="3710113" cy="2495550"/>
            <wp:effectExtent l="0" t="0" r="508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23175" cy="2504336"/>
                    </a:xfrm>
                    <a:prstGeom prst="rect">
                      <a:avLst/>
                    </a:prstGeom>
                  </pic:spPr>
                </pic:pic>
              </a:graphicData>
            </a:graphic>
          </wp:inline>
        </w:drawing>
      </w:r>
    </w:p>
    <w:p w14:paraId="42B5D576" w14:textId="77777777" w:rsidR="00AD4282" w:rsidRDefault="00AD4282" w:rsidP="00AD4282">
      <w:pPr>
        <w:pStyle w:val="Heading2"/>
        <w:shd w:val="clear" w:color="auto" w:fill="FFFFFF"/>
        <w:spacing w:before="153" w:beforeAutospacing="0" w:after="0" w:afterAutospacing="0"/>
        <w:rPr>
          <w:rFonts w:ascii="Helvetica" w:hAnsi="Helvetica" w:cs="Helvetica"/>
          <w:color w:val="000000"/>
          <w:sz w:val="33"/>
          <w:szCs w:val="33"/>
          <w:u w:val="single"/>
        </w:rPr>
      </w:pPr>
    </w:p>
    <w:p w14:paraId="07189A91" w14:textId="77777777" w:rsidR="00AD4282" w:rsidRDefault="00AD4282" w:rsidP="00AD4282">
      <w:pPr>
        <w:pStyle w:val="Heading2"/>
        <w:shd w:val="clear" w:color="auto" w:fill="FFFFFF"/>
        <w:spacing w:before="153" w:beforeAutospacing="0" w:after="0" w:afterAutospacing="0"/>
        <w:rPr>
          <w:rFonts w:ascii="Helvetica" w:hAnsi="Helvetica" w:cs="Helvetica"/>
          <w:color w:val="000000"/>
          <w:sz w:val="33"/>
          <w:szCs w:val="33"/>
          <w:u w:val="single"/>
        </w:rPr>
      </w:pPr>
    </w:p>
    <w:p w14:paraId="375E2DA6" w14:textId="500E96E1" w:rsidR="00AD4282" w:rsidRPr="00AD4282" w:rsidRDefault="00AD4282" w:rsidP="00AD4282">
      <w:pPr>
        <w:pStyle w:val="Heading2"/>
        <w:shd w:val="clear" w:color="auto" w:fill="FFFFFF"/>
        <w:spacing w:before="153" w:beforeAutospacing="0" w:after="0" w:afterAutospacing="0"/>
        <w:rPr>
          <w:rFonts w:ascii="Helvetica" w:hAnsi="Helvetica" w:cs="Helvetica"/>
          <w:color w:val="000000"/>
          <w:sz w:val="33"/>
          <w:szCs w:val="33"/>
          <w:u w:val="single"/>
        </w:rPr>
      </w:pPr>
      <w:r w:rsidRPr="00AD4282">
        <w:rPr>
          <w:rFonts w:ascii="Helvetica" w:hAnsi="Helvetica" w:cs="Helvetica"/>
          <w:color w:val="000000"/>
          <w:sz w:val="33"/>
          <w:szCs w:val="33"/>
          <w:u w:val="single"/>
        </w:rPr>
        <w:t>Feature Importance</w:t>
      </w:r>
    </w:p>
    <w:p w14:paraId="3D7A24E6" w14:textId="6E863548" w:rsidR="00AD4282" w:rsidRPr="00AD4282" w:rsidRDefault="00AD4282" w:rsidP="00AD4282">
      <w:pPr>
        <w:pStyle w:val="NormalWeb"/>
        <w:shd w:val="clear" w:color="auto" w:fill="FFFFFF"/>
        <w:spacing w:before="240" w:after="0"/>
        <w:rPr>
          <w:rFonts w:ascii="Helvetica" w:hAnsi="Helvetica" w:cs="Helvetica"/>
          <w:color w:val="000000"/>
          <w:sz w:val="21"/>
          <w:szCs w:val="21"/>
        </w:rPr>
      </w:pPr>
      <w:r w:rsidRPr="00AD4282">
        <w:rPr>
          <w:rFonts w:ascii="Helvetica" w:hAnsi="Helvetica" w:cs="Helvetica"/>
          <w:color w:val="000000"/>
          <w:sz w:val="21"/>
          <w:szCs w:val="21"/>
        </w:rPr>
        <w:t xml:space="preserve">We can understand how our model makes decisions and which variables are important predictors. To take a closer look at the relative importance of each variable as a predictor of diabetes, we can investigate the variable importance from </w:t>
      </w:r>
      <w:proofErr w:type="spellStart"/>
      <w:r w:rsidRPr="00AD4282">
        <w:rPr>
          <w:rFonts w:ascii="Helvetica" w:hAnsi="Helvetica" w:cs="Helvetica"/>
          <w:color w:val="000000"/>
          <w:sz w:val="21"/>
          <w:szCs w:val="21"/>
        </w:rPr>
        <w:t>sklearn's</w:t>
      </w:r>
      <w:proofErr w:type="spellEnd"/>
      <w:r w:rsidRPr="00AD4282">
        <w:rPr>
          <w:rFonts w:ascii="Helvetica" w:hAnsi="Helvetica" w:cs="Helvetica"/>
          <w:color w:val="000000"/>
          <w:sz w:val="21"/>
          <w:szCs w:val="21"/>
        </w:rPr>
        <w:t xml:space="preserve"> feature</w:t>
      </w:r>
      <w:r>
        <w:rPr>
          <w:rFonts w:ascii="Helvetica" w:hAnsi="Helvetica" w:cs="Helvetica"/>
          <w:color w:val="000000"/>
          <w:sz w:val="21"/>
          <w:szCs w:val="21"/>
        </w:rPr>
        <w:t xml:space="preserve"> </w:t>
      </w:r>
      <w:proofErr w:type="spellStart"/>
      <w:r w:rsidRPr="00AD4282">
        <w:rPr>
          <w:rFonts w:ascii="Helvetica" w:hAnsi="Helvetica" w:cs="Helvetica"/>
          <w:color w:val="000000"/>
          <w:sz w:val="21"/>
          <w:szCs w:val="21"/>
        </w:rPr>
        <w:t>importances</w:t>
      </w:r>
      <w:proofErr w:type="spellEnd"/>
      <w:r w:rsidRPr="00AD4282">
        <w:rPr>
          <w:rFonts w:ascii="Helvetica" w:hAnsi="Helvetica" w:cs="Helvetica"/>
          <w:color w:val="000000"/>
          <w:sz w:val="21"/>
          <w:szCs w:val="21"/>
        </w:rPr>
        <w:t>.</w:t>
      </w:r>
    </w:p>
    <w:p w14:paraId="5E81451A" w14:textId="779F95AC" w:rsidR="00AD4282" w:rsidRDefault="00AD4282" w:rsidP="00AD4282">
      <w:pPr>
        <w:pStyle w:val="NormalWeb"/>
        <w:shd w:val="clear" w:color="auto" w:fill="FFFFFF"/>
        <w:spacing w:before="240" w:beforeAutospacing="0" w:after="0" w:afterAutospacing="0"/>
        <w:rPr>
          <w:rFonts w:ascii="Helvetica" w:hAnsi="Helvetica" w:cs="Helvetica"/>
          <w:color w:val="000000"/>
          <w:sz w:val="21"/>
          <w:szCs w:val="21"/>
        </w:rPr>
      </w:pPr>
      <w:r w:rsidRPr="00AD4282">
        <w:rPr>
          <w:rFonts w:ascii="Helvetica" w:hAnsi="Helvetica" w:cs="Helvetica"/>
          <w:color w:val="000000"/>
          <w:sz w:val="21"/>
          <w:szCs w:val="21"/>
        </w:rPr>
        <w:t xml:space="preserve">To learn more about feature importance from the </w:t>
      </w:r>
      <w:proofErr w:type="spellStart"/>
      <w:r w:rsidRPr="00AD4282">
        <w:rPr>
          <w:rFonts w:ascii="Helvetica" w:hAnsi="Helvetica" w:cs="Helvetica"/>
          <w:color w:val="000000"/>
          <w:sz w:val="21"/>
          <w:szCs w:val="21"/>
        </w:rPr>
        <w:t>gini</w:t>
      </w:r>
      <w:proofErr w:type="spellEnd"/>
      <w:r w:rsidRPr="00AD4282">
        <w:rPr>
          <w:rFonts w:ascii="Helvetica" w:hAnsi="Helvetica" w:cs="Helvetica"/>
          <w:color w:val="000000"/>
          <w:sz w:val="21"/>
          <w:szCs w:val="21"/>
        </w:rPr>
        <w:t xml:space="preserve"> index, check out: </w:t>
      </w:r>
      <w:hyperlink r:id="rId25" w:history="1">
        <w:r w:rsidRPr="00440FC2">
          <w:rPr>
            <w:rStyle w:val="Hyperlink"/>
            <w:rFonts w:ascii="Helvetica" w:hAnsi="Helvetica" w:cs="Helvetica"/>
            <w:sz w:val="21"/>
            <w:szCs w:val="21"/>
          </w:rPr>
          <w:t>https://towardsdatascience.com/explaining-feature-importance-by-example-of-a-random-forest-d9166011959e</w:t>
        </w:r>
      </w:hyperlink>
    </w:p>
    <w:p w14:paraId="4BBB0CD9" w14:textId="5DBA01EF" w:rsidR="00F165AC" w:rsidRDefault="00AD4282" w:rsidP="00F165AC">
      <w:pPr>
        <w:pStyle w:val="NormalWeb"/>
        <w:shd w:val="clear" w:color="auto" w:fill="FFFFFF"/>
        <w:spacing w:before="240" w:beforeAutospacing="0" w:after="0" w:afterAutospacing="0"/>
        <w:rPr>
          <w:rFonts w:ascii="Helvetica" w:hAnsi="Helvetica" w:cs="Helvetica"/>
          <w:color w:val="000000"/>
          <w:sz w:val="21"/>
          <w:szCs w:val="21"/>
        </w:rPr>
      </w:pPr>
      <w:r>
        <w:rPr>
          <w:noProof/>
        </w:rPr>
        <w:drawing>
          <wp:anchor distT="0" distB="0" distL="114300" distR="114300" simplePos="0" relativeHeight="251659264" behindDoc="0" locked="0" layoutInCell="1" allowOverlap="1" wp14:anchorId="43E927A8" wp14:editId="4E79B69B">
            <wp:simplePos x="0" y="0"/>
            <wp:positionH relativeFrom="column">
              <wp:posOffset>1733550</wp:posOffset>
            </wp:positionH>
            <wp:positionV relativeFrom="paragraph">
              <wp:posOffset>157163</wp:posOffset>
            </wp:positionV>
            <wp:extent cx="3261995" cy="2360930"/>
            <wp:effectExtent l="0" t="0" r="0" b="127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261995" cy="2360930"/>
                    </a:xfrm>
                    <a:prstGeom prst="rect">
                      <a:avLst/>
                    </a:prstGeom>
                  </pic:spPr>
                </pic:pic>
              </a:graphicData>
            </a:graphic>
          </wp:anchor>
        </w:drawing>
      </w:r>
    </w:p>
    <w:p w14:paraId="7D543AB0" w14:textId="77777777" w:rsidR="00F165AC" w:rsidRDefault="00F165AC" w:rsidP="00F7502B"/>
    <w:p w14:paraId="4A57DAE4" w14:textId="27753F5C" w:rsidR="00EF67A5" w:rsidRDefault="00EF67A5" w:rsidP="00F7502B"/>
    <w:p w14:paraId="580C80CA" w14:textId="72B5B373" w:rsidR="00EF67A5" w:rsidRDefault="00EF67A5" w:rsidP="00F7502B"/>
    <w:p w14:paraId="3FB23C76" w14:textId="18F352E4" w:rsidR="00EF67A5" w:rsidRDefault="00EF67A5" w:rsidP="00F7502B"/>
    <w:p w14:paraId="49BFBB90" w14:textId="5B8B5445" w:rsidR="0067153F" w:rsidRDefault="0067153F" w:rsidP="00F7502B"/>
    <w:p w14:paraId="0B2CD235" w14:textId="5188E763" w:rsidR="0067153F" w:rsidRDefault="0067153F" w:rsidP="00F7502B"/>
    <w:p w14:paraId="0C219A48" w14:textId="0028836B" w:rsidR="0067153F" w:rsidRDefault="0067153F" w:rsidP="00F7502B"/>
    <w:p w14:paraId="2D464962" w14:textId="7C7A0034" w:rsidR="0067153F" w:rsidRDefault="0067153F" w:rsidP="00F7502B"/>
    <w:p w14:paraId="6F66BDAE" w14:textId="5387A08A" w:rsidR="0067153F" w:rsidRDefault="0067153F" w:rsidP="00F7502B"/>
    <w:p w14:paraId="76BCD526" w14:textId="722B2DDB" w:rsidR="0067153F" w:rsidRPr="0067153F" w:rsidRDefault="0067153F" w:rsidP="0067153F">
      <w:pPr>
        <w:shd w:val="clear" w:color="auto" w:fill="FFFFFF"/>
        <w:spacing w:before="100" w:beforeAutospacing="1" w:after="100" w:afterAutospacing="1" w:line="240" w:lineRule="auto"/>
        <w:rPr>
          <w:rFonts w:ascii="Helvetica" w:eastAsia="Times New Roman" w:hAnsi="Helvetica" w:cs="Helvetica"/>
          <w:color w:val="000000"/>
          <w:sz w:val="21"/>
          <w:szCs w:val="21"/>
        </w:rPr>
      </w:pPr>
      <w:r w:rsidRPr="0067153F">
        <w:rPr>
          <w:rFonts w:ascii="Helvetica" w:eastAsia="Times New Roman" w:hAnsi="Helvetica" w:cs="Helvetica"/>
          <w:color w:val="000000"/>
          <w:sz w:val="21"/>
          <w:szCs w:val="21"/>
        </w:rPr>
        <w:t>If you were going to create educational material for this population, which of the explanatory variables might you discuss? How might you decide that?</w:t>
      </w:r>
      <w:r>
        <w:rPr>
          <w:rFonts w:ascii="Helvetica" w:eastAsia="Times New Roman" w:hAnsi="Helvetica" w:cs="Helvetica"/>
          <w:color w:val="000000"/>
          <w:sz w:val="21"/>
          <w:szCs w:val="21"/>
        </w:rPr>
        <w:t>__________________________________ ________________________________________________________________________________________________________________________________________________________________________________________________________________________________________________</w:t>
      </w:r>
    </w:p>
    <w:p w14:paraId="4549FF27" w14:textId="49BCCC88" w:rsidR="0067153F" w:rsidRPr="0067153F" w:rsidRDefault="0067153F" w:rsidP="0067153F">
      <w:pPr>
        <w:shd w:val="clear" w:color="auto" w:fill="FFFFFF"/>
        <w:spacing w:before="100" w:beforeAutospacing="1" w:after="100" w:afterAutospacing="1" w:line="240" w:lineRule="auto"/>
        <w:rPr>
          <w:rFonts w:ascii="Helvetica" w:eastAsia="Times New Roman" w:hAnsi="Helvetica" w:cs="Helvetica"/>
          <w:color w:val="000000"/>
          <w:sz w:val="21"/>
          <w:szCs w:val="21"/>
        </w:rPr>
      </w:pPr>
      <w:r w:rsidRPr="0067153F">
        <w:rPr>
          <w:rFonts w:ascii="Helvetica" w:eastAsia="Times New Roman" w:hAnsi="Helvetica" w:cs="Helvetica"/>
          <w:color w:val="000000"/>
          <w:sz w:val="21"/>
          <w:szCs w:val="21"/>
        </w:rPr>
        <w:t>Discuss the limitations of this information without context.</w:t>
      </w:r>
      <w:r>
        <w:rPr>
          <w:rFonts w:ascii="Helvetica" w:eastAsia="Times New Roman" w:hAnsi="Helvetica" w:cs="Helvetica"/>
          <w:color w:val="000000"/>
          <w:sz w:val="21"/>
          <w:szCs w:val="21"/>
        </w:rPr>
        <w:t>__________________________________ ________________________________________________________________________________________________________________________________________________________________________________________________________________________________________________</w:t>
      </w:r>
    </w:p>
    <w:p w14:paraId="6AA3A9C4" w14:textId="6C3C175C" w:rsidR="0067153F" w:rsidRDefault="0067153F" w:rsidP="00F7502B"/>
    <w:sectPr w:rsidR="0067153F">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Joshua Schroeder" w:date="2020-03-23T13:21:00Z" w:initials="JS">
    <w:p w14:paraId="5A75540F" w14:textId="0193AA27" w:rsidR="0067153F" w:rsidRDefault="0067153F">
      <w:pPr>
        <w:pStyle w:val="CommentText"/>
      </w:pPr>
      <w:r>
        <w:rPr>
          <w:rStyle w:val="CommentReference"/>
        </w:rPr>
        <w:annotationRef/>
      </w:r>
      <w:r>
        <w:t>Go into more detail on the types of modeling and when is appropriate to use them.</w:t>
      </w:r>
    </w:p>
  </w:comment>
  <w:comment w:id="1" w:author="Joshua Schroeder" w:date="2020-04-22T11:29:00Z" w:initials="JS">
    <w:p w14:paraId="2D634F1D" w14:textId="77777777" w:rsidR="00F165AC" w:rsidRDefault="00F165AC">
      <w:pPr>
        <w:pStyle w:val="CommentText"/>
      </w:pPr>
      <w:r>
        <w:rPr>
          <w:rStyle w:val="CommentReference"/>
        </w:rPr>
        <w:annotationRef/>
      </w:r>
      <w:r>
        <w:t>Could we add in a perfect example?</w:t>
      </w:r>
    </w:p>
    <w:p w14:paraId="6778E9B5" w14:textId="2D017E9E" w:rsidR="00F165AC" w:rsidRDefault="00F165AC">
      <w:pPr>
        <w:pStyle w:val="CommentText"/>
      </w:pPr>
    </w:p>
  </w:comment>
  <w:comment w:id="2" w:author="Joshua Schroeder" w:date="2020-04-22T11:29:00Z" w:initials="JS">
    <w:p w14:paraId="55DECB99" w14:textId="604CAF15" w:rsidR="00F165AC" w:rsidRDefault="00F165AC">
      <w:pPr>
        <w:pStyle w:val="CommentText"/>
      </w:pPr>
      <w:r>
        <w:rPr>
          <w:rStyle w:val="CommentReference"/>
        </w:rPr>
        <w:annotationRef/>
      </w:r>
      <w:r>
        <w:t>What is a good accuracy, maybe explain the range?</w:t>
      </w:r>
    </w:p>
  </w:comment>
  <w:comment w:id="3" w:author="Joshua Schroeder" w:date="2020-04-22T11:30:00Z" w:initials="JS">
    <w:p w14:paraId="78E59D2E" w14:textId="3BE651B9" w:rsidR="00F165AC" w:rsidRDefault="00F165AC">
      <w:pPr>
        <w:pStyle w:val="CommentText"/>
      </w:pPr>
      <w:r>
        <w:rPr>
          <w:rStyle w:val="CommentReference"/>
        </w:rPr>
        <w:annotationRef/>
      </w:r>
      <w:r>
        <w:t>Again, explain what the accuracy means so they will understand what is good and bad.</w:t>
      </w:r>
    </w:p>
  </w:comment>
  <w:comment w:id="4" w:author="Joshua Schroeder" w:date="2020-04-22T11:33:00Z" w:initials="JS">
    <w:p w14:paraId="54F6AD63" w14:textId="15C9AA11" w:rsidR="00AD4282" w:rsidRDefault="00AD4282">
      <w:pPr>
        <w:pStyle w:val="CommentText"/>
      </w:pPr>
      <w:r>
        <w:rPr>
          <w:rStyle w:val="CommentReference"/>
        </w:rPr>
        <w:annotationRef/>
      </w:r>
      <w:r>
        <w:t>Explain how to read this and understand what you are looking for.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5A75540F" w15:done="0"/>
  <w15:commentEx w15:paraId="6778E9B5" w15:done="0"/>
  <w15:commentEx w15:paraId="55DECB99" w15:done="0"/>
  <w15:commentEx w15:paraId="78E59D2E" w15:done="0"/>
  <w15:commentEx w15:paraId="54F6AD6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4AA916" w16cex:dateUtc="2020-04-22T16:29:00Z"/>
  <w16cex:commentExtensible w16cex:durableId="224AA931" w16cex:dateUtc="2020-04-22T16:29:00Z"/>
  <w16cex:commentExtensible w16cex:durableId="224AA950" w16cex:dateUtc="2020-04-22T16:30:00Z"/>
  <w16cex:commentExtensible w16cex:durableId="224AAA12" w16cex:dateUtc="2020-04-22T16:3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5A75540F" w16cid:durableId="2223366C"/>
  <w16cid:commentId w16cid:paraId="6778E9B5" w16cid:durableId="224AA916"/>
  <w16cid:commentId w16cid:paraId="55DECB99" w16cid:durableId="224AA931"/>
  <w16cid:commentId w16cid:paraId="78E59D2E" w16cid:durableId="224AA950"/>
  <w16cid:commentId w16cid:paraId="54F6AD63" w16cid:durableId="224AAA12"/>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9F02A8"/>
    <w:multiLevelType w:val="hybridMultilevel"/>
    <w:tmpl w:val="B1E063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C72C76"/>
    <w:multiLevelType w:val="multilevel"/>
    <w:tmpl w:val="CCF45D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92D6ED5"/>
    <w:multiLevelType w:val="multilevel"/>
    <w:tmpl w:val="7B1A1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9543AFC"/>
    <w:multiLevelType w:val="multilevel"/>
    <w:tmpl w:val="0784BC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F894D75"/>
    <w:multiLevelType w:val="multilevel"/>
    <w:tmpl w:val="891EAE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D842125"/>
    <w:multiLevelType w:val="hybridMultilevel"/>
    <w:tmpl w:val="70C815E2"/>
    <w:lvl w:ilvl="0" w:tplc="9F40D9F6">
      <w:start w:val="3"/>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6" w15:restartNumberingAfterBreak="0">
    <w:nsid w:val="4DCE2229"/>
    <w:multiLevelType w:val="multilevel"/>
    <w:tmpl w:val="7360A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635575F1"/>
    <w:multiLevelType w:val="multilevel"/>
    <w:tmpl w:val="E93414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755051ED"/>
    <w:multiLevelType w:val="multilevel"/>
    <w:tmpl w:val="5E7EA0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lvlOverride w:ilvl="0">
      <w:lvl w:ilvl="0">
        <w:numFmt w:val="bullet"/>
        <w:lvlText w:val=""/>
        <w:lvlJc w:val="left"/>
        <w:pPr>
          <w:tabs>
            <w:tab w:val="num" w:pos="720"/>
          </w:tabs>
          <w:ind w:left="720" w:hanging="360"/>
        </w:pPr>
        <w:rPr>
          <w:rFonts w:ascii="Wingdings" w:hAnsi="Wingdings" w:hint="default"/>
          <w:sz w:val="20"/>
        </w:rPr>
      </w:lvl>
    </w:lvlOverride>
  </w:num>
  <w:num w:numId="2">
    <w:abstractNumId w:val="3"/>
    <w:lvlOverride w:ilvl="0">
      <w:lvl w:ilvl="0">
        <w:numFmt w:val="bullet"/>
        <w:lvlText w:val=""/>
        <w:lvlJc w:val="left"/>
        <w:pPr>
          <w:tabs>
            <w:tab w:val="num" w:pos="720"/>
          </w:tabs>
          <w:ind w:left="720" w:hanging="360"/>
        </w:pPr>
        <w:rPr>
          <w:rFonts w:ascii="Wingdings" w:hAnsi="Wingdings" w:hint="default"/>
          <w:sz w:val="20"/>
        </w:rPr>
      </w:lvl>
    </w:lvlOverride>
  </w:num>
  <w:num w:numId="3">
    <w:abstractNumId w:val="4"/>
    <w:lvlOverride w:ilvl="0">
      <w:lvl w:ilvl="0">
        <w:numFmt w:val="bullet"/>
        <w:lvlText w:val=""/>
        <w:lvlJc w:val="left"/>
        <w:pPr>
          <w:tabs>
            <w:tab w:val="num" w:pos="720"/>
          </w:tabs>
          <w:ind w:left="720" w:hanging="360"/>
        </w:pPr>
        <w:rPr>
          <w:rFonts w:ascii="Wingdings" w:hAnsi="Wingdings" w:hint="default"/>
          <w:sz w:val="20"/>
        </w:rPr>
      </w:lvl>
    </w:lvlOverride>
  </w:num>
  <w:num w:numId="4">
    <w:abstractNumId w:val="0"/>
  </w:num>
  <w:num w:numId="5">
    <w:abstractNumId w:val="2"/>
  </w:num>
  <w:num w:numId="6">
    <w:abstractNumId w:val="7"/>
  </w:num>
  <w:num w:numId="7">
    <w:abstractNumId w:val="6"/>
  </w:num>
  <w:num w:numId="8">
    <w:abstractNumId w:val="1"/>
  </w:num>
  <w:num w:numId="9">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Joshua Schroeder">
    <w15:presenceInfo w15:providerId="Windows Live" w15:userId="d3c0e128a0c2428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7EE3"/>
    <w:rsid w:val="00222008"/>
    <w:rsid w:val="002D7A14"/>
    <w:rsid w:val="00315053"/>
    <w:rsid w:val="004A3884"/>
    <w:rsid w:val="00604743"/>
    <w:rsid w:val="00644E4C"/>
    <w:rsid w:val="0067153F"/>
    <w:rsid w:val="00737EE3"/>
    <w:rsid w:val="00A8153A"/>
    <w:rsid w:val="00A824B4"/>
    <w:rsid w:val="00AD4282"/>
    <w:rsid w:val="00EF67A5"/>
    <w:rsid w:val="00F165AC"/>
    <w:rsid w:val="00F750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3B4984"/>
  <w15:chartTrackingRefBased/>
  <w15:docId w15:val="{494B00F8-8EB2-4B9E-9F95-9C0840A408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D7A1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737EE3"/>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737EE3"/>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737EE3"/>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737EE3"/>
    <w:rPr>
      <w:rFonts w:ascii="Times New Roman" w:eastAsia="Times New Roman" w:hAnsi="Times New Roman" w:cs="Times New Roman"/>
      <w:b/>
      <w:bCs/>
      <w:sz w:val="27"/>
      <w:szCs w:val="27"/>
    </w:rPr>
  </w:style>
  <w:style w:type="paragraph" w:styleId="NormalWeb">
    <w:name w:val="Normal (Web)"/>
    <w:basedOn w:val="Normal"/>
    <w:uiPriority w:val="99"/>
    <w:unhideWhenUsed/>
    <w:rsid w:val="00737EE3"/>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737EE3"/>
    <w:rPr>
      <w:b/>
      <w:bCs/>
    </w:rPr>
  </w:style>
  <w:style w:type="character" w:styleId="Hyperlink">
    <w:name w:val="Hyperlink"/>
    <w:basedOn w:val="DefaultParagraphFont"/>
    <w:uiPriority w:val="99"/>
    <w:unhideWhenUsed/>
    <w:rsid w:val="00737EE3"/>
    <w:rPr>
      <w:color w:val="0000FF"/>
      <w:u w:val="single"/>
    </w:rPr>
  </w:style>
  <w:style w:type="character" w:styleId="Emphasis">
    <w:name w:val="Emphasis"/>
    <w:basedOn w:val="DefaultParagraphFont"/>
    <w:uiPriority w:val="20"/>
    <w:qFormat/>
    <w:rsid w:val="00737EE3"/>
    <w:rPr>
      <w:i/>
      <w:iCs/>
    </w:rPr>
  </w:style>
  <w:style w:type="paragraph" w:styleId="ListParagraph">
    <w:name w:val="List Paragraph"/>
    <w:basedOn w:val="Normal"/>
    <w:uiPriority w:val="34"/>
    <w:qFormat/>
    <w:rsid w:val="00737EE3"/>
    <w:pPr>
      <w:ind w:left="720"/>
      <w:contextualSpacing/>
    </w:pPr>
  </w:style>
  <w:style w:type="character" w:styleId="UnresolvedMention">
    <w:name w:val="Unresolved Mention"/>
    <w:basedOn w:val="DefaultParagraphFont"/>
    <w:uiPriority w:val="99"/>
    <w:semiHidden/>
    <w:unhideWhenUsed/>
    <w:rsid w:val="00737EE3"/>
    <w:rPr>
      <w:color w:val="605E5C"/>
      <w:shd w:val="clear" w:color="auto" w:fill="E1DFDD"/>
    </w:rPr>
  </w:style>
  <w:style w:type="character" w:styleId="CommentReference">
    <w:name w:val="annotation reference"/>
    <w:basedOn w:val="DefaultParagraphFont"/>
    <w:uiPriority w:val="99"/>
    <w:semiHidden/>
    <w:unhideWhenUsed/>
    <w:rsid w:val="004A3884"/>
    <w:rPr>
      <w:sz w:val="16"/>
      <w:szCs w:val="16"/>
    </w:rPr>
  </w:style>
  <w:style w:type="paragraph" w:styleId="CommentText">
    <w:name w:val="annotation text"/>
    <w:basedOn w:val="Normal"/>
    <w:link w:val="CommentTextChar"/>
    <w:uiPriority w:val="99"/>
    <w:semiHidden/>
    <w:unhideWhenUsed/>
    <w:rsid w:val="004A3884"/>
    <w:pPr>
      <w:spacing w:line="240" w:lineRule="auto"/>
    </w:pPr>
    <w:rPr>
      <w:sz w:val="20"/>
      <w:szCs w:val="20"/>
    </w:rPr>
  </w:style>
  <w:style w:type="character" w:customStyle="1" w:styleId="CommentTextChar">
    <w:name w:val="Comment Text Char"/>
    <w:basedOn w:val="DefaultParagraphFont"/>
    <w:link w:val="CommentText"/>
    <w:uiPriority w:val="99"/>
    <w:semiHidden/>
    <w:rsid w:val="004A3884"/>
    <w:rPr>
      <w:sz w:val="20"/>
      <w:szCs w:val="20"/>
    </w:rPr>
  </w:style>
  <w:style w:type="paragraph" w:styleId="CommentSubject">
    <w:name w:val="annotation subject"/>
    <w:basedOn w:val="CommentText"/>
    <w:next w:val="CommentText"/>
    <w:link w:val="CommentSubjectChar"/>
    <w:uiPriority w:val="99"/>
    <w:semiHidden/>
    <w:unhideWhenUsed/>
    <w:rsid w:val="004A3884"/>
    <w:rPr>
      <w:b/>
      <w:bCs/>
    </w:rPr>
  </w:style>
  <w:style w:type="character" w:customStyle="1" w:styleId="CommentSubjectChar">
    <w:name w:val="Comment Subject Char"/>
    <w:basedOn w:val="CommentTextChar"/>
    <w:link w:val="CommentSubject"/>
    <w:uiPriority w:val="99"/>
    <w:semiHidden/>
    <w:rsid w:val="004A3884"/>
    <w:rPr>
      <w:b/>
      <w:bCs/>
      <w:sz w:val="20"/>
      <w:szCs w:val="20"/>
    </w:rPr>
  </w:style>
  <w:style w:type="paragraph" w:styleId="BalloonText">
    <w:name w:val="Balloon Text"/>
    <w:basedOn w:val="Normal"/>
    <w:link w:val="BalloonTextChar"/>
    <w:uiPriority w:val="99"/>
    <w:semiHidden/>
    <w:unhideWhenUsed/>
    <w:rsid w:val="004A388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A3884"/>
    <w:rPr>
      <w:rFonts w:ascii="Segoe UI" w:hAnsi="Segoe UI" w:cs="Segoe UI"/>
      <w:sz w:val="18"/>
      <w:szCs w:val="18"/>
    </w:rPr>
  </w:style>
  <w:style w:type="character" w:customStyle="1" w:styleId="Heading1Char">
    <w:name w:val="Heading 1 Char"/>
    <w:basedOn w:val="DefaultParagraphFont"/>
    <w:link w:val="Heading1"/>
    <w:uiPriority w:val="9"/>
    <w:rsid w:val="002D7A14"/>
    <w:rPr>
      <w:rFonts w:asciiTheme="majorHAnsi" w:eastAsiaTheme="majorEastAsia" w:hAnsiTheme="majorHAnsi" w:cstheme="majorBidi"/>
      <w:color w:val="2F5496" w:themeColor="accent1" w:themeShade="BF"/>
      <w:sz w:val="32"/>
      <w:szCs w:val="32"/>
    </w:rPr>
  </w:style>
  <w:style w:type="paragraph" w:styleId="HTMLPreformatted">
    <w:name w:val="HTML Preformatted"/>
    <w:basedOn w:val="Normal"/>
    <w:link w:val="HTMLPreformattedChar"/>
    <w:uiPriority w:val="99"/>
    <w:unhideWhenUsed/>
    <w:rsid w:val="00F165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F165AC"/>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1835128">
      <w:bodyDiv w:val="1"/>
      <w:marLeft w:val="0"/>
      <w:marRight w:val="0"/>
      <w:marTop w:val="0"/>
      <w:marBottom w:val="0"/>
      <w:divBdr>
        <w:top w:val="none" w:sz="0" w:space="0" w:color="auto"/>
        <w:left w:val="none" w:sz="0" w:space="0" w:color="auto"/>
        <w:bottom w:val="none" w:sz="0" w:space="0" w:color="auto"/>
        <w:right w:val="none" w:sz="0" w:space="0" w:color="auto"/>
      </w:divBdr>
    </w:div>
    <w:div w:id="108938356">
      <w:bodyDiv w:val="1"/>
      <w:marLeft w:val="0"/>
      <w:marRight w:val="0"/>
      <w:marTop w:val="0"/>
      <w:marBottom w:val="0"/>
      <w:divBdr>
        <w:top w:val="none" w:sz="0" w:space="0" w:color="auto"/>
        <w:left w:val="none" w:sz="0" w:space="0" w:color="auto"/>
        <w:bottom w:val="none" w:sz="0" w:space="0" w:color="auto"/>
        <w:right w:val="none" w:sz="0" w:space="0" w:color="auto"/>
      </w:divBdr>
    </w:div>
    <w:div w:id="221911100">
      <w:bodyDiv w:val="1"/>
      <w:marLeft w:val="0"/>
      <w:marRight w:val="0"/>
      <w:marTop w:val="0"/>
      <w:marBottom w:val="0"/>
      <w:divBdr>
        <w:top w:val="none" w:sz="0" w:space="0" w:color="auto"/>
        <w:left w:val="none" w:sz="0" w:space="0" w:color="auto"/>
        <w:bottom w:val="none" w:sz="0" w:space="0" w:color="auto"/>
        <w:right w:val="none" w:sz="0" w:space="0" w:color="auto"/>
      </w:divBdr>
    </w:div>
    <w:div w:id="421150340">
      <w:bodyDiv w:val="1"/>
      <w:marLeft w:val="0"/>
      <w:marRight w:val="0"/>
      <w:marTop w:val="0"/>
      <w:marBottom w:val="0"/>
      <w:divBdr>
        <w:top w:val="none" w:sz="0" w:space="0" w:color="auto"/>
        <w:left w:val="none" w:sz="0" w:space="0" w:color="auto"/>
        <w:bottom w:val="none" w:sz="0" w:space="0" w:color="auto"/>
        <w:right w:val="none" w:sz="0" w:space="0" w:color="auto"/>
      </w:divBdr>
    </w:div>
    <w:div w:id="429592099">
      <w:bodyDiv w:val="1"/>
      <w:marLeft w:val="0"/>
      <w:marRight w:val="0"/>
      <w:marTop w:val="0"/>
      <w:marBottom w:val="0"/>
      <w:divBdr>
        <w:top w:val="none" w:sz="0" w:space="0" w:color="auto"/>
        <w:left w:val="none" w:sz="0" w:space="0" w:color="auto"/>
        <w:bottom w:val="none" w:sz="0" w:space="0" w:color="auto"/>
        <w:right w:val="none" w:sz="0" w:space="0" w:color="auto"/>
      </w:divBdr>
    </w:div>
    <w:div w:id="438720924">
      <w:bodyDiv w:val="1"/>
      <w:marLeft w:val="0"/>
      <w:marRight w:val="0"/>
      <w:marTop w:val="0"/>
      <w:marBottom w:val="0"/>
      <w:divBdr>
        <w:top w:val="none" w:sz="0" w:space="0" w:color="auto"/>
        <w:left w:val="none" w:sz="0" w:space="0" w:color="auto"/>
        <w:bottom w:val="none" w:sz="0" w:space="0" w:color="auto"/>
        <w:right w:val="none" w:sz="0" w:space="0" w:color="auto"/>
      </w:divBdr>
    </w:div>
    <w:div w:id="593709315">
      <w:bodyDiv w:val="1"/>
      <w:marLeft w:val="0"/>
      <w:marRight w:val="0"/>
      <w:marTop w:val="0"/>
      <w:marBottom w:val="0"/>
      <w:divBdr>
        <w:top w:val="none" w:sz="0" w:space="0" w:color="auto"/>
        <w:left w:val="none" w:sz="0" w:space="0" w:color="auto"/>
        <w:bottom w:val="none" w:sz="0" w:space="0" w:color="auto"/>
        <w:right w:val="none" w:sz="0" w:space="0" w:color="auto"/>
      </w:divBdr>
    </w:div>
    <w:div w:id="696077369">
      <w:bodyDiv w:val="1"/>
      <w:marLeft w:val="0"/>
      <w:marRight w:val="0"/>
      <w:marTop w:val="0"/>
      <w:marBottom w:val="0"/>
      <w:divBdr>
        <w:top w:val="none" w:sz="0" w:space="0" w:color="auto"/>
        <w:left w:val="none" w:sz="0" w:space="0" w:color="auto"/>
        <w:bottom w:val="none" w:sz="0" w:space="0" w:color="auto"/>
        <w:right w:val="none" w:sz="0" w:space="0" w:color="auto"/>
      </w:divBdr>
    </w:div>
    <w:div w:id="723529485">
      <w:bodyDiv w:val="1"/>
      <w:marLeft w:val="0"/>
      <w:marRight w:val="0"/>
      <w:marTop w:val="0"/>
      <w:marBottom w:val="0"/>
      <w:divBdr>
        <w:top w:val="none" w:sz="0" w:space="0" w:color="auto"/>
        <w:left w:val="none" w:sz="0" w:space="0" w:color="auto"/>
        <w:bottom w:val="none" w:sz="0" w:space="0" w:color="auto"/>
        <w:right w:val="none" w:sz="0" w:space="0" w:color="auto"/>
      </w:divBdr>
    </w:div>
    <w:div w:id="739135778">
      <w:bodyDiv w:val="1"/>
      <w:marLeft w:val="0"/>
      <w:marRight w:val="0"/>
      <w:marTop w:val="0"/>
      <w:marBottom w:val="0"/>
      <w:divBdr>
        <w:top w:val="none" w:sz="0" w:space="0" w:color="auto"/>
        <w:left w:val="none" w:sz="0" w:space="0" w:color="auto"/>
        <w:bottom w:val="none" w:sz="0" w:space="0" w:color="auto"/>
        <w:right w:val="none" w:sz="0" w:space="0" w:color="auto"/>
      </w:divBdr>
    </w:div>
    <w:div w:id="940259720">
      <w:bodyDiv w:val="1"/>
      <w:marLeft w:val="0"/>
      <w:marRight w:val="0"/>
      <w:marTop w:val="0"/>
      <w:marBottom w:val="0"/>
      <w:divBdr>
        <w:top w:val="none" w:sz="0" w:space="0" w:color="auto"/>
        <w:left w:val="none" w:sz="0" w:space="0" w:color="auto"/>
        <w:bottom w:val="none" w:sz="0" w:space="0" w:color="auto"/>
        <w:right w:val="none" w:sz="0" w:space="0" w:color="auto"/>
      </w:divBdr>
    </w:div>
    <w:div w:id="1002392763">
      <w:bodyDiv w:val="1"/>
      <w:marLeft w:val="0"/>
      <w:marRight w:val="0"/>
      <w:marTop w:val="0"/>
      <w:marBottom w:val="0"/>
      <w:divBdr>
        <w:top w:val="none" w:sz="0" w:space="0" w:color="auto"/>
        <w:left w:val="none" w:sz="0" w:space="0" w:color="auto"/>
        <w:bottom w:val="none" w:sz="0" w:space="0" w:color="auto"/>
        <w:right w:val="none" w:sz="0" w:space="0" w:color="auto"/>
      </w:divBdr>
    </w:div>
    <w:div w:id="1043871670">
      <w:bodyDiv w:val="1"/>
      <w:marLeft w:val="0"/>
      <w:marRight w:val="0"/>
      <w:marTop w:val="0"/>
      <w:marBottom w:val="0"/>
      <w:divBdr>
        <w:top w:val="none" w:sz="0" w:space="0" w:color="auto"/>
        <w:left w:val="none" w:sz="0" w:space="0" w:color="auto"/>
        <w:bottom w:val="none" w:sz="0" w:space="0" w:color="auto"/>
        <w:right w:val="none" w:sz="0" w:space="0" w:color="auto"/>
      </w:divBdr>
    </w:div>
    <w:div w:id="1134832206">
      <w:bodyDiv w:val="1"/>
      <w:marLeft w:val="0"/>
      <w:marRight w:val="0"/>
      <w:marTop w:val="0"/>
      <w:marBottom w:val="0"/>
      <w:divBdr>
        <w:top w:val="none" w:sz="0" w:space="0" w:color="auto"/>
        <w:left w:val="none" w:sz="0" w:space="0" w:color="auto"/>
        <w:bottom w:val="none" w:sz="0" w:space="0" w:color="auto"/>
        <w:right w:val="none" w:sz="0" w:space="0" w:color="auto"/>
      </w:divBdr>
    </w:div>
    <w:div w:id="1171263691">
      <w:bodyDiv w:val="1"/>
      <w:marLeft w:val="0"/>
      <w:marRight w:val="0"/>
      <w:marTop w:val="0"/>
      <w:marBottom w:val="0"/>
      <w:divBdr>
        <w:top w:val="none" w:sz="0" w:space="0" w:color="auto"/>
        <w:left w:val="none" w:sz="0" w:space="0" w:color="auto"/>
        <w:bottom w:val="none" w:sz="0" w:space="0" w:color="auto"/>
        <w:right w:val="none" w:sz="0" w:space="0" w:color="auto"/>
      </w:divBdr>
    </w:div>
    <w:div w:id="1320302600">
      <w:bodyDiv w:val="1"/>
      <w:marLeft w:val="0"/>
      <w:marRight w:val="0"/>
      <w:marTop w:val="0"/>
      <w:marBottom w:val="0"/>
      <w:divBdr>
        <w:top w:val="none" w:sz="0" w:space="0" w:color="auto"/>
        <w:left w:val="none" w:sz="0" w:space="0" w:color="auto"/>
        <w:bottom w:val="none" w:sz="0" w:space="0" w:color="auto"/>
        <w:right w:val="none" w:sz="0" w:space="0" w:color="auto"/>
      </w:divBdr>
    </w:div>
    <w:div w:id="1466965230">
      <w:bodyDiv w:val="1"/>
      <w:marLeft w:val="0"/>
      <w:marRight w:val="0"/>
      <w:marTop w:val="0"/>
      <w:marBottom w:val="0"/>
      <w:divBdr>
        <w:top w:val="none" w:sz="0" w:space="0" w:color="auto"/>
        <w:left w:val="none" w:sz="0" w:space="0" w:color="auto"/>
        <w:bottom w:val="none" w:sz="0" w:space="0" w:color="auto"/>
        <w:right w:val="none" w:sz="0" w:space="0" w:color="auto"/>
      </w:divBdr>
    </w:div>
    <w:div w:id="1539391074">
      <w:bodyDiv w:val="1"/>
      <w:marLeft w:val="0"/>
      <w:marRight w:val="0"/>
      <w:marTop w:val="0"/>
      <w:marBottom w:val="0"/>
      <w:divBdr>
        <w:top w:val="none" w:sz="0" w:space="0" w:color="auto"/>
        <w:left w:val="none" w:sz="0" w:space="0" w:color="auto"/>
        <w:bottom w:val="none" w:sz="0" w:space="0" w:color="auto"/>
        <w:right w:val="none" w:sz="0" w:space="0" w:color="auto"/>
      </w:divBdr>
    </w:div>
    <w:div w:id="1804082555">
      <w:bodyDiv w:val="1"/>
      <w:marLeft w:val="0"/>
      <w:marRight w:val="0"/>
      <w:marTop w:val="0"/>
      <w:marBottom w:val="0"/>
      <w:divBdr>
        <w:top w:val="none" w:sz="0" w:space="0" w:color="auto"/>
        <w:left w:val="none" w:sz="0" w:space="0" w:color="auto"/>
        <w:bottom w:val="none" w:sz="0" w:space="0" w:color="auto"/>
        <w:right w:val="none" w:sz="0" w:space="0" w:color="auto"/>
      </w:divBdr>
    </w:div>
    <w:div w:id="1831602694">
      <w:bodyDiv w:val="1"/>
      <w:marLeft w:val="0"/>
      <w:marRight w:val="0"/>
      <w:marTop w:val="0"/>
      <w:marBottom w:val="0"/>
      <w:divBdr>
        <w:top w:val="none" w:sz="0" w:space="0" w:color="auto"/>
        <w:left w:val="none" w:sz="0" w:space="0" w:color="auto"/>
        <w:bottom w:val="none" w:sz="0" w:space="0" w:color="auto"/>
        <w:right w:val="none" w:sz="0" w:space="0" w:color="auto"/>
      </w:divBdr>
    </w:div>
    <w:div w:id="1877234314">
      <w:bodyDiv w:val="1"/>
      <w:marLeft w:val="0"/>
      <w:marRight w:val="0"/>
      <w:marTop w:val="0"/>
      <w:marBottom w:val="0"/>
      <w:divBdr>
        <w:top w:val="none" w:sz="0" w:space="0" w:color="auto"/>
        <w:left w:val="none" w:sz="0" w:space="0" w:color="auto"/>
        <w:bottom w:val="none" w:sz="0" w:space="0" w:color="auto"/>
        <w:right w:val="none" w:sz="0" w:space="0" w:color="auto"/>
      </w:divBdr>
    </w:div>
    <w:div w:id="1911117194">
      <w:bodyDiv w:val="1"/>
      <w:marLeft w:val="0"/>
      <w:marRight w:val="0"/>
      <w:marTop w:val="0"/>
      <w:marBottom w:val="0"/>
      <w:divBdr>
        <w:top w:val="none" w:sz="0" w:space="0" w:color="auto"/>
        <w:left w:val="none" w:sz="0" w:space="0" w:color="auto"/>
        <w:bottom w:val="none" w:sz="0" w:space="0" w:color="auto"/>
        <w:right w:val="none" w:sz="0" w:space="0" w:color="auto"/>
      </w:divBdr>
    </w:div>
    <w:div w:id="20114494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microsoft.com/office/2011/relationships/commentsExtended" Target="commentsExtended.xml"/><Relationship Id="rId26" Type="http://schemas.openxmlformats.org/officeDocument/2006/relationships/image" Target="media/image12.png"/><Relationship Id="rId3" Type="http://schemas.openxmlformats.org/officeDocument/2006/relationships/styles" Target="styles.xml"/><Relationship Id="rId21" Type="http://schemas.microsoft.com/office/2018/08/relationships/commentsExtensible" Target="commentsExtensible.xml"/><Relationship Id="rId7" Type="http://schemas.openxmlformats.org/officeDocument/2006/relationships/hyperlink" Target="http://care.diabetesjournals.org/content/suppl/2013/03/05/dc12-2625.DC1/DC122625SupplementaryData.pdf" TargetMode="External"/><Relationship Id="rId12" Type="http://schemas.openxmlformats.org/officeDocument/2006/relationships/image" Target="media/image3.png"/><Relationship Id="rId17" Type="http://schemas.openxmlformats.org/officeDocument/2006/relationships/comments" Target="comments.xml"/><Relationship Id="rId25" Type="http://schemas.openxmlformats.org/officeDocument/2006/relationships/hyperlink" Target="https://towardsdatascience.com/explaining-feature-importance-by-example-of-a-random-forest-d9166011959e" TargetMode="External"/><Relationship Id="rId33" Type="http://schemas.openxmlformats.org/officeDocument/2006/relationships/customXml" Target="../customXml/item5.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8.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2.png"/><Relationship Id="rId24" Type="http://schemas.openxmlformats.org/officeDocument/2006/relationships/image" Target="media/image11.png"/><Relationship Id="rId32" Type="http://schemas.openxmlformats.org/officeDocument/2006/relationships/customXml" Target="../customXml/item4.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0.png"/><Relationship Id="rId28" Type="http://schemas.microsoft.com/office/2011/relationships/people" Target="people.xml"/><Relationship Id="rId10" Type="http://schemas.openxmlformats.org/officeDocument/2006/relationships/hyperlink" Target="https://www.diabetesresearch.org/file/national-diabetes-statistics-report-2020.pdf" TargetMode="External"/><Relationship Id="rId19" Type="http://schemas.microsoft.com/office/2016/09/relationships/commentsIds" Target="commentsIds.xml"/><Relationship Id="rId31" Type="http://schemas.openxmlformats.org/officeDocument/2006/relationships/customXml" Target="../customXml/item3.xml"/><Relationship Id="rId4" Type="http://schemas.openxmlformats.org/officeDocument/2006/relationships/settings" Target="settings.xml"/><Relationship Id="rId9" Type="http://schemas.openxmlformats.org/officeDocument/2006/relationships/hyperlink" Target="https://www.gov.sg/article/can-you-develop-diabetes" TargetMode="External"/><Relationship Id="rId14" Type="http://schemas.openxmlformats.org/officeDocument/2006/relationships/image" Target="media/image5.png"/><Relationship Id="rId22" Type="http://schemas.openxmlformats.org/officeDocument/2006/relationships/image" Target="media/image9.png"/><Relationship Id="rId27" Type="http://schemas.openxmlformats.org/officeDocument/2006/relationships/fontTable" Target="fontTable.xml"/><Relationship Id="rId30" Type="http://schemas.openxmlformats.org/officeDocument/2006/relationships/customXml" Target="../customXml/item2.xml"/><Relationship Id="rId8" Type="http://schemas.openxmlformats.org/officeDocument/2006/relationships/hyperlink" Target="https://www.ncsl.org/research/health/diabetes-overview-page.asp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MITRE Work" ma:contentTypeID="0x010100823A99C636F7423283FB0D200866C61300CF7182D96C00B740A41704CD490F23FB" ma:contentTypeVersion="4" ma:contentTypeDescription="Materials and documents that contain MITRE authored content and other content directly attributable to MITRE and its work" ma:contentTypeScope="" ma:versionID="3d80d6ff36920b26671293c29723bb34">
  <xsd:schema xmlns:xsd="http://www.w3.org/2001/XMLSchema" xmlns:xs="http://www.w3.org/2001/XMLSchema" xmlns:p="http://schemas.microsoft.com/office/2006/metadata/properties" xmlns:ns2="http://schemas.microsoft.com/sharepoint/v3/fields" xmlns:ns3="8020a6eb-1ca7-418b-a587-333edd9477b5" targetNamespace="http://schemas.microsoft.com/office/2006/metadata/properties" ma:root="true" ma:fieldsID="6c152e2ba5790b1f8aceb44a8a447a48" ns2:_="" ns3:_="">
    <xsd:import namespace="http://schemas.microsoft.com/sharepoint/v3/fields"/>
    <xsd:import namespace="8020a6eb-1ca7-418b-a587-333edd9477b5"/>
    <xsd:element name="properties">
      <xsd:complexType>
        <xsd:sequence>
          <xsd:element name="documentManagement">
            <xsd:complexType>
              <xsd:all>
                <xsd:element ref="ns2:_Contributor" minOccurs="0"/>
                <xsd:element ref="ns3: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fields" elementFormDefault="qualified">
    <xsd:import namespace="http://schemas.microsoft.com/office/2006/documentManagement/types"/>
    <xsd:import namespace="http://schemas.microsoft.com/office/infopath/2007/PartnerControls"/>
    <xsd:element name="_Contributor" ma:index="9" nillable="true" ma:displayName="Contributor" ma:description="One or more people or organizations that contributed to this resource" ma:internalName="_Contributor">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8020a6eb-1ca7-418b-a587-333edd9477b5"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ma:index="8" ma:displayName="Author"/>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customXsn xmlns="http://schemas.microsoft.com/office/2006/metadata/customXsn">
  <xsnLocation/>
  <cached>True</cached>
  <openByDefault>True</openByDefault>
  <xsnScope/>
</customXsn>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p:properties xmlns:p="http://schemas.microsoft.com/office/2006/metadata/properties" xmlns:xsi="http://www.w3.org/2001/XMLSchema-instance" xmlns:pc="http://schemas.microsoft.com/office/infopath/2007/PartnerControls">
  <documentManagement>
    <_Contributor xmlns="http://schemas.microsoft.com/sharepoint/v3/fields" xsi:nil="true"/>
  </documentManagement>
</p:properties>
</file>

<file path=customXml/itemProps1.xml><?xml version="1.0" encoding="utf-8"?>
<ds:datastoreItem xmlns:ds="http://schemas.openxmlformats.org/officeDocument/2006/customXml" ds:itemID="{A93F8A37-72E2-42CB-BB22-C80349DFB38E}">
  <ds:schemaRefs>
    <ds:schemaRef ds:uri="http://schemas.openxmlformats.org/officeDocument/2006/bibliography"/>
  </ds:schemaRefs>
</ds:datastoreItem>
</file>

<file path=customXml/itemProps2.xml><?xml version="1.0" encoding="utf-8"?>
<ds:datastoreItem xmlns:ds="http://schemas.openxmlformats.org/officeDocument/2006/customXml" ds:itemID="{FA3C23E5-491C-4CDA-A414-E99F85587A85}"/>
</file>

<file path=customXml/itemProps3.xml><?xml version="1.0" encoding="utf-8"?>
<ds:datastoreItem xmlns:ds="http://schemas.openxmlformats.org/officeDocument/2006/customXml" ds:itemID="{37C2DB30-555D-4F1B-A058-D503EBC781D7}"/>
</file>

<file path=customXml/itemProps4.xml><?xml version="1.0" encoding="utf-8"?>
<ds:datastoreItem xmlns:ds="http://schemas.openxmlformats.org/officeDocument/2006/customXml" ds:itemID="{FF99FD7B-5E83-4E5C-A4DB-A4EFF51011F5}"/>
</file>

<file path=customXml/itemProps5.xml><?xml version="1.0" encoding="utf-8"?>
<ds:datastoreItem xmlns:ds="http://schemas.openxmlformats.org/officeDocument/2006/customXml" ds:itemID="{5CC6C839-581C-4EE0-AB0C-12C1C23C3DD8}"/>
</file>

<file path=docProps/app.xml><?xml version="1.0" encoding="utf-8"?>
<Properties xmlns="http://schemas.openxmlformats.org/officeDocument/2006/extended-properties" xmlns:vt="http://schemas.openxmlformats.org/officeDocument/2006/docPropsVTypes">
  <Template>Normal.dotm</Template>
  <TotalTime>2</TotalTime>
  <Pages>10</Pages>
  <Words>1839</Words>
  <Characters>10484</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Joshua Schroeder</dc:creator>
  <cp:keywords/>
  <dc:description/>
  <cp:lastModifiedBy>Joshua Schroeder</cp:lastModifiedBy>
  <cp:revision>3</cp:revision>
  <dcterms:created xsi:type="dcterms:W3CDTF">2020-05-14T14:04:00Z</dcterms:created>
  <dcterms:modified xsi:type="dcterms:W3CDTF">2020-05-14T14:05:00Z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0x010100823A99C636F7423283FB0D200866C61300CF7182D96C00B740A41704CD490F23FB</vt:lpwstr>
  </property>
</Properties>
</file>