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</w:t>
            </w:r>
          </w:p>
        </w:tc>
        <w:tc>
          <w:p>
            <w:r>
              <w:t>Стоимость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1697,0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1972,0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1818,0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6538,5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6625,0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5931,0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60,0851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57,5375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76,3545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64,285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70,9207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89,2508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1,9356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1,9593</w:t>
            </w:r>
          </w:p>
        </w:tc>
      </w:tr>
      <w:tr>
        <w:tc>
          <w:p>
            <w:r>
              <w:t>13.06.2020</w:t>
            </w:r>
          </w:p>
        </w:tc>
        <w:tc>
          <w:p>
            <w:r>
              <w:t>2,3781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2,5908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2,0703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2,4137</w:t>
            </w:r>
          </w:p>
        </w:tc>
      </w:tr>
      <w:tr>
        <w:tc>
          <w:p>
            <w:r>
              <w:t>13.06.2020</w:t>
            </w:r>
          </w:p>
        </w:tc>
        <w:tc>
          <w:p>
            <w:r>
              <w:t>2,689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3,0296</w:t>
            </w:r>
          </w:p>
        </w:tc>
      </w:tr>
      <w:tr>
        <w:tc>
          <w:p>
            <w:r>
              <w:t>01.02.2017</w:t>
            </w:r>
          </w:p>
        </w:tc>
        <w:tc>
          <w:p>
            <w:r>
              <w:t>3,2224</w:t>
            </w:r>
          </w:p>
        </w:tc>
      </w:tr>
      <w:tr>
        <w:tc>
          <w:p>
            <w:r>
              <w:t>04.04.2018</w:t>
            </w:r>
          </w:p>
        </w:tc>
        <w:tc>
          <w:p>
            <w:r>
              <w:t>3,4037</w:t>
            </w:r>
          </w:p>
        </w:tc>
      </w:tr>
      <w:tr>
        <w:tc>
          <w:p>
            <w:r>
              <w:t>13.06.2020</w:t>
            </w:r>
          </w:p>
        </w:tc>
        <w:tc>
          <w:p>
            <w:r>
              <w:t>3,4115</w:t>
            </w:r>
          </w:p>
        </w:tc>
      </w:tr>
      <w:tr>
        <w:tc>
          <w:p>
            <w:r>
              <w:t>24.09.2020</w:t>
            </w:r>
          </w:p>
        </w:tc>
        <w:tc>
          <w:p>
            <w:r>
              <w:t>3,3936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2020-12-23T06:04:10Z</dcterms:created>
  <dc:creator>Apache POI</dc:creator>
</cp:coreProperties>
</file>