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CONFIGURACIÓN DE UN PEQUEÑO SERVIDOR DE ARCHIVOS</w:t>
      </w:r>
    </w:p>
    <w:p>
      <w:pPr>
        <w:jc w:val="center"/>
      </w:pPr>
      <w:r>
        <w:rPr>
          <w:rFonts w:ascii="Arial" w:hAnsi="Arial"/>
          <w:b/>
          <w:sz w:val="22"/>
        </w:rPr>
        <w:t>Proyecto de implementación – Servidores y Administración de Redes</w:t>
      </w:r>
    </w:p>
    <w:p>
      <w:r>
        <w:rPr>
          <w:rFonts w:ascii="Arial" w:hAnsi="Arial"/>
          <w:b/>
          <w:sz w:val="28"/>
        </w:rPr>
        <w:t>1. Situación inicial</w:t>
      </w:r>
    </w:p>
    <w:p>
      <w:pPr>
        <w:spacing w:after="120"/>
      </w:pPr>
      <w:r>
        <w:rPr>
          <w:rFonts w:ascii="Arial" w:hAnsi="Arial"/>
          <w:sz w:val="22"/>
        </w:rPr>
        <w:t>La oficina cuenta con diez computadoras. Actualmente cada empleado almacena sus documentos en su propia PC y utiliza pendrives para compartir información. Esta situación dificulta la organización, puede generar archivos duplicados y aumenta el riesgo de pérdida de información.</w:t>
        <w:br/>
        <w:br/>
        <w:t>Como solución se propone implementar un servidor de archivos centralizado mediante una computadora física o una máquina virtual dentro de la red local.</w:t>
      </w:r>
    </w:p>
    <w:p>
      <w:r>
        <w:rPr>
          <w:rFonts w:ascii="Arial" w:hAnsi="Arial"/>
          <w:b/>
          <w:sz w:val="28"/>
        </w:rPr>
        <w:t>2. Objetivo</w:t>
      </w:r>
    </w:p>
    <w:p>
      <w:pPr>
        <w:spacing w:after="120"/>
      </w:pPr>
      <w:r>
        <w:rPr>
          <w:rFonts w:ascii="Arial" w:hAnsi="Arial"/>
          <w:sz w:val="22"/>
        </w:rPr>
        <w:t>El objetivo es centralizar los documentos de la oficina y controlar el acceso mediante usuarios, grupos y permisos. La implementación deberá contar con al menos tres usuarios, dos grupos de trabajo, dos carpetas compartidas, diferentes permisos de acceso, una prueba de acceso autorizado, una prueba de acceso no autorizado y un mecanismo de copia de seguridad con recuperación de archivos.</w:t>
      </w:r>
    </w:p>
    <w:p>
      <w:r>
        <w:rPr>
          <w:rFonts w:ascii="Arial" w:hAnsi="Arial"/>
          <w:b/>
          <w:sz w:val="28"/>
        </w:rPr>
        <w:t>3. Infraestructura propuesta</w:t>
      </w:r>
    </w:p>
    <w:p>
      <w:pPr>
        <w:spacing w:after="120"/>
      </w:pPr>
      <w:r>
        <w:rPr>
          <w:rFonts w:ascii="Arial" w:hAnsi="Arial"/>
          <w:sz w:val="22"/>
        </w:rPr>
        <w:t>Se utilizará una computadora o máquina virtual como servidor. El servidor tendrá una dirección IP fija y estará conectado al switch de la oficina. Para esta propuesta se plantea utilizar Windows Server con recursos compartidos mediante SMB.</w:t>
      </w:r>
    </w:p>
    <w:p>
      <w:r>
        <w:rPr>
          <w:rFonts w:ascii="Arial" w:hAnsi="Arial"/>
          <w:b/>
          <w:sz w:val="28"/>
        </w:rPr>
        <w:t>4. Esquema sencillo de red</w:t>
      </w:r>
    </w:p>
    <w:p>
      <w:pPr>
        <w:spacing w:after="120"/>
      </w:pPr>
      <w:r>
        <w:rPr>
          <w:rFonts w:ascii="Arial" w:hAnsi="Arial"/>
          <w:sz w:val="22"/>
        </w:rPr>
        <w:t xml:space="preserve">                         INTERNET</w:t>
        <w:br/>
        <w:t xml:space="preserve">                             |</w:t>
        <w:br/>
        <w:t xml:space="preserve">                         [ ROUTER ]</w:t>
        <w:br/>
        <w:t xml:space="preserve">                             |</w:t>
        <w:br/>
        <w:t xml:space="preserve">                         [ SWITCH ]</w:t>
        <w:br/>
        <w:t xml:space="preserve">                    _________|_________</w:t>
        <w:br/>
        <w:t xml:space="preserve">                   |         |         |</w:t>
        <w:br/>
        <w:t xml:space="preserve">              [SERVIDOR]   [PC 1] ... [PC 10]</w:t>
        <w:br/>
        <w:t xml:space="preserve">                   |</w:t>
        <w:br/>
        <w:t xml:space="preserve">             Carpetas compartidas</w:t>
        <w:br/>
        <w:t xml:space="preserve">             y copias de seguridad</w:t>
        <w:br/>
        <w:br/>
        <w:t>Ejemplo de direccionamiento:</w:t>
        <w:br/>
        <w:t>- Red: 192.168.1.0/24</w:t>
        <w:br/>
        <w:t>- Router: 192.168.1.1</w:t>
        <w:br/>
        <w:t>- Servidor: 192.168.1.10</w:t>
        <w:br/>
        <w:t>- PCs: 192.168.1.101 a 192.168.1.110</w:t>
        <w:br/>
        <w:t>- Máscara: 255.255.255.0</w:t>
      </w:r>
    </w:p>
    <w:p>
      <w:r>
        <w:rPr>
          <w:rFonts w:ascii="Arial" w:hAnsi="Arial"/>
          <w:b/>
          <w:sz w:val="28"/>
        </w:rPr>
        <w:t>5. Usuarios</w:t>
      </w:r>
    </w:p>
    <w:p>
      <w:pPr>
        <w:spacing w:after="120"/>
      </w:pPr>
      <w:r>
        <w:rPr>
          <w:rFonts w:ascii="Arial" w:hAnsi="Arial"/>
          <w:sz w:val="22"/>
        </w:rPr>
        <w:t>Se crearán tres usuarios para comprobar el funcionamiento del servidor:</w:t>
        <w:br/>
        <w:br/>
        <w:t>- ana → pertenece al grupo Administracion.</w:t>
        <w:br/>
        <w:t>- bruno → pertenece al grupo Administracion.</w:t>
        <w:br/>
        <w:t>- carlos → pertenece al grupo Ventas.</w:t>
        <w:br/>
        <w:br/>
        <w:t>Cada usuario tendrá sus propias credenciales y no deberá compartir su contraseña.</w:t>
      </w:r>
    </w:p>
    <w:p>
      <w:r>
        <w:rPr>
          <w:rFonts w:ascii="Arial" w:hAnsi="Arial"/>
          <w:b/>
          <w:sz w:val="28"/>
        </w:rPr>
        <w:t>6. Grupos de trabajo</w:t>
      </w:r>
    </w:p>
    <w:p>
      <w:pPr>
        <w:spacing w:after="120"/>
      </w:pPr>
      <w:r>
        <w:rPr>
          <w:rFonts w:ascii="Arial" w:hAnsi="Arial"/>
          <w:sz w:val="22"/>
        </w:rPr>
        <w:t>Se crearán dos grupos:</w:t>
        <w:br/>
        <w:br/>
        <w:t>- Administracion: integrado por ana y bruno.</w:t>
        <w:br/>
        <w:t>- Ventas: integrado por carlos.</w:t>
        <w:br/>
        <w:br/>
        <w:t>El uso de grupos permite asignar permisos de manera más sencilla y evita configurar individualmente cada usuario.</w:t>
      </w:r>
    </w:p>
    <w:p>
      <w:r>
        <w:rPr>
          <w:rFonts w:ascii="Arial" w:hAnsi="Arial"/>
          <w:b/>
          <w:sz w:val="28"/>
        </w:rPr>
        <w:t>7. Carpetas compartidas</w:t>
      </w:r>
    </w:p>
    <w:p>
      <w:pPr>
        <w:spacing w:after="120"/>
      </w:pPr>
      <w:r>
        <w:rPr>
          <w:rFonts w:ascii="Arial" w:hAnsi="Arial"/>
          <w:sz w:val="22"/>
        </w:rPr>
        <w:t>Se crearán dos recursos compartidos:</w:t>
        <w:br/>
        <w:br/>
        <w:t>1. Documentos_Administracion: destinada a documentos del área administrativa.</w:t>
        <w:br/>
        <w:t>2. Documentos_Ventas: destinada a documentación del área de ventas.</w:t>
        <w:br/>
        <w:br/>
        <w:t>Por ejemplo, en el servidor se pueden ubicar en:</w:t>
        <w:br/>
        <w:br/>
        <w:t>C:\Compartido\Documentos_Administracion</w:t>
        <w:br/>
        <w:t>C:\Compartido\Documentos_Ventas</w:t>
      </w:r>
    </w:p>
    <w:p>
      <w:r>
        <w:rPr>
          <w:rFonts w:ascii="Arial" w:hAnsi="Arial"/>
          <w:b/>
          <w:sz w:val="28"/>
        </w:rPr>
        <w:t>8. Permisos de acceso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10"/>
        <w:gridCol w:w="2510"/>
        <w:gridCol w:w="2510"/>
        <w:gridCol w:w="2510"/>
      </w:tblGrid>
      <w:tr>
        <w:tc>
          <w:tcPr>
            <w:tcW w:type="dxa" w:w="2510"/>
          </w:tcPr>
          <w:p>
            <w:r>
              <w:rPr>
                <w:rFonts w:ascii="Arial" w:hAnsi="Arial"/>
                <w:sz w:val="20"/>
              </w:rPr>
              <w:t>Carpeta</w:t>
            </w:r>
          </w:p>
        </w:tc>
        <w:tc>
          <w:tcPr>
            <w:tcW w:type="dxa" w:w="2510"/>
          </w:tcPr>
          <w:p>
            <w:r>
              <w:rPr>
                <w:rFonts w:ascii="Arial" w:hAnsi="Arial"/>
                <w:sz w:val="20"/>
              </w:rPr>
              <w:t>Administracion</w:t>
            </w:r>
          </w:p>
        </w:tc>
        <w:tc>
          <w:tcPr>
            <w:tcW w:type="dxa" w:w="2510"/>
          </w:tcPr>
          <w:p>
            <w:r>
              <w:rPr>
                <w:rFonts w:ascii="Arial" w:hAnsi="Arial"/>
                <w:sz w:val="20"/>
              </w:rPr>
              <w:t>Ventas</w:t>
            </w:r>
          </w:p>
        </w:tc>
        <w:tc>
          <w:tcPr>
            <w:tcW w:type="dxa" w:w="2510"/>
          </w:tcPr>
          <w:p>
            <w:r>
              <w:rPr>
                <w:rFonts w:ascii="Arial" w:hAnsi="Arial"/>
                <w:sz w:val="20"/>
              </w:rPr>
              <w:t>Otros</w:t>
            </w:r>
          </w:p>
        </w:tc>
      </w:tr>
      <w:tr>
        <w:tc>
          <w:tcPr>
            <w:tcW w:type="dxa" w:w="2510"/>
          </w:tcPr>
          <w:p>
            <w:r>
              <w:rPr>
                <w:rFonts w:ascii="Arial" w:hAnsi="Arial"/>
                <w:sz w:val="20"/>
              </w:rPr>
              <w:t>Documentos_Administracion</w:t>
            </w:r>
          </w:p>
        </w:tc>
        <w:tc>
          <w:tcPr>
            <w:tcW w:type="dxa" w:w="2510"/>
          </w:tcPr>
          <w:p>
            <w:r>
              <w:rPr>
                <w:rFonts w:ascii="Arial" w:hAnsi="Arial"/>
                <w:sz w:val="20"/>
              </w:rPr>
              <w:t>Lectura y modificación</w:t>
            </w:r>
          </w:p>
        </w:tc>
        <w:tc>
          <w:tcPr>
            <w:tcW w:type="dxa" w:w="2510"/>
          </w:tcPr>
          <w:p>
            <w:r>
              <w:rPr>
                <w:rFonts w:ascii="Arial" w:hAnsi="Arial"/>
                <w:sz w:val="20"/>
              </w:rPr>
              <w:t>Sin acceso</w:t>
            </w:r>
          </w:p>
        </w:tc>
        <w:tc>
          <w:tcPr>
            <w:tcW w:type="dxa" w:w="2510"/>
          </w:tcPr>
          <w:p>
            <w:r>
              <w:rPr>
                <w:rFonts w:ascii="Arial" w:hAnsi="Arial"/>
                <w:sz w:val="20"/>
              </w:rPr>
              <w:t>Sin acceso</w:t>
            </w:r>
          </w:p>
        </w:tc>
      </w:tr>
      <w:tr>
        <w:tc>
          <w:tcPr>
            <w:tcW w:type="dxa" w:w="2510"/>
          </w:tcPr>
          <w:p>
            <w:r>
              <w:rPr>
                <w:rFonts w:ascii="Arial" w:hAnsi="Arial"/>
                <w:sz w:val="20"/>
              </w:rPr>
              <w:t>Documentos_Ventas</w:t>
            </w:r>
          </w:p>
        </w:tc>
        <w:tc>
          <w:tcPr>
            <w:tcW w:type="dxa" w:w="2510"/>
          </w:tcPr>
          <w:p>
            <w:r>
              <w:rPr>
                <w:rFonts w:ascii="Arial" w:hAnsi="Arial"/>
                <w:sz w:val="20"/>
              </w:rPr>
              <w:t>Sin acceso</w:t>
            </w:r>
          </w:p>
        </w:tc>
        <w:tc>
          <w:tcPr>
            <w:tcW w:type="dxa" w:w="2510"/>
          </w:tcPr>
          <w:p>
            <w:r>
              <w:rPr>
                <w:rFonts w:ascii="Arial" w:hAnsi="Arial"/>
                <w:sz w:val="20"/>
              </w:rPr>
              <w:t>Lectura y modificación</w:t>
            </w:r>
          </w:p>
        </w:tc>
        <w:tc>
          <w:tcPr>
            <w:tcW w:type="dxa" w:w="2510"/>
          </w:tcPr>
          <w:p>
            <w:r>
              <w:rPr>
                <w:rFonts w:ascii="Arial" w:hAnsi="Arial"/>
                <w:sz w:val="20"/>
              </w:rPr>
              <w:t>Sin acceso</w:t>
            </w:r>
          </w:p>
        </w:tc>
      </w:tr>
    </w:tbl>
    <w:p>
      <w:pPr>
        <w:spacing w:after="120"/>
      </w:pPr>
      <w:r>
        <w:rPr>
          <w:rFonts w:ascii="Arial" w:hAnsi="Arial"/>
          <w:sz w:val="22"/>
        </w:rPr>
        <w:t>Los permisos se asignarán principalmente a los grupos. De esta forma, un usuario obtiene los permisos correspondientes por pertenecer a su grupo.</w:t>
      </w:r>
    </w:p>
    <w:p>
      <w:r>
        <w:rPr>
          <w:rFonts w:ascii="Arial" w:hAnsi="Arial"/>
          <w:b/>
          <w:sz w:val="28"/>
        </w:rPr>
        <w:t>9. Implementación paso a paso</w:t>
      </w:r>
    </w:p>
    <w:p>
      <w:r>
        <w:rPr>
          <w:rFonts w:ascii="Arial" w:hAnsi="Arial"/>
          <w:b/>
          <w:sz w:val="24"/>
        </w:rPr>
        <w:t>9.1. Preparación del servidor</w:t>
      </w:r>
    </w:p>
    <w:p>
      <w:pPr>
        <w:spacing w:after="120"/>
      </w:pPr>
      <w:r>
        <w:rPr>
          <w:rFonts w:ascii="Arial" w:hAnsi="Arial"/>
          <w:sz w:val="22"/>
        </w:rPr>
        <w:t>1. Instalar Windows Server en una computadora física o máquina virtual.</w:t>
        <w:br/>
        <w:t>2. Configurar la IP fija 192.168.1.10.</w:t>
        <w:br/>
        <w:t>3. Asignar el nombre SERVIDOR-ARCHIVOS.</w:t>
        <w:br/>
        <w:t>4. Comprobar la conectividad con las PCs.</w:t>
        <w:br/>
        <w:t>5. Habilitar el uso compartido de archivos mediante SMB.</w:t>
      </w:r>
    </w:p>
    <w:p>
      <w:r>
        <w:rPr>
          <w:rFonts w:ascii="Arial" w:hAnsi="Arial"/>
          <w:b/>
          <w:sz w:val="24"/>
        </w:rPr>
        <w:t>9.2. Crear usuarios y grupos</w:t>
      </w:r>
    </w:p>
    <w:p>
      <w:pPr>
        <w:spacing w:after="120"/>
      </w:pPr>
      <w:r>
        <w:rPr>
          <w:rFonts w:ascii="Arial" w:hAnsi="Arial"/>
          <w:sz w:val="22"/>
        </w:rPr>
        <w:t>Crear los grupos Administracion y Ventas. Luego crear los usuarios ana, bruno y carlos y agregarlos a sus respectivos grupos.</w:t>
        <w:br/>
        <w:br/>
        <w:t>ana → Administracion</w:t>
        <w:br/>
        <w:t>bruno → Administracion</w:t>
        <w:br/>
        <w:t>carlos → Ventas</w:t>
      </w:r>
    </w:p>
    <w:p>
      <w:r>
        <w:rPr>
          <w:rFonts w:ascii="Arial" w:hAnsi="Arial"/>
          <w:b/>
          <w:sz w:val="24"/>
        </w:rPr>
        <w:t>9.3. Crear y compartir las carpetas</w:t>
      </w:r>
    </w:p>
    <w:p>
      <w:pPr>
        <w:spacing w:after="120"/>
      </w:pPr>
      <w:r>
        <w:rPr>
          <w:rFonts w:ascii="Arial" w:hAnsi="Arial"/>
          <w:sz w:val="22"/>
        </w:rPr>
        <w:t>Crear las carpetas Documentos_Administracion y Documentos_Ventas. Luego habilitar el uso compartido de cada carpeta en la red y establecer los permisos correspondientes.</w:t>
      </w:r>
    </w:p>
    <w:p>
      <w:r>
        <w:rPr>
          <w:rFonts w:ascii="Arial" w:hAnsi="Arial"/>
          <w:b/>
          <w:sz w:val="24"/>
        </w:rPr>
        <w:t>9.4. Configurar los permisos</w:t>
      </w:r>
    </w:p>
    <w:p>
      <w:pPr>
        <w:spacing w:after="120"/>
      </w:pPr>
      <w:r>
        <w:rPr>
          <w:rFonts w:ascii="Arial" w:hAnsi="Arial"/>
          <w:sz w:val="22"/>
        </w:rPr>
        <w:t>En Documentos_Administracion se concede lectura y modificación al grupo Administracion y se deniega el acceso al grupo Ventas.</w:t>
        <w:br/>
        <w:br/>
        <w:t>En Documentos_Ventas se concede lectura y modificación al grupo Ventas y se deniega el acceso al grupo Administracion.</w:t>
        <w:br/>
        <w:br/>
        <w:t>La configuración debe realizarse tanto en los permisos de uso compartido como en los permisos del sistema de archivos, de forma coherente.</w:t>
      </w:r>
    </w:p>
    <w:p>
      <w:r>
        <w:rPr>
          <w:rFonts w:ascii="Arial" w:hAnsi="Arial"/>
          <w:b/>
          <w:sz w:val="28"/>
        </w:rPr>
        <w:t>10. Acceso desde las PCs</w:t>
      </w:r>
    </w:p>
    <w:p>
      <w:pPr>
        <w:spacing w:after="120"/>
      </w:pPr>
      <w:r>
        <w:rPr>
          <w:rFonts w:ascii="Arial" w:hAnsi="Arial"/>
          <w:sz w:val="22"/>
        </w:rPr>
        <w:t>Los usuarios podrán acceder a los recursos utilizando la dirección del servidor. Por ejemplo:</w:t>
        <w:br/>
        <w:br/>
        <w:t>\\192.168.1.10\Documentos_Administracion</w:t>
        <w:br/>
        <w:br/>
        <w:t>\\192.168.1.10\Documentos_Ventas</w:t>
        <w:br/>
        <w:br/>
        <w:t>También se puede asignar una carpeta compartida como unidad de red para facilitar su uso cotidiano.</w:t>
      </w:r>
    </w:p>
    <w:p>
      <w:r>
        <w:rPr>
          <w:rFonts w:ascii="Arial" w:hAnsi="Arial"/>
          <w:b/>
          <w:sz w:val="28"/>
        </w:rPr>
        <w:t>11. Demostración: usuario autorizado</w:t>
      </w:r>
    </w:p>
    <w:p>
      <w:pPr>
        <w:spacing w:after="120"/>
      </w:pPr>
      <w:r>
        <w:rPr>
          <w:rFonts w:ascii="Arial" w:hAnsi="Arial"/>
          <w:sz w:val="22"/>
        </w:rPr>
        <w:t>Prueba con el usuario ana:</w:t>
        <w:br/>
        <w:br/>
        <w:t>1. Iniciar sesión con ana.</w:t>
        <w:br/>
        <w:t>2. Abrir \\192.168.1.10\Documentos_Administracion.</w:t>
        <w:br/>
        <w:t>3. Crear un archivo de prueba.</w:t>
        <w:br/>
        <w:t>4. Modificarlo y guardarlo.</w:t>
        <w:br/>
        <w:br/>
        <w:t>Resultado esperado: ana puede acceder y modificar la carpeta porque pertenece al grupo Administracion.</w:t>
      </w:r>
    </w:p>
    <w:p>
      <w:r>
        <w:rPr>
          <w:rFonts w:ascii="Arial" w:hAnsi="Arial"/>
          <w:b/>
          <w:sz w:val="28"/>
        </w:rPr>
        <w:t>12. Demostración: usuario no autorizado</w:t>
      </w:r>
    </w:p>
    <w:p>
      <w:pPr>
        <w:spacing w:after="120"/>
      </w:pPr>
      <w:r>
        <w:rPr>
          <w:rFonts w:ascii="Arial" w:hAnsi="Arial"/>
          <w:sz w:val="22"/>
        </w:rPr>
        <w:t>Prueba con el usuario carlos:</w:t>
        <w:br/>
        <w:br/>
        <w:t>1. Iniciar sesión con carlos.</w:t>
        <w:br/>
        <w:t>2. Intentar abrir \\192.168.1.10\Documentos_Administracion.</w:t>
        <w:br/>
        <w:t>3. Comprobar que el acceso es rechazado.</w:t>
        <w:br/>
        <w:br/>
        <w:t>Resultado esperado: carlos no puede acceder porque pertenece al grupo Ventas y no posee permisos sobre la carpeta de Administración.</w:t>
      </w:r>
    </w:p>
    <w:p>
      <w:r>
        <w:rPr>
          <w:rFonts w:ascii="Arial" w:hAnsi="Arial"/>
          <w:b/>
          <w:sz w:val="28"/>
        </w:rPr>
        <w:t>13. Copia de seguridad</w:t>
      </w:r>
    </w:p>
    <w:p>
      <w:pPr>
        <w:spacing w:after="120"/>
      </w:pPr>
      <w:r>
        <w:rPr>
          <w:rFonts w:ascii="Arial" w:hAnsi="Arial"/>
          <w:sz w:val="22"/>
        </w:rPr>
        <w:t>Para proteger los documentos se realizará una copia de seguridad periódica. Se propone utilizar una segunda unidad o disco destinado a backups.</w:t>
        <w:br/>
        <w:br/>
        <w:t>Ejemplo:</w:t>
        <w:br/>
        <w:br/>
        <w:t>C:\Compartido</w:t>
        <w:br/>
        <w:t xml:space="preserve">       ↓</w:t>
        <w:br/>
        <w:t>D:\Backup\Servidor</w:t>
        <w:br/>
        <w:br/>
        <w:t>La copia puede realizarse diariamente y, si es posible, conservar varias versiones de los archivos.</w:t>
      </w:r>
    </w:p>
    <w:p>
      <w:r>
        <w:rPr>
          <w:rFonts w:ascii="Arial" w:hAnsi="Arial"/>
          <w:b/>
          <w:sz w:val="28"/>
        </w:rPr>
        <w:t>14. Demostración de recuperación</w:t>
      </w:r>
    </w:p>
    <w:p>
      <w:pPr>
        <w:spacing w:after="120"/>
      </w:pPr>
      <w:r>
        <w:rPr>
          <w:rFonts w:ascii="Arial" w:hAnsi="Arial"/>
          <w:sz w:val="22"/>
        </w:rPr>
        <w:t>Para verificar el backup:</w:t>
        <w:br/>
        <w:br/>
        <w:t>1. Crear un archivo de prueba.</w:t>
        <w:br/>
        <w:t>2. Ejecutar la copia de seguridad.</w:t>
        <w:br/>
        <w:t>3. Eliminar el archivo de la carpeta compartida.</w:t>
        <w:br/>
        <w:t>4. Localizarlo en el backup.</w:t>
        <w:br/>
        <w:t>5. Restaurarlo a la carpeta original.</w:t>
        <w:br/>
        <w:t>6. Comprobar que el archivo vuelve a estar disponible.</w:t>
        <w:br/>
        <w:br/>
        <w:t>Resultado esperado: el documento eliminado puede recuperarse mediante la copia de seguridad.</w:t>
      </w:r>
    </w:p>
    <w:p>
      <w:r>
        <w:rPr>
          <w:rFonts w:ascii="Arial" w:hAnsi="Arial"/>
          <w:b/>
          <w:sz w:val="28"/>
        </w:rPr>
        <w:t>15. Administración y mantenimiento</w:t>
      </w:r>
    </w:p>
    <w:p>
      <w:pPr>
        <w:spacing w:after="120"/>
      </w:pPr>
      <w:r>
        <w:rPr>
          <w:rFonts w:ascii="Arial" w:hAnsi="Arial"/>
          <w:sz w:val="22"/>
        </w:rPr>
        <w:t>El administrador deberá revisar periódicamente los usuarios, grupos y permisos. También deberá comprobar el espacio disponible, verificar que los backups se ejecuten correctamente, realizar pruebas de restauración y mantener actualizado el servidor.</w:t>
      </w:r>
    </w:p>
    <w:p>
      <w:r>
        <w:rPr>
          <w:rFonts w:ascii="Arial" w:hAnsi="Arial"/>
          <w:b/>
          <w:sz w:val="28"/>
        </w:rPr>
        <w:t>16. Ventajas de la solución</w:t>
      </w:r>
    </w:p>
    <w:p>
      <w:pPr>
        <w:spacing w:after="120"/>
      </w:pPr>
      <w:r>
        <w:rPr>
          <w:rFonts w:ascii="Arial" w:hAnsi="Arial"/>
          <w:sz w:val="22"/>
        </w:rPr>
        <w:t>- Centraliza los documentos.</w:t>
        <w:br/>
        <w:t>- Permite acceder desde las diez computadoras.</w:t>
        <w:br/>
        <w:t>- Evita depender de pendrives para compartir archivos.</w:t>
        <w:br/>
        <w:t>- Permite separar la información por áreas.</w:t>
        <w:br/>
        <w:t>- Controla quién puede leer o modificar documentos.</w:t>
        <w:br/>
        <w:t>- Facilita la administración de usuarios y grupos.</w:t>
        <w:br/>
        <w:t>- Permite recuperar información mediante copias de seguridad.</w:t>
      </w:r>
    </w:p>
    <w:p>
      <w:r>
        <w:rPr>
          <w:rFonts w:ascii="Arial" w:hAnsi="Arial"/>
          <w:b/>
          <w:sz w:val="28"/>
        </w:rPr>
        <w:t>17. Conclusión</w:t>
      </w:r>
    </w:p>
    <w:p>
      <w:pPr>
        <w:spacing w:after="120"/>
      </w:pPr>
      <w:r>
        <w:rPr>
          <w:rFonts w:ascii="Arial" w:hAnsi="Arial"/>
          <w:sz w:val="22"/>
        </w:rPr>
        <w:t>La implementación de un servidor de archivos permite reemplazar el intercambio informal de documentos mediante pendrives por un sistema centralizado y administrado.</w:t>
        <w:br/>
        <w:br/>
        <w:t>Los usuarios y grupos permiten organizar los accesos, mientras que las carpetas compartidas concentran la información de cada área. Las pruebas propuestas demuestran que los usuarios autorizados pueden trabajar con sus documentos y que los usuarios sin permisos son rechazados.</w:t>
        <w:br/>
        <w:br/>
        <w:t>Finalmente, la copia de seguridad agrega una medida de protección frente a pérdidas accidentales y permite demostrar que los archivos pueden recuperarse. La solución cumple así con los requisitos planteados y constituye una alternativa viable para una oficina de diez computadoras.</w:t>
      </w:r>
    </w:p>
    <w:sectPr w:rsidR="00FC693F" w:rsidRPr="0006063C" w:rsidSect="00034616">
      <w:pgSz w:w="12240" w:h="15840"/>
      <w:pgMar w:top="1000" w:right="1100" w:bottom="10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