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color w:val="000000"/>
          <w:sz w:val="34"/>
          <w:szCs w:val="34"/>
          <w:u w:val="single"/>
        </w:rPr>
      </w:pPr>
      <w:r w:rsidDel="00000000" w:rsidR="00000000" w:rsidRPr="00000000">
        <w:rPr>
          <w:color w:val="000000"/>
          <w:sz w:val="34"/>
          <w:szCs w:val="34"/>
          <w:rtl w:val="0"/>
        </w:rPr>
        <w:t xml:space="preserve">OLIMPÍADA NACIONAL de ETP INSTANCIA </w:t>
      </w:r>
      <w:r w:rsidDel="00000000" w:rsidR="00000000" w:rsidRPr="00000000">
        <w:rPr>
          <w:color w:val="000000"/>
          <w:sz w:val="34"/>
          <w:szCs w:val="34"/>
          <w:u w:val="single"/>
          <w:rtl w:val="0"/>
        </w:rPr>
        <w:t xml:space="preserve">ESCOLAR–INSTITUCIONAL </w:t>
      </w:r>
      <w:r w:rsidDel="00000000" w:rsidR="00000000" w:rsidRPr="00000000">
        <w:rPr>
          <w:color w:val="000000"/>
          <w:sz w:val="34"/>
          <w:szCs w:val="34"/>
          <w:rtl w:val="0"/>
        </w:rPr>
        <w:br w:type="textWrapping"/>
      </w:r>
      <w:r w:rsidDel="00000000" w:rsidR="00000000" w:rsidRPr="00000000">
        <w:rPr>
          <w:color w:val="000000"/>
          <w:sz w:val="34"/>
          <w:szCs w:val="34"/>
          <w:u w:val="single"/>
          <w:rtl w:val="0"/>
        </w:rPr>
        <w:t xml:space="preserve">Especialidad Informática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Grupo: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Tomás Baigorria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Dante Cano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Agustín Cañete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Juan Pablo Peleteyro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Problematica: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Elaborar un plan de mantenimiento preventivo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1. Inventario modelo</w:t>
      </w:r>
      <w:r w:rsidDel="00000000" w:rsidR="00000000" w:rsidRPr="00000000">
        <w:rPr>
          <w:rtl w:val="0"/>
        </w:rPr>
      </w:r>
    </w:p>
    <w:tbl>
      <w:tblPr>
        <w:tblStyle w:val="Table1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56"/>
        <w:gridCol w:w="1656"/>
        <w:gridCol w:w="1656"/>
        <w:gridCol w:w="1656"/>
        <w:gridCol w:w="1656"/>
        <w:gridCol w:w="1656"/>
        <w:tblGridChange w:id="0">
          <w:tblGrid>
            <w:gridCol w:w="1656"/>
            <w:gridCol w:w="1656"/>
            <w:gridCol w:w="1656"/>
            <w:gridCol w:w="1656"/>
            <w:gridCol w:w="1656"/>
            <w:gridCol w:w="1656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N.º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Identificación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Estado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1–20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Computadora de escritorio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PC-01 a PC-20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 verificar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Laboratorio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Impresora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IMP-01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 verificar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Laboratorio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Switch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SW-01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 verificar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Rack/mesa de 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RTR-01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 verificar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Rack/mesa de 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Proyector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PROY-01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 verificar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Laboratorio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Para cada computadora se recomienda registrar además: marca y modelo, número de serie, procesador, cantidad de RAM, tipo y capacidad de almacenamiento, sistema operativo, estado físico, estado de funcionamiento y fecha del último mantenimiento.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r w:rsidDel="00000000" w:rsidR="00000000" w:rsidRPr="00000000">
        <w:rPr>
          <w:rtl w:val="0"/>
        </w:rPr>
        <w:t xml:space="preserve">2. Plan anual de mantenimiento</w:t>
      </w:r>
    </w:p>
    <w:tbl>
      <w:tblPr>
        <w:tblStyle w:val="Table2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Tareas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Periodicidad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Computadoras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Limpieza externa e interna, revisión de ventiladores, cables, RAM, almacenamiento, temperaturas y software.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Mensual / trimestral / semestral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Impresora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Limpieza, revisión de cartuchos o tóner, rodillos y conexiones.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Mensual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Switch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Limpieza, revisión de cables, puertos, temperatura y alimentación.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Trimestral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Limpieza, revisión de alimentación y cables, configuración y actualizaciones cuando correspondan.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Trimestral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Proyector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Limpieza de filtros y carcasa, revisión de ventilación y fuente de luz.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Mensual / trimestral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pStyle w:val="Heading1"/>
        <w:rPr/>
      </w:pPr>
      <w:r w:rsidDel="00000000" w:rsidR="00000000" w:rsidRPr="00000000">
        <w:rPr>
          <w:rtl w:val="0"/>
        </w:rPr>
        <w:t xml:space="preserve">3. Periodicidad específica de las computadoras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Mensualmente: inspección visual, limpieza externa y comprobación básica de funcionamiento.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Cada 3 meses: limpieza interna y revisión de ventiladores, disipadores, RAM, cables y conectores.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Cada 6 meses: revisión completa del almacenamiento, memoria, temperaturas y software.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Anualmente: mantenimiento integral y evaluación de los componentes que puedan requerir reparación o reemplazo.</w:t>
      </w:r>
    </w:p>
    <w:p w:rsidR="00000000" w:rsidDel="00000000" w:rsidP="00000000" w:rsidRDefault="00000000" w:rsidRPr="00000000" w14:paraId="0000005B">
      <w:pPr>
        <w:pStyle w:val="Heading1"/>
        <w:rPr/>
      </w:pPr>
      <w:r w:rsidDel="00000000" w:rsidR="00000000" w:rsidRPr="00000000">
        <w:rPr>
          <w:rtl w:val="0"/>
        </w:rPr>
        <w:t xml:space="preserve">4. Procedimiento de mantenimiento preventivo de una computadora</w:t>
      </w:r>
    </w:p>
    <w:p w:rsidR="00000000" w:rsidDel="00000000" w:rsidP="00000000" w:rsidRDefault="00000000" w:rsidRPr="00000000" w14:paraId="0000005C">
      <w:pPr>
        <w:pStyle w:val="Heading2"/>
        <w:rPr/>
      </w:pPr>
      <w:r w:rsidDel="00000000" w:rsidR="00000000" w:rsidRPr="00000000">
        <w:rPr>
          <w:rtl w:val="0"/>
        </w:rPr>
        <w:t xml:space="preserve">Paso 1 — Registrar el estado inicial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Identificar el equipo, por ejemplo PC-01.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Registrar marca, modelo, número de serie y componentes.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Comprobar que enciende y funciona correctamente.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Anotar problemas existentes.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Tomar fotografías del estado exterior y de las conexiones.</w:t>
      </w:r>
    </w:p>
    <w:p w:rsidR="00000000" w:rsidDel="00000000" w:rsidP="00000000" w:rsidRDefault="00000000" w:rsidRPr="00000000" w14:paraId="00000062">
      <w:pPr>
        <w:pStyle w:val="Heading2"/>
        <w:rPr/>
      </w:pPr>
      <w:r w:rsidDel="00000000" w:rsidR="00000000" w:rsidRPr="00000000">
        <w:rPr>
          <w:rtl w:val="0"/>
        </w:rPr>
        <w:t xml:space="preserve">Paso 2 — Apagar y desconectar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Apagar el sistema operativo correctamente.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Desconectar el cable de alimentación y los periféricos.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Mantener presionado el botón de encendido durante unos segundos para descargar energía residual.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Trabajar sobre una superficie limpia, seca y estable.</w:t>
      </w:r>
    </w:p>
    <w:p w:rsidR="00000000" w:rsidDel="00000000" w:rsidP="00000000" w:rsidRDefault="00000000" w:rsidRPr="00000000" w14:paraId="00000067">
      <w:pPr>
        <w:pStyle w:val="Heading2"/>
        <w:rPr/>
      </w:pPr>
      <w:r w:rsidDel="00000000" w:rsidR="00000000" w:rsidRPr="00000000">
        <w:rPr>
          <w:rtl w:val="0"/>
        </w:rPr>
        <w:t xml:space="preserve">Paso 3 — Limpieza externa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Limpiar gabinete, monitor, teclado y mouse.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Limpiar las rejillas de ventilación.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Utilizar paño de microfibra y productos apropiados para equipos electrónicos.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rociar líquidos directamente sobre el equipo.</w:t>
      </w:r>
    </w:p>
    <w:p w:rsidR="00000000" w:rsidDel="00000000" w:rsidP="00000000" w:rsidRDefault="00000000" w:rsidRPr="00000000" w14:paraId="0000006C">
      <w:pPr>
        <w:pStyle w:val="Heading2"/>
        <w:rPr/>
      </w:pPr>
      <w:r w:rsidDel="00000000" w:rsidR="00000000" w:rsidRPr="00000000">
        <w:rPr>
          <w:rtl w:val="0"/>
        </w:rPr>
        <w:t xml:space="preserve">Paso 4 — Limpieza interna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Abrir el gabinete siguiendo las indicaciones del fabricante.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Retirar el polvo acumulado.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Limpiar ventiladores, rejillas, disipadores y filtros si existen.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Realizar una inspección visual de la placa madre.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Revisar cables y conectores.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Usar aire comprimido de manera controlada, evitando que los ventiladores giren libremente a velocidades excesivas.</w:t>
      </w:r>
    </w:p>
    <w:p w:rsidR="00000000" w:rsidDel="00000000" w:rsidP="00000000" w:rsidRDefault="00000000" w:rsidRPr="00000000" w14:paraId="00000073">
      <w:pPr>
        <w:pStyle w:val="Heading2"/>
        <w:rPr/>
      </w:pPr>
      <w:r w:rsidDel="00000000" w:rsidR="00000000" w:rsidRPr="00000000">
        <w:rPr>
          <w:rtl w:val="0"/>
        </w:rPr>
        <w:t xml:space="preserve">Paso 5 — Revisar componentes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Comprobar que la RAM esté correctamente colocada.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Comprobar cables SATA y de alimentación.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Verificar que el almacenamiento sea reconocido.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Comprobar que los ventiladores funcionen.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Buscar daños físicos o signos de sobrecalentamiento.</w:t>
      </w:r>
    </w:p>
    <w:p w:rsidR="00000000" w:rsidDel="00000000" w:rsidP="00000000" w:rsidRDefault="00000000" w:rsidRPr="00000000" w14:paraId="00000079">
      <w:pPr>
        <w:pStyle w:val="Heading2"/>
        <w:rPr/>
      </w:pPr>
      <w:r w:rsidDel="00000000" w:rsidR="00000000" w:rsidRPr="00000000">
        <w:rPr>
          <w:rtl w:val="0"/>
        </w:rPr>
        <w:t xml:space="preserve">Paso 6 — Mantenimiento del software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Iniciar el sistema operativo.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Comprobar que no haya errores.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Revisar el espacio disponible.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Eliminar archivos temporales innecesarios.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Actualizar el sistema operativo cuando corresponda.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Mantener actualizados los controladores mediante fuentes confiables.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Comprobar el estado de las herramientas de seguridad.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Realizar una comprobación del almacenamiento.</w:t>
      </w:r>
    </w:p>
    <w:p w:rsidR="00000000" w:rsidDel="00000000" w:rsidP="00000000" w:rsidRDefault="00000000" w:rsidRPr="00000000" w14:paraId="00000082">
      <w:pPr>
        <w:pStyle w:val="Heading2"/>
        <w:rPr/>
      </w:pPr>
      <w:r w:rsidDel="00000000" w:rsidR="00000000" w:rsidRPr="00000000">
        <w:rPr>
          <w:rtl w:val="0"/>
        </w:rPr>
        <w:t xml:space="preserve">Paso 7 — Prueba final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Verificar encendido e inicio del sistema operativo.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Probar teclado, mouse, monitor, puertos USB, red y audio.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Comprobar periféricos conectados.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Registrar el resultado final del mantenimiento.</w:t>
      </w:r>
    </w:p>
    <w:p w:rsidR="00000000" w:rsidDel="00000000" w:rsidP="00000000" w:rsidRDefault="00000000" w:rsidRPr="00000000" w14:paraId="00000087">
      <w:pPr>
        <w:pStyle w:val="Heading1"/>
        <w:rPr/>
      </w:pPr>
      <w:r w:rsidDel="00000000" w:rsidR="00000000" w:rsidRPr="00000000">
        <w:rPr>
          <w:rtl w:val="0"/>
        </w:rPr>
        <w:t xml:space="preserve">5. Herramientas necesarias</w:t>
      </w:r>
    </w:p>
    <w:p w:rsidR="00000000" w:rsidDel="00000000" w:rsidP="00000000" w:rsidRDefault="00000000" w:rsidRPr="00000000" w14:paraId="00000088">
      <w:pPr>
        <w:pStyle w:val="Heading2"/>
        <w:rPr/>
      </w:pPr>
      <w:r w:rsidDel="00000000" w:rsidR="00000000" w:rsidRPr="00000000">
        <w:rPr>
          <w:rtl w:val="0"/>
        </w:rPr>
        <w:t xml:space="preserve">Herramientas físicas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Destornilladores adecuados.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Pulsera antiestática.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Aire comprimido.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Paños de microfibra.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Brocha antiestática.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Linterna.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Recipiente para tornillos.</w:t>
      </w:r>
    </w:p>
    <w:p w:rsidR="00000000" w:rsidDel="00000000" w:rsidP="00000000" w:rsidRDefault="00000000" w:rsidRPr="00000000" w14:paraId="00000090">
      <w:pPr>
        <w:pStyle w:val="Heading2"/>
        <w:rPr/>
      </w:pPr>
      <w:r w:rsidDel="00000000" w:rsidR="00000000" w:rsidRPr="00000000">
        <w:rPr>
          <w:rtl w:val="0"/>
        </w:rPr>
        <w:t xml:space="preserve">Herramientas de software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Herramientas de diagnóstico del sistema.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Herramientas de comprobación del almacenamiento.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Herramientas para monitorear temperaturas.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Antivirus o herramientas de seguridad del sistema.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Herramientas de actualización del sistema operativo.</w:t>
      </w:r>
    </w:p>
    <w:p w:rsidR="00000000" w:rsidDel="00000000" w:rsidP="00000000" w:rsidRDefault="00000000" w:rsidRPr="00000000" w14:paraId="00000096">
      <w:pPr>
        <w:pStyle w:val="Heading1"/>
        <w:rPr/>
      </w:pPr>
      <w:r w:rsidDel="00000000" w:rsidR="00000000" w:rsidRPr="00000000">
        <w:rPr>
          <w:rtl w:val="0"/>
        </w:rPr>
        <w:t xml:space="preserve">6. Precauciones de seguridad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Desconectar completamente la computadora de la alimentación eléctrica antes de abrirla.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trabajar con las manos mojadas.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Utilizar protección antiestática cuando sea posible.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tocar innecesariamente los contactos de RAM, placas o conectores.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aplicar líquidos directamente sobre componentes electrónicos.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aplicar fuerza excesiva al conectar o desconectar componentes.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Mantener tornillos y piezas pequeñas organizados.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Utilizar herramientas adecuadas.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abrir la fuente de alimentación.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Mantener el área de trabajo limpia, seca y ventilada.</w:t>
      </w:r>
    </w:p>
    <w:p w:rsidR="00000000" w:rsidDel="00000000" w:rsidP="00000000" w:rsidRDefault="00000000" w:rsidRPr="00000000" w14:paraId="000000A1">
      <w:pPr>
        <w:pStyle w:val="Heading1"/>
        <w:rPr/>
      </w:pPr>
      <w:r w:rsidDel="00000000" w:rsidR="00000000" w:rsidRPr="00000000">
        <w:rPr>
          <w:rtl w:val="0"/>
        </w:rPr>
        <w:t xml:space="preserve">7. Registro del mantenimiento</w:t>
      </w:r>
    </w:p>
    <w:tbl>
      <w:tblPr>
        <w:tblStyle w:val="Table3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Información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PC-01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___/___/_____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Técnico/responsable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Estado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Limpieza externa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Realizada / No realizada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Limpieza interna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Realizada / No realizada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Ventiladores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Correctos / 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Correcta / 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Almacenamiento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Correcto / 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Cables y conexiones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Correctos / 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Correcto / 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finales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Correctas / 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Componentes a reemplazar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Próximo mantenimiento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___/___/_____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rPr/>
      </w:pPr>
      <w:r w:rsidDel="00000000" w:rsidR="00000000" w:rsidRPr="00000000">
        <w:rPr>
          <w:rtl w:val="0"/>
        </w:rPr>
        <w:t xml:space="preserve">8. Criterios para determinar cuándo reemplazar un componente</w:t>
      </w:r>
    </w:p>
    <w:tbl>
      <w:tblPr>
        <w:tblStyle w:val="Table4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Criterio de reemplazo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Disco HDD/SSD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Errores frecuentes, sectores defectuosos, fallos de diagnóstico, degradación importante o capacidad insuficiente.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Fallos detectados en pruebas, incompatibilidad o capacidad insuficiente.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Ventilador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 gira correctamente, produce ruido anormal o no permite una refrigeración adecuada.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Fuente de alimentación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Fallos de alimentación, inestabilidad o daño físico. No se debe abrir para repararla durante este procedimiento.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Placa madre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Fallas persistentes que no pueden solucionarse mediante mantenimiento o reparación.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Teclado/Mouse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Fallas de funcionamiento que no se solucionan mediante limpieza.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Monitor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Fallas persistentes de imagen, alimentación o conexiones.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Batería CMOS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Pérdida frecuente de configuración del BIOS o del reloj, cuando corresponda.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pStyle w:val="Heading1"/>
        <w:rPr/>
      </w:pPr>
      <w:r w:rsidDel="00000000" w:rsidR="00000000" w:rsidRPr="00000000">
        <w:rPr>
          <w:rtl w:val="0"/>
        </w:rPr>
        <w:t xml:space="preserve">9</w:t>
      </w:r>
      <w:r w:rsidDel="00000000" w:rsidR="00000000" w:rsidRPr="00000000">
        <w:rPr>
          <w:rtl w:val="0"/>
        </w:rPr>
        <w:t xml:space="preserve">. Documentación de registro de la demostración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Equipo: </w:t>
      </w:r>
      <w:r w:rsidDel="00000000" w:rsidR="00000000" w:rsidRPr="00000000">
        <w:rPr>
          <w:rtl w:val="0"/>
        </w:rPr>
        <w:t xml:space="preserve">PC-01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Tipo de mantenimiento: </w:t>
      </w:r>
      <w:r w:rsidDel="00000000" w:rsidR="00000000" w:rsidRPr="00000000">
        <w:rPr>
          <w:rtl w:val="0"/>
        </w:rPr>
        <w:t xml:space="preserve">Preventivo trimestral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 inicial:</w:t>
      </w:r>
      <w:r w:rsidDel="00000000" w:rsidR="00000000" w:rsidRPr="00000000">
        <w:rPr>
          <w:rtl w:val="0"/>
        </w:rPr>
        <w:t xml:space="preserve">Equipo funcional, con acumulación de polvo en gabinete y rejillas de ventilación.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Trabajos realizados:</w:t>
        <w:br w:type="textWrapping"/>
        <w:t xml:space="preserve">-</w:t>
      </w:r>
      <w:r w:rsidDel="00000000" w:rsidR="00000000" w:rsidRPr="00000000">
        <w:rPr>
          <w:rtl w:val="0"/>
        </w:rPr>
        <w:t xml:space="preserve">Limpieza externa e interna</w:t>
        <w:br w:type="textWrapping"/>
        <w:t xml:space="preserve">-limpieza de ventiladores</w:t>
        <w:br w:type="textWrapping"/>
        <w:t xml:space="preserve">-Revisión de RAM</w:t>
        <w:br w:type="textWrapping"/>
        <w:t xml:space="preserve">-Revisión de Almacenamiento</w:t>
        <w:br w:type="textWrapping"/>
        <w:t xml:space="preserve">-Revisión de Cables</w:t>
        <w:br w:type="textWrapping"/>
        <w:t xml:space="preserve">-Revisión de Conectores.</w:t>
        <w:br w:type="textWrapping"/>
        <w:t xml:space="preserve">-Se realizaron pruebas de funcionamiento y revisión del sistema operativo.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Resultado: </w:t>
      </w:r>
      <w:r w:rsidDel="00000000" w:rsidR="00000000" w:rsidRPr="00000000">
        <w:rPr>
          <w:rtl w:val="0"/>
        </w:rPr>
        <w:t xml:space="preserve">Equipo funcionando correctamente luego del mantenimiento.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Componentes a reemplazar: </w:t>
      </w:r>
      <w:r w:rsidDel="00000000" w:rsidR="00000000" w:rsidRPr="00000000">
        <w:rPr>
          <w:rtl w:val="0"/>
        </w:rPr>
        <w:t xml:space="preserve">Ninguno / indicar los encontrados.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Próximo mantenimiento: </w:t>
      </w:r>
      <w:r w:rsidDel="00000000" w:rsidR="00000000" w:rsidRPr="00000000">
        <w:rPr>
          <w:rtl w:val="0"/>
        </w:rPr>
        <w:t xml:space="preserve">En 3 meses.</w:t>
      </w:r>
    </w:p>
    <w:p w:rsidR="00000000" w:rsidDel="00000000" w:rsidP="00000000" w:rsidRDefault="00000000" w:rsidRPr="00000000" w14:paraId="000000DA">
      <w:pPr>
        <w:pStyle w:val="Heading1"/>
        <w:rPr/>
      </w:pPr>
      <w:r w:rsidDel="00000000" w:rsidR="00000000" w:rsidRPr="00000000">
        <w:rPr>
          <w:rtl w:val="0"/>
        </w:rPr>
        <w:t xml:space="preserve">10. Conclusión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El mantenimiento preventivo permite pasar de un modelo basado únicamente en reparar equipos cuando fallan a un modelo planificado que busca detectar problemas antes de que provoquen interrupciones. En el laboratorio, la aplicación periódica de inspecciones, limpieza, controles de hardware y revisiones de software permite mejorar la disponibilidad de las 20 computadoras y del resto de los dispositivos. El registro de cada intervención también facilita conocer el historial de cada equipo y tomar decisiones fundamentadas sobre reparaciones o reemplazos.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E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color w:val="17365d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