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4y3piseiei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QMS – Updated MVP Product Specification (SME-First)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87qxwkng9b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&amp; Positioning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modern, lightweight Quality Management System for SMEs to become and remain </w:t>
      </w:r>
      <w:r w:rsidDel="00000000" w:rsidR="00000000" w:rsidRPr="00000000">
        <w:rPr>
          <w:b w:val="1"/>
          <w:bCs w:val="1"/>
          <w:rtl w:val="0"/>
        </w:rPr>
        <w:t xml:space="preserve">ISO 9001 audit-ready without consultants, document chaos, or enterprise complexity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promise: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ISO 9001 made obvious, manageable, and affordable for small teams.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standard: </w:t>
      </w:r>
      <w:r w:rsidDel="00000000" w:rsidR="00000000" w:rsidRPr="00000000">
        <w:rPr>
          <w:b w:val="1"/>
          <w:bCs w:val="1"/>
          <w:rtl w:val="0"/>
        </w:rPr>
        <w:t xml:space="preserve">ISO 9001 (MVP)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designed for expansion to underserved standards (e.g. </w:t>
      </w:r>
      <w:r w:rsidDel="00000000" w:rsidR="00000000" w:rsidRPr="00000000">
        <w:rPr>
          <w:b w:val="1"/>
          <w:bCs w:val="1"/>
          <w:rtl w:val="0"/>
        </w:rPr>
        <w:t xml:space="preserve">ISO 27001 SME version</w:t>
      </w:r>
      <w:r w:rsidDel="00000000" w:rsidR="00000000" w:rsidRPr="00000000">
        <w:rPr>
          <w:rtl w:val="0"/>
        </w:rPr>
        <w:t xml:space="preserve">) using the same engine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cqkt3xnin6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Users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wlqe6va6gu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SMEs with </w:t>
      </w:r>
      <w:r w:rsidDel="00000000" w:rsidR="00000000" w:rsidRPr="00000000">
        <w:rPr>
          <w:b w:val="1"/>
          <w:bCs w:val="1"/>
          <w:rtl w:val="0"/>
        </w:rPr>
        <w:t xml:space="preserve">5–50 employees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businesses (tech, professional services, NGOs, EU-project orgs)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QMS maturity; currently using Word, Google Docs, spreadsheets, or SharePoint hacks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grzuujgq1i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Roles (non-formal)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/ Director / CEO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of IT / Operations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or operations officer handling compliance “by accident”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leads as process owners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2582184di2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Principles (Non-Negotiable)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over configurable</w:t>
      </w:r>
      <w:r w:rsidDel="00000000" w:rsidR="00000000" w:rsidRPr="00000000">
        <w:rPr>
          <w:rtl w:val="0"/>
        </w:rPr>
        <w:t xml:space="preserve"> – opinionated paths beat flexible frameworks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Process-first, evidence-second</w:t>
      </w:r>
      <w:r w:rsidDel="00000000" w:rsidR="00000000" w:rsidRPr="00000000">
        <w:rPr>
          <w:rtl w:val="0"/>
        </w:rPr>
        <w:t xml:space="preserve"> – documents support reality, not replace it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Plain English first, ISO language second</w:t>
      </w:r>
      <w:r w:rsidDel="00000000" w:rsidR="00000000" w:rsidRPr="00000000">
        <w:rPr>
          <w:rtl w:val="0"/>
        </w:rPr>
        <w:t xml:space="preserve"> – both always visible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readiness over feature volume</w:t>
      </w:r>
      <w:r w:rsidDel="00000000" w:rsidR="00000000" w:rsidRPr="00000000">
        <w:rPr>
          <w:rtl w:val="0"/>
        </w:rPr>
        <w:t xml:space="preserve"> – every feature must map to an audit outcome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Company-based pricing mindset</w:t>
      </w:r>
      <w:r w:rsidDel="00000000" w:rsidR="00000000" w:rsidRPr="00000000">
        <w:rPr>
          <w:rtl w:val="0"/>
        </w:rPr>
        <w:t xml:space="preserve"> – no per-seat friction for small teams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uqn85m8sj7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Tenancy &amp; Accounts (MVP)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31r8bypeal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Tenancy Model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SaaS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workspace (“tenant”) per company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tenant data isolation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sxijpvup1q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Users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belong to </w:t>
      </w:r>
      <w:r w:rsidDel="00000000" w:rsidR="00000000" w:rsidRPr="00000000">
        <w:rPr>
          <w:b w:val="1"/>
          <w:bCs w:val="1"/>
          <w:rtl w:val="0"/>
        </w:rPr>
        <w:t xml:space="preserve">one tenant only</w:t>
      </w:r>
      <w:r w:rsidDel="00000000" w:rsidR="00000000" w:rsidRPr="00000000">
        <w:rPr>
          <w:rtl w:val="0"/>
        </w:rPr>
        <w:t xml:space="preserve"> (MVP)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Email-based invitations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8i8buhbym9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Roles (MVP – intentionally minimal)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access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evidence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standard scope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Contributor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edit assigned items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evidence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change tenant configuration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approve evidence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(Future roles: Auditor, Manager, custom roles – explicitly out of MVP)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c4yxhnhg5e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Standards Engine (Core System Layer)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 </w:t>
      </w:r>
      <w:r w:rsidDel="00000000" w:rsidR="00000000" w:rsidRPr="00000000">
        <w:rPr>
          <w:b w:val="1"/>
          <w:bCs w:val="1"/>
          <w:rtl w:val="0"/>
        </w:rPr>
        <w:t xml:space="preserve">Standards Mapping Engine</w:t>
      </w:r>
      <w:r w:rsidDel="00000000" w:rsidR="00000000" w:rsidRPr="00000000">
        <w:rPr>
          <w:rtl w:val="0"/>
        </w:rPr>
        <w:t xml:space="preserve"> powers readiness, dashboards, and future standards.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u0qusd2rac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Supported Standard (MVP)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ISO 9001 clauses (full coverage)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9w2v77c7d6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Clause Metadata (per clause)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Clause code (e.g. 4.1, 7.5)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title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Plain-English explanation</w:t>
      </w:r>
      <w:r w:rsidDel="00000000" w:rsidR="00000000" w:rsidRPr="00000000">
        <w:rPr>
          <w:rtl w:val="0"/>
        </w:rPr>
        <w:t xml:space="preserve"> (“What this really means for your company”)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 expectation summary</w:t>
      </w:r>
      <w:r w:rsidDel="00000000" w:rsidR="00000000" w:rsidRPr="00000000">
        <w:rPr>
          <w:rtl w:val="0"/>
        </w:rPr>
        <w:t xml:space="preserve"> (“What auditors usually look for”)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evidence types (policy, process, record, review, action)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relevant system modules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gdl8b8q618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Tenant Scope Configuration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in scope (ISO 9001 – fixed for MVP)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statement (free text)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applicability: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Applicable / Not applicable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Justification notes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9z7l11pnug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Modules (ISO 9001 MVP)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lowhn9bw0y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Process Register (Primary Backbone Module)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main entry point for users.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2wdu0d1vws1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business processes with:</w:t>
      </w:r>
    </w:p>
    <w:p w:rsidR="00000000" w:rsidDel="00000000" w:rsidP="00000000" w:rsidRDefault="00000000" w:rsidRPr="00000000" w14:paraId="0000004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Plain-English description</w:t>
      </w:r>
    </w:p>
    <w:p w:rsidR="00000000" w:rsidDel="00000000" w:rsidP="00000000" w:rsidRDefault="00000000" w:rsidRPr="00000000" w14:paraId="0000004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owner</w:t>
      </w:r>
    </w:p>
    <w:p w:rsidR="00000000" w:rsidDel="00000000" w:rsidP="00000000" w:rsidRDefault="00000000" w:rsidRPr="00000000" w14:paraId="0000004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 / Outputs (simple lists)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processes to:</w:t>
      </w:r>
    </w:p>
    <w:p w:rsidR="00000000" w:rsidDel="00000000" w:rsidP="00000000" w:rsidRDefault="00000000" w:rsidRPr="00000000" w14:paraId="0000004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Risks &amp; opportunities</w:t>
      </w:r>
    </w:p>
    <w:p w:rsidR="00000000" w:rsidDel="00000000" w:rsidP="00000000" w:rsidRDefault="00000000" w:rsidRPr="00000000" w14:paraId="0000004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(documents, records)</w:t>
      </w:r>
    </w:p>
    <w:p w:rsidR="00000000" w:rsidDel="00000000" w:rsidP="00000000" w:rsidRDefault="00000000" w:rsidRPr="00000000" w14:paraId="0000004E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Corrective actions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rpaqeqojro8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Default Processes (auto-created during onboarding)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delivery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 diagrams in MVP; text-first for speed and clarity)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4hlw4ggdz7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Risks &amp; Opportunities Register (Clause 6.1)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efo7pmhvv8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risks/opportunities with: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Risk / Opportunity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Plain-English description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process (optional)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&amp; likelihood (optional numeric or Low/Medium/High)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Treatment / mitigation notes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Open / Managed / Accepted / Closed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notes and optional review date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principle:</w:t>
      </w:r>
      <w:r w:rsidDel="00000000" w:rsidR="00000000" w:rsidRPr="00000000">
        <w:rPr>
          <w:rtl w:val="0"/>
        </w:rPr>
        <w:t xml:space="preserve"> risk thinking over risk math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5pq3j4eqr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Problems &amp; Improvements (ISO: Non-Conformities &amp; CAPA)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(UI uses plain language with ISO terminology shown secondarily)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a1m81vwqqnmr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 problem with:</w:t>
      </w:r>
    </w:p>
    <w:p w:rsidR="00000000" w:rsidDel="00000000" w:rsidP="00000000" w:rsidRDefault="00000000" w:rsidRPr="00000000" w14:paraId="0000006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(audit, customer issue, internal issue, other)</w:t>
      </w:r>
    </w:p>
    <w:p w:rsidR="00000000" w:rsidDel="00000000" w:rsidP="00000000" w:rsidRDefault="00000000" w:rsidRPr="00000000" w14:paraId="0000006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 (plain English)</w:t>
      </w:r>
    </w:p>
    <w:p w:rsidR="00000000" w:rsidDel="00000000" w:rsidP="00000000" w:rsidRDefault="00000000" w:rsidRPr="00000000" w14:paraId="0000006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identified</w:t>
      </w:r>
    </w:p>
    <w:p w:rsidR="00000000" w:rsidDel="00000000" w:rsidP="00000000" w:rsidRDefault="00000000" w:rsidRPr="00000000" w14:paraId="0000006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 cause (free text)</w:t>
      </w:r>
    </w:p>
    <w:p w:rsidR="00000000" w:rsidDel="00000000" w:rsidP="00000000" w:rsidRDefault="00000000" w:rsidRPr="00000000" w14:paraId="0000006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/ improvement decided</w:t>
      </w:r>
    </w:p>
    <w:p w:rsidR="00000000" w:rsidDel="00000000" w:rsidP="00000000" w:rsidRDefault="00000000" w:rsidRPr="00000000" w14:paraId="0000006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Responsible person</w:t>
      </w:r>
    </w:p>
    <w:p w:rsidR="00000000" w:rsidDel="00000000" w:rsidP="00000000" w:rsidRDefault="00000000" w:rsidRPr="00000000" w14:paraId="0000006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6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Open / In progress / Closed</w:t>
      </w:r>
    </w:p>
    <w:p w:rsidR="00000000" w:rsidDel="00000000" w:rsidP="00000000" w:rsidRDefault="00000000" w:rsidRPr="00000000" w14:paraId="0000007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Closure notes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items to:</w:t>
      </w:r>
    </w:p>
    <w:p w:rsidR="00000000" w:rsidDel="00000000" w:rsidP="00000000" w:rsidRDefault="00000000" w:rsidRPr="00000000" w14:paraId="0000007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Relevant clause(s)</w:t>
      </w:r>
    </w:p>
    <w:p w:rsidR="00000000" w:rsidDel="00000000" w:rsidP="00000000" w:rsidRDefault="00000000" w:rsidRPr="00000000" w14:paraId="0000007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process</w:t>
      </w:r>
    </w:p>
    <w:p w:rsidR="00000000" w:rsidDel="00000000" w:rsidP="00000000" w:rsidRDefault="00000000" w:rsidRPr="00000000" w14:paraId="00000074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lvvi18iowv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Policies &amp; Evidence (Supporting Module)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are supporting evidence, not the system backbone.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ajbwr8yxwyw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register with: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(Policy / Procedure / Record / Other)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 clauses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Draft / Approved / Archived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(PDF/DOCX)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versioning:</w:t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upload = new version</w:t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history (who / when)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Admin-only approval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evidence is read-only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k92tw2eixk3f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Preloaded Evidence Templates (MVP)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Policy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Objectives template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&amp; opportunities approach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review agenda/minutes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(Heavy document lifecycle features intentionally excluded)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8we47u80n4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Internal Audits (MVP-Lite)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satisfy Clause 9.2 with minimal friction.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jbyz6in3ykve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an internal audit with: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date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(free text)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 reviewed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Clauses covered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audit report (optional)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findings summary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linked problems (non-conformities) if needed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 auditor roles, no scheduling engine, no complex findings taxonomy in MVP)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5hjigl2dbr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Management Reviews (Clause 9.3)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n29k04yb6bq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management review record:</w:t>
      </w:r>
    </w:p>
    <w:p w:rsidR="00000000" w:rsidDel="00000000" w:rsidP="00000000" w:rsidRDefault="00000000" w:rsidRPr="00000000" w14:paraId="0000009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9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Agenda checklist (ISO-aligned)</w:t>
      </w:r>
    </w:p>
    <w:p w:rsidR="00000000" w:rsidDel="00000000" w:rsidP="00000000" w:rsidRDefault="00000000" w:rsidRPr="00000000" w14:paraId="000000A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Auto-suggested inputs:</w:t>
      </w:r>
    </w:p>
    <w:p w:rsidR="00000000" w:rsidDel="00000000" w:rsidP="00000000" w:rsidRDefault="00000000" w:rsidRPr="00000000" w14:paraId="000000A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Audit summary</w:t>
      </w:r>
    </w:p>
    <w:p w:rsidR="00000000" w:rsidDel="00000000" w:rsidP="00000000" w:rsidRDefault="00000000" w:rsidRPr="00000000" w14:paraId="000000A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Problems &amp; improvements</w:t>
      </w:r>
    </w:p>
    <w:p w:rsidR="00000000" w:rsidDel="00000000" w:rsidP="00000000" w:rsidRDefault="00000000" w:rsidRPr="00000000" w14:paraId="000000A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Risks &amp; opportunities</w:t>
      </w:r>
    </w:p>
    <w:p w:rsidR="00000000" w:rsidDel="00000000" w:rsidP="00000000" w:rsidRDefault="00000000" w:rsidRPr="00000000" w14:paraId="000000A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Quality objectives</w:t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Decisions and actions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minutes to PDF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u7rjty9ggq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Quality Objectives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a3cr8zla9xq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objectives with:</w:t>
      </w:r>
    </w:p>
    <w:p w:rsidR="00000000" w:rsidDel="00000000" w:rsidP="00000000" w:rsidRDefault="00000000" w:rsidRPr="00000000" w14:paraId="000000A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success is measured (text)</w:t>
      </w:r>
    </w:p>
    <w:p w:rsidR="00000000" w:rsidDel="00000000" w:rsidP="00000000" w:rsidRDefault="00000000" w:rsidRPr="00000000" w14:paraId="000000A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A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B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notes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updates only (no integrations in MVP)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surfaced in management review inputs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7pb1kdi3ax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Compliance Dashboard (Primary Value Surface)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nrcn3f2c74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Clause Readiness View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ISO 9001 clause: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Status: Green / Amber / Red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exists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missing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links to evidence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xvjsvzi0z8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Evidence Rules (Simple &amp; Transparent)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required → at least one approved policy linked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Records required → at least one relevant record exists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Risk-based thinking → risks linked to processes exist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Clause 9.2 → at least one internal audit recorded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Clause 9.3 → at least one management review exists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2gq4761juz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Action Center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list of: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 needing attention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actions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awaiting approval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nnfiw1kdcz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Search, Export &amp; Audit Pack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bfq70r1fy5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Search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 across: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&amp; improvements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reviews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n5502vbmeh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Export (MVP)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registers (CSV):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Problems / improvements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Pack Index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Clause checklist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links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Printable summary for audit day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c3ufa5yqvv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Notifications &amp; Automation (MVP-Light)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 for:</w:t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actions</w:t>
      </w:r>
    </w:p>
    <w:p w:rsidR="00000000" w:rsidDel="00000000" w:rsidP="00000000" w:rsidRDefault="00000000" w:rsidRPr="00000000" w14:paraId="000000D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items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awaiting approval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email notifications (if time permits)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u17ep95o6n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Onboarding Wizard (Conversion-Critical)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standard (ISO 9001)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scope statement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default processes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 evidence templates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user to: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3–5 risks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one internal audit date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one management review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Immediate, non-empty readiness dashboard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f5dxzd65cf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Future Expansion: ISO 27001 (Post-MVP)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same standards engine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SME-focused modules:</w:t>
      </w:r>
    </w:p>
    <w:p w:rsidR="00000000" w:rsidDel="00000000" w:rsidP="00000000" w:rsidRDefault="00000000" w:rsidRPr="00000000" w14:paraId="000000F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 register</w:t>
      </w:r>
    </w:p>
    <w:p w:rsidR="00000000" w:rsidDel="00000000" w:rsidP="00000000" w:rsidRDefault="00000000" w:rsidRPr="00000000" w14:paraId="000000F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incident log</w:t>
      </w:r>
    </w:p>
    <w:p w:rsidR="00000000" w:rsidDel="00000000" w:rsidP="00000000" w:rsidRDefault="00000000" w:rsidRPr="00000000" w14:paraId="000000F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 register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Statement of Applicability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SME control subset first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 impact on MVP UX decisions)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x54g9bdu3i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Non-Functional Requirements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trail on key actions (create/update/approve)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instead of delete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authentication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dashboard performance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3pux23l1la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Explicit MVP Exclusions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in MVP: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role matrices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workflow automation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&amp; competence management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auditor portals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E-signatures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bkhk8rh1xc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MVP Acceptance Criteria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is ready to sell when: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SME can onboard without help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readiness dashboard shows meaningful status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Processes, risks, problems, audits, and reviews are usable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can be approved and linked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Pack export works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actions are auditable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