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9BBA0" w14:textId="548D625D" w:rsidR="006A25A7" w:rsidRDefault="006A25A7" w:rsidP="006A25A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Lab #1</w:t>
      </w:r>
      <w:r w:rsidR="0059285E">
        <w:rPr>
          <w:sz w:val="36"/>
          <w:szCs w:val="36"/>
        </w:rPr>
        <w:t>0</w:t>
      </w:r>
      <w:r>
        <w:rPr>
          <w:sz w:val="36"/>
          <w:szCs w:val="36"/>
        </w:rPr>
        <w:t xml:space="preserve">: Review Midterm Codes </w:t>
      </w:r>
    </w:p>
    <w:p w14:paraId="5C6E9339" w14:textId="2109D944" w:rsidR="00ED33F0" w:rsidRDefault="004B425E" w:rsidP="00ED33F0">
      <w:pPr>
        <w:rPr>
          <w:b/>
          <w:bCs/>
          <w:sz w:val="28"/>
          <w:szCs w:val="28"/>
          <w:lang w:val="en-US" w:eastAsia="en-US"/>
        </w:rPr>
      </w:pPr>
      <w:r w:rsidRPr="004B425E">
        <w:rPr>
          <w:b/>
          <w:bCs/>
          <w:sz w:val="28"/>
          <w:szCs w:val="28"/>
          <w:lang w:val="en-US" w:eastAsia="en-US"/>
        </w:rPr>
        <w:t>Question 2</w:t>
      </w:r>
      <w:r>
        <w:rPr>
          <w:b/>
          <w:bCs/>
          <w:sz w:val="28"/>
          <w:szCs w:val="28"/>
          <w:lang w:val="en-US" w:eastAsia="en-US"/>
        </w:rPr>
        <w:t>: No indexing</w:t>
      </w:r>
    </w:p>
    <w:p w14:paraId="1FEF5920" w14:textId="7FBC4506" w:rsidR="004B425E" w:rsidRPr="004B425E" w:rsidRDefault="004B425E" w:rsidP="00ED33F0">
      <w:pPr>
        <w:rPr>
          <w:rFonts w:ascii="Times New Roman" w:eastAsia="Times New Roman" w:hAnsi="Times New Roman" w:cs="Times New Roman"/>
        </w:rPr>
      </w:pPr>
      <w:r w:rsidRPr="004B425E">
        <w:rPr>
          <w:rFonts w:ascii="Segoe UI" w:eastAsia="Times New Roman" w:hAnsi="Segoe UI" w:cs="Segoe UI"/>
          <w:color w:val="283238"/>
          <w:sz w:val="21"/>
          <w:szCs w:val="21"/>
          <w:shd w:val="clear" w:color="auto" w:fill="FFFFFF"/>
        </w:rPr>
        <w:t>Read and rewrite the following function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find_max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, which finds the maximum value from the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n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 integer elements of the array </w:t>
      </w:r>
      <w:r w:rsidRPr="004B425E">
        <w:rPr>
          <w:rFonts w:ascii="Courier New" w:eastAsia="Times New Roman" w:hAnsi="Courier New" w:cs="Courier New"/>
          <w:color w:val="283238"/>
          <w:sz w:val="21"/>
          <w:szCs w:val="21"/>
          <w:shd w:val="clear" w:color="auto" w:fill="FFFFFF"/>
        </w:rPr>
        <w:t>a</w:t>
      </w:r>
      <w:r w:rsidRPr="004B425E">
        <w:rPr>
          <w:rFonts w:ascii="Arial" w:eastAsia="Times New Roman" w:hAnsi="Arial" w:cs="Arial"/>
          <w:color w:val="283238"/>
          <w:sz w:val="21"/>
          <w:szCs w:val="21"/>
          <w:shd w:val="clear" w:color="auto" w:fill="FFFFFF"/>
        </w:rPr>
        <w:t>,</w:t>
      </w:r>
      <w:r w:rsidRPr="004B425E">
        <w:rPr>
          <w:rFonts w:ascii="Segoe UI" w:eastAsia="Times New Roman" w:hAnsi="Segoe UI" w:cs="Segoe UI"/>
          <w:color w:val="283238"/>
          <w:sz w:val="21"/>
          <w:szCs w:val="21"/>
          <w:shd w:val="clear" w:color="auto" w:fill="FFFFFF"/>
        </w:rPr>
        <w:t> with pointers. No square brackets [] should appear within your codes.</w:t>
      </w:r>
    </w:p>
    <w:p w14:paraId="1F853BF9" w14:textId="2DFF2954" w:rsidR="006A25A7" w:rsidRDefault="004B4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576FB3" wp14:editId="27BA37E6">
            <wp:extent cx="2110105" cy="22517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594" cy="22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4CE4" w14:textId="10475268" w:rsidR="004B425E" w:rsidRDefault="00424483">
      <w:pPr>
        <w:rPr>
          <w:lang w:val="en-US"/>
        </w:rPr>
      </w:pPr>
      <w:r>
        <w:rPr>
          <w:lang w:val="en-US"/>
        </w:rPr>
        <w:t>We provide a starter code</w:t>
      </w:r>
      <w:r w:rsidR="0042763C">
        <w:rPr>
          <w:lang w:val="en-US"/>
        </w:rPr>
        <w:t xml:space="preserve"> (which includes an example</w:t>
      </w:r>
      <w:r w:rsidR="00FC7537">
        <w:rPr>
          <w:lang w:val="en-US"/>
        </w:rPr>
        <w:t xml:space="preserve"> input</w:t>
      </w:r>
      <w:r w:rsidR="0042763C">
        <w:rPr>
          <w:lang w:val="en-US"/>
        </w:rPr>
        <w:t>)</w:t>
      </w:r>
      <w:r>
        <w:rPr>
          <w:lang w:val="en-US"/>
        </w:rPr>
        <w:t xml:space="preserve"> to help you compile </w:t>
      </w:r>
      <w:r w:rsidR="00F55AE4">
        <w:rPr>
          <w:lang w:val="en-US"/>
        </w:rPr>
        <w:t xml:space="preserve">and </w:t>
      </w:r>
      <w:r>
        <w:rPr>
          <w:lang w:val="en-US"/>
        </w:rPr>
        <w:t>debug your code. If your code is right, it should be able to output the following result:</w:t>
      </w:r>
    </w:p>
    <w:p w14:paraId="2A284CA1" w14:textId="7C34E333" w:rsidR="00424483" w:rsidRDefault="004244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D283F" wp14:editId="335BD43C">
            <wp:extent cx="3098800" cy="55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F9D9" w14:textId="77777777" w:rsidR="00424483" w:rsidRDefault="00424483">
      <w:pPr>
        <w:rPr>
          <w:lang w:val="en-US"/>
        </w:rPr>
      </w:pPr>
    </w:p>
    <w:p w14:paraId="5B9502AD" w14:textId="0214BCE6" w:rsidR="004B425E" w:rsidRDefault="004B425E">
      <w:pPr>
        <w:rPr>
          <w:b/>
          <w:bCs/>
          <w:sz w:val="28"/>
          <w:szCs w:val="28"/>
          <w:lang w:val="en-US" w:eastAsia="en-US"/>
        </w:rPr>
      </w:pPr>
      <w:r w:rsidRPr="004B425E">
        <w:rPr>
          <w:b/>
          <w:bCs/>
          <w:sz w:val="28"/>
          <w:szCs w:val="28"/>
          <w:lang w:val="en-US" w:eastAsia="en-US"/>
        </w:rPr>
        <w:t xml:space="preserve">Question </w:t>
      </w:r>
      <w:r>
        <w:rPr>
          <w:b/>
          <w:bCs/>
          <w:sz w:val="28"/>
          <w:szCs w:val="28"/>
          <w:lang w:val="en-US" w:eastAsia="en-US"/>
        </w:rPr>
        <w:t>4: String</w:t>
      </w:r>
    </w:p>
    <w:p w14:paraId="20A87BC0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Write the function </w:t>
      </w:r>
      <w:r>
        <w:rPr>
          <w:rFonts w:ascii="Courier New" w:hAnsi="Courier New" w:cs="Courier New"/>
          <w:color w:val="283238"/>
          <w:sz w:val="21"/>
          <w:szCs w:val="21"/>
        </w:rPr>
        <w:t>strlow</w:t>
      </w:r>
      <w:r>
        <w:rPr>
          <w:rFonts w:ascii="Segoe UI" w:hAnsi="Segoe UI" w:cs="Segoe UI"/>
          <w:color w:val="283238"/>
          <w:sz w:val="21"/>
          <w:szCs w:val="21"/>
        </w:rPr>
        <w:t> in order to change all the letters of string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to the corresponding lower cases. </w:t>
      </w:r>
      <w:r>
        <w:rPr>
          <w:rFonts w:ascii="Courier New" w:hAnsi="Courier New" w:cs="Courier New"/>
          <w:color w:val="283238"/>
          <w:sz w:val="21"/>
          <w:szCs w:val="21"/>
        </w:rPr>
        <w:t>a </w:t>
      </w:r>
      <w:r>
        <w:rPr>
          <w:rFonts w:ascii="Arial" w:hAnsi="Arial" w:cs="Arial"/>
          <w:color w:val="283238"/>
          <w:sz w:val="21"/>
          <w:szCs w:val="21"/>
        </w:rPr>
        <w:t>has</w:t>
      </w:r>
      <w:r>
        <w:rPr>
          <w:rFonts w:ascii="Courier New" w:hAnsi="Courier New" w:cs="Courier New"/>
          <w:color w:val="283238"/>
          <w:sz w:val="21"/>
          <w:szCs w:val="21"/>
        </w:rPr>
        <w:t> n </w:t>
      </w:r>
      <w:r w:rsidRPr="004B425E">
        <w:rPr>
          <w:rFonts w:ascii="Arial" w:hAnsi="Arial" w:cs="Arial"/>
          <w:color w:val="283238"/>
          <w:sz w:val="21"/>
          <w:szCs w:val="21"/>
          <w:shd w:val="clear" w:color="auto" w:fill="FFFFFF"/>
        </w:rPr>
        <w:t>elements.</w:t>
      </w:r>
    </w:p>
    <w:p w14:paraId="7AA04811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void strlow(char a[], int n)</w:t>
      </w:r>
    </w:p>
    <w:p w14:paraId="7018A29F" w14:textId="6776D75F" w:rsidR="004B425E" w:rsidRDefault="004B425E" w:rsidP="00557F32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83238"/>
          <w:sz w:val="21"/>
          <w:szCs w:val="21"/>
          <w:shd w:val="clear" w:color="auto" w:fill="FFFFFF"/>
        </w:rPr>
      </w:pPr>
      <w:r w:rsidRPr="004B425E">
        <w:rPr>
          <w:rFonts w:ascii="Arial" w:hAnsi="Arial" w:cs="Arial"/>
          <w:color w:val="283238"/>
          <w:sz w:val="21"/>
          <w:szCs w:val="21"/>
          <w:shd w:val="clear" w:color="auto" w:fill="FFFFFF"/>
        </w:rPr>
        <w:t>For example, if a[] = "AbcDe", n = 5, the result would be "abcde".</w:t>
      </w:r>
    </w:p>
    <w:p w14:paraId="553141E9" w14:textId="2CC0BF2C" w:rsidR="007F61E5" w:rsidRPr="007F61E5" w:rsidRDefault="007F61E5" w:rsidP="007F61E5">
      <w:pPr>
        <w:rPr>
          <w:lang w:val="en-US"/>
        </w:rPr>
      </w:pPr>
      <w:r>
        <w:rPr>
          <w:lang w:val="en-US"/>
        </w:rPr>
        <w:t>We provide a starter code (which includes an example input) to help you compile and debug your code. If your code is right, it should be able to output the following result:</w:t>
      </w:r>
    </w:p>
    <w:p w14:paraId="21491612" w14:textId="0861893E" w:rsidR="00557F32" w:rsidRDefault="00557F32">
      <w:pPr>
        <w:rPr>
          <w:b/>
          <w:bCs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6CC3720C" wp14:editId="6069040F">
            <wp:extent cx="2781300" cy="5461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B2E4" w14:textId="77777777" w:rsidR="006568BE" w:rsidRDefault="006568BE">
      <w:pPr>
        <w:rPr>
          <w:b/>
          <w:bCs/>
          <w:sz w:val="28"/>
          <w:szCs w:val="28"/>
          <w:lang w:eastAsia="en-US"/>
        </w:rPr>
      </w:pPr>
    </w:p>
    <w:p w14:paraId="343D5ADB" w14:textId="07836C6C" w:rsidR="004B425E" w:rsidRDefault="004B425E">
      <w:pPr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val="en-US" w:eastAsia="en-US"/>
        </w:rPr>
        <w:t>Question 5: Function</w:t>
      </w:r>
    </w:p>
    <w:p w14:paraId="6FA72D1A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Write the following function </w:t>
      </w:r>
      <w:r>
        <w:rPr>
          <w:rFonts w:ascii="Courier New" w:hAnsi="Courier New" w:cs="Courier New"/>
          <w:color w:val="283238"/>
          <w:sz w:val="21"/>
          <w:szCs w:val="21"/>
        </w:rPr>
        <w:t>squared_euclidean </w:t>
      </w:r>
      <w:r>
        <w:rPr>
          <w:rFonts w:ascii="Segoe UI" w:hAnsi="Segoe UI" w:cs="Segoe UI"/>
          <w:color w:val="283238"/>
          <w:sz w:val="21"/>
          <w:szCs w:val="21"/>
        </w:rPr>
        <w:t>to calculate the </w:t>
      </w:r>
      <w:r>
        <w:rPr>
          <w:rStyle w:val="Strong"/>
          <w:rFonts w:ascii="Segoe UI" w:hAnsi="Segoe UI" w:cs="Segoe UI"/>
          <w:color w:val="283238"/>
          <w:sz w:val="21"/>
          <w:szCs w:val="21"/>
        </w:rPr>
        <w:t>squared Euclidean distance</w:t>
      </w:r>
      <w:r>
        <w:rPr>
          <w:rFonts w:ascii="Segoe UI" w:hAnsi="Segoe UI" w:cs="Segoe UI"/>
          <w:color w:val="283238"/>
          <w:sz w:val="21"/>
          <w:szCs w:val="21"/>
        </w:rPr>
        <w:t> of two arrays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and </w:t>
      </w:r>
      <w:r>
        <w:rPr>
          <w:rFonts w:ascii="Courier New" w:hAnsi="Courier New" w:cs="Courier New"/>
          <w:color w:val="283238"/>
          <w:sz w:val="21"/>
          <w:szCs w:val="21"/>
        </w:rPr>
        <w:t>b, </w:t>
      </w:r>
      <w:r>
        <w:rPr>
          <w:rFonts w:ascii="Arial" w:hAnsi="Arial" w:cs="Arial"/>
          <w:color w:val="283238"/>
          <w:sz w:val="21"/>
          <w:szCs w:val="21"/>
        </w:rPr>
        <w:t>of</w:t>
      </w:r>
      <w:r>
        <w:rPr>
          <w:rFonts w:ascii="Segoe UI" w:hAnsi="Segoe UI" w:cs="Segoe UI"/>
          <w:color w:val="283238"/>
          <w:sz w:val="21"/>
          <w:szCs w:val="21"/>
        </w:rPr>
        <w:t> which the size is </w:t>
      </w:r>
      <w:r>
        <w:rPr>
          <w:rFonts w:ascii="Courier New" w:hAnsi="Courier New" w:cs="Courier New"/>
          <w:color w:val="283238"/>
          <w:sz w:val="21"/>
          <w:szCs w:val="21"/>
        </w:rPr>
        <w:t>n</w:t>
      </w:r>
      <w:r>
        <w:rPr>
          <w:rFonts w:ascii="Segoe UI" w:hAnsi="Segoe UI" w:cs="Segoe UI"/>
          <w:color w:val="283238"/>
          <w:sz w:val="21"/>
          <w:szCs w:val="21"/>
        </w:rPr>
        <w:t>.</w:t>
      </w:r>
    </w:p>
    <w:p w14:paraId="7B7A4430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Courier New" w:hAnsi="Courier New" w:cs="Courier New"/>
          <w:color w:val="283238"/>
          <w:sz w:val="21"/>
          <w:szCs w:val="21"/>
        </w:rPr>
        <w:t>int squared_euclidean(int a[], int b[], int n) </w:t>
      </w:r>
    </w:p>
    <w:p w14:paraId="1C96EE7C" w14:textId="77777777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If the first array </w:t>
      </w:r>
      <w:r>
        <w:rPr>
          <w:rFonts w:ascii="Courier New" w:hAnsi="Courier New" w:cs="Courier New"/>
          <w:color w:val="283238"/>
          <w:sz w:val="21"/>
          <w:szCs w:val="21"/>
        </w:rPr>
        <w:t>a</w:t>
      </w:r>
      <w:r>
        <w:rPr>
          <w:rFonts w:ascii="Segoe UI" w:hAnsi="Segoe UI" w:cs="Segoe UI"/>
          <w:color w:val="283238"/>
          <w:sz w:val="21"/>
          <w:szCs w:val="21"/>
        </w:rPr>
        <w:t> is </w:t>
      </w:r>
      <w:r>
        <w:rPr>
          <w:rFonts w:ascii="Courier New" w:hAnsi="Courier New" w:cs="Courier New"/>
          <w:color w:val="283238"/>
          <w:sz w:val="21"/>
          <w:szCs w:val="21"/>
        </w:rPr>
        <w:t>{a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, ..., 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}</w:t>
      </w:r>
      <w:r>
        <w:rPr>
          <w:rFonts w:ascii="Segoe UI" w:hAnsi="Segoe UI" w:cs="Segoe UI"/>
          <w:color w:val="283238"/>
          <w:sz w:val="21"/>
          <w:szCs w:val="21"/>
        </w:rPr>
        <w:t>, the second array </w:t>
      </w:r>
      <w:r>
        <w:rPr>
          <w:rFonts w:ascii="Courier New" w:hAnsi="Courier New" w:cs="Courier New"/>
          <w:color w:val="283238"/>
          <w:sz w:val="21"/>
          <w:szCs w:val="21"/>
        </w:rPr>
        <w:t>b</w:t>
      </w:r>
      <w:r>
        <w:rPr>
          <w:rFonts w:ascii="Segoe UI" w:hAnsi="Segoe UI" w:cs="Segoe UI"/>
          <w:color w:val="283238"/>
          <w:sz w:val="21"/>
          <w:szCs w:val="21"/>
        </w:rPr>
        <w:t> is </w:t>
      </w:r>
      <w:r>
        <w:rPr>
          <w:rFonts w:ascii="Courier New" w:hAnsi="Courier New" w:cs="Courier New"/>
          <w:color w:val="283238"/>
          <w:sz w:val="21"/>
          <w:szCs w:val="21"/>
        </w:rPr>
        <w:t>{b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, ...,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}</w:t>
      </w:r>
      <w:r>
        <w:rPr>
          <w:rFonts w:ascii="Segoe UI" w:hAnsi="Segoe UI" w:cs="Segoe UI"/>
          <w:color w:val="283238"/>
          <w:sz w:val="21"/>
          <w:szCs w:val="21"/>
        </w:rPr>
        <w:t>, then their squared Euclidean distance is:</w:t>
      </w:r>
      <w:r>
        <w:rPr>
          <w:rFonts w:ascii="Courier New" w:hAnsi="Courier New" w:cs="Courier New"/>
          <w:color w:val="283238"/>
          <w:sz w:val="21"/>
          <w:szCs w:val="21"/>
        </w:rPr>
        <w:t> 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1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 - 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3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</w:t>
      </w:r>
      <w:r>
        <w:rPr>
          <w:rFonts w:ascii="Courier New" w:hAnsi="Courier New" w:cs="Courier New"/>
          <w:color w:val="283238"/>
          <w:sz w:val="21"/>
          <w:szCs w:val="21"/>
        </w:rPr>
        <w:t>+ ... + (a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-b</w:t>
      </w:r>
      <w:r>
        <w:rPr>
          <w:rFonts w:ascii="Courier New" w:hAnsi="Courier New" w:cs="Courier New"/>
          <w:color w:val="283238"/>
          <w:sz w:val="16"/>
          <w:szCs w:val="16"/>
          <w:vertAlign w:val="subscript"/>
        </w:rPr>
        <w:t>n</w:t>
      </w:r>
      <w:r>
        <w:rPr>
          <w:rFonts w:ascii="Courier New" w:hAnsi="Courier New" w:cs="Courier New"/>
          <w:color w:val="283238"/>
          <w:sz w:val="21"/>
          <w:szCs w:val="21"/>
        </w:rPr>
        <w:t>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</w:p>
    <w:p w14:paraId="6547C710" w14:textId="2887AF99" w:rsidR="004B425E" w:rsidRDefault="004B425E" w:rsidP="004B425E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Courier New" w:hAnsi="Courier New" w:cs="Courier New"/>
          <w:color w:val="283238"/>
          <w:sz w:val="21"/>
          <w:szCs w:val="21"/>
        </w:rPr>
      </w:pPr>
      <w:r>
        <w:rPr>
          <w:rFonts w:ascii="Segoe UI" w:hAnsi="Segoe UI" w:cs="Segoe UI"/>
          <w:color w:val="283238"/>
          <w:sz w:val="21"/>
          <w:szCs w:val="21"/>
        </w:rPr>
        <w:t>For example, if </w:t>
      </w:r>
      <w:r>
        <w:rPr>
          <w:rFonts w:ascii="Courier New" w:hAnsi="Courier New" w:cs="Courier New"/>
          <w:color w:val="283238"/>
          <w:sz w:val="21"/>
          <w:szCs w:val="21"/>
        </w:rPr>
        <w:t>a = {1, 2, 3}</w:t>
      </w:r>
      <w:r>
        <w:rPr>
          <w:rFonts w:ascii="Segoe UI" w:hAnsi="Segoe UI" w:cs="Segoe UI"/>
          <w:color w:val="283238"/>
          <w:sz w:val="21"/>
          <w:szCs w:val="21"/>
        </w:rPr>
        <w:t>, </w:t>
      </w:r>
      <w:r>
        <w:rPr>
          <w:rFonts w:ascii="Courier New" w:hAnsi="Courier New" w:cs="Courier New"/>
          <w:color w:val="283238"/>
          <w:sz w:val="21"/>
          <w:szCs w:val="21"/>
        </w:rPr>
        <w:t>b = {4, 5, 6}</w:t>
      </w:r>
      <w:r>
        <w:rPr>
          <w:rFonts w:ascii="Segoe UI" w:hAnsi="Segoe UI" w:cs="Segoe UI"/>
          <w:color w:val="283238"/>
          <w:sz w:val="21"/>
          <w:szCs w:val="21"/>
        </w:rPr>
        <w:t>, their squared Euclidean distance would be: </w:t>
      </w:r>
      <w:r>
        <w:rPr>
          <w:rFonts w:ascii="Courier New" w:hAnsi="Courier New" w:cs="Courier New"/>
          <w:color w:val="283238"/>
          <w:sz w:val="21"/>
          <w:szCs w:val="21"/>
        </w:rPr>
        <w:t>(1 - 4)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+ (2 - 5)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2  </w:t>
      </w:r>
      <w:r>
        <w:rPr>
          <w:rFonts w:ascii="Courier New" w:hAnsi="Courier New" w:cs="Courier New"/>
          <w:color w:val="283238"/>
          <w:sz w:val="21"/>
          <w:szCs w:val="21"/>
        </w:rPr>
        <w:t>+ (3 - 6)</w:t>
      </w:r>
      <w:r>
        <w:rPr>
          <w:rFonts w:ascii="Courier New" w:hAnsi="Courier New" w:cs="Courier New"/>
          <w:color w:val="283238"/>
          <w:sz w:val="16"/>
          <w:szCs w:val="16"/>
          <w:vertAlign w:val="superscript"/>
        </w:rPr>
        <w:t>2</w:t>
      </w:r>
      <w:r>
        <w:rPr>
          <w:rFonts w:ascii="Courier New" w:hAnsi="Courier New" w:cs="Courier New"/>
          <w:color w:val="283238"/>
          <w:sz w:val="21"/>
          <w:szCs w:val="21"/>
        </w:rPr>
        <w:t> = 9 + 9 + 9 = 27</w:t>
      </w:r>
    </w:p>
    <w:p w14:paraId="129D5748" w14:textId="67F9C20B" w:rsidR="004B425E" w:rsidRPr="00D33BCF" w:rsidRDefault="00B3464D">
      <w:pPr>
        <w:rPr>
          <w:lang w:val="en-US"/>
        </w:rPr>
      </w:pPr>
      <w:r>
        <w:rPr>
          <w:lang w:val="en-US"/>
        </w:rPr>
        <w:lastRenderedPageBreak/>
        <w:t>We provide a starter code (which includes an example input) to help you compile and debug your code. If your code is right, it should be able to output the following result:</w:t>
      </w:r>
    </w:p>
    <w:p w14:paraId="35EF9808" w14:textId="776B1F04" w:rsidR="004B425E" w:rsidRPr="004B425E" w:rsidRDefault="00DE2533">
      <w:pPr>
        <w:rPr>
          <w:b/>
          <w:bCs/>
          <w:sz w:val="28"/>
          <w:szCs w:val="28"/>
          <w:lang w:eastAsia="en-US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6391CCB2" wp14:editId="5C0A79CF">
            <wp:extent cx="2794000" cy="520700"/>
            <wp:effectExtent l="0" t="0" r="0" b="0"/>
            <wp:docPr id="5" name="Picture 5" descr="A picture containing 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5E" w:rsidRPr="004B4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A7"/>
    <w:rsid w:val="00424483"/>
    <w:rsid w:val="0042763C"/>
    <w:rsid w:val="004B425E"/>
    <w:rsid w:val="00557F32"/>
    <w:rsid w:val="0059285E"/>
    <w:rsid w:val="006568BE"/>
    <w:rsid w:val="006A25A7"/>
    <w:rsid w:val="007A1CD5"/>
    <w:rsid w:val="007F61E5"/>
    <w:rsid w:val="00B3464D"/>
    <w:rsid w:val="00BF5DCB"/>
    <w:rsid w:val="00D33BCF"/>
    <w:rsid w:val="00DA1831"/>
    <w:rsid w:val="00DE2533"/>
    <w:rsid w:val="00ED33F0"/>
    <w:rsid w:val="00F55AE4"/>
    <w:rsid w:val="00F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774A"/>
  <w15:chartTrackingRefBased/>
  <w15:docId w15:val="{8EA58856-6FB2-8E47-A212-72F8B7B9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A25A7"/>
    <w:pPr>
      <w:keepNext/>
      <w:widowControl w:val="0"/>
      <w:autoSpaceDN w:val="0"/>
      <w:adjustRightInd w:val="0"/>
      <w:spacing w:before="240" w:after="60" w:line="276" w:lineRule="auto"/>
      <w:outlineLvl w:val="0"/>
    </w:pPr>
    <w:rPr>
      <w:rFonts w:ascii="Cambria" w:eastAsia="Times New Roman" w:hAnsi="Times New Roman" w:cs="Cambria"/>
      <w:b/>
      <w:bCs/>
      <w:kern w:val="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A25A7"/>
    <w:rPr>
      <w:rFonts w:ascii="Cambria" w:eastAsia="Times New Roman" w:hAnsi="Times New Roman" w:cs="Cambria"/>
      <w:b/>
      <w:bCs/>
      <w:kern w:val="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4B42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4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Manni</dc:creator>
  <cp:keywords/>
  <dc:description/>
  <cp:lastModifiedBy>Liu, Manni</cp:lastModifiedBy>
  <cp:revision>17</cp:revision>
  <dcterms:created xsi:type="dcterms:W3CDTF">2020-11-12T14:59:00Z</dcterms:created>
  <dcterms:modified xsi:type="dcterms:W3CDTF">2020-11-12T15:29:00Z</dcterms:modified>
</cp:coreProperties>
</file>