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251873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251873" w:rsidTr="00937244">
              <w:trPr>
                <w:cantSplit/>
                <w:trHeight w:hRule="exact" w:val="4395"/>
              </w:trPr>
              <w:tc>
                <w:tcPr>
                  <w:tcW w:w="7200" w:type="dxa"/>
                </w:tcPr>
                <w:p w:rsidR="00251873" w:rsidRDefault="00A97369">
                  <w:r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762000</wp:posOffset>
                        </wp:positionH>
                        <wp:positionV relativeFrom="paragraph">
                          <wp:posOffset>0</wp:posOffset>
                        </wp:positionV>
                        <wp:extent cx="3009900" cy="300990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0" cy="30099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251873" w:rsidTr="00937244">
              <w:trPr>
                <w:trHeight w:hRule="exact" w:val="8073"/>
              </w:trPr>
              <w:tc>
                <w:tcPr>
                  <w:tcW w:w="7200" w:type="dxa"/>
                </w:tcPr>
                <w:p w:rsidR="00A850DA" w:rsidRPr="00483860" w:rsidRDefault="00483860">
                  <w:pPr>
                    <w:pStyle w:val="Subtitle"/>
                    <w:rPr>
                      <w:sz w:val="72"/>
                    </w:rPr>
                  </w:pPr>
                  <w:r w:rsidRPr="00483860">
                    <w:rPr>
                      <w:sz w:val="72"/>
                    </w:rPr>
                    <w:t>TUESDAY</w:t>
                  </w:r>
                  <w:r w:rsidR="006C1319" w:rsidRPr="00483860">
                    <w:rPr>
                      <w:sz w:val="72"/>
                    </w:rPr>
                    <w:t xml:space="preserve"> </w:t>
                  </w:r>
                  <w:r w:rsidR="00F8725B">
                    <w:rPr>
                      <w:sz w:val="72"/>
                    </w:rPr>
                    <w:t>17</w:t>
                  </w:r>
                  <w:r w:rsidR="00A850DA" w:rsidRPr="00483860">
                    <w:rPr>
                      <w:sz w:val="72"/>
                    </w:rPr>
                    <w:t xml:space="preserve"> </w:t>
                  </w:r>
                  <w:r w:rsidR="00F8725B">
                    <w:rPr>
                      <w:sz w:val="72"/>
                    </w:rPr>
                    <w:t>MAY</w:t>
                  </w:r>
                </w:p>
                <w:p w:rsidR="00251873" w:rsidRDefault="00F8725B">
                  <w:pPr>
                    <w:pStyle w:val="Title"/>
                  </w:pPr>
                  <w:r>
                    <w:t xml:space="preserve">X-PLatform NATIVE </w:t>
                  </w:r>
                  <w:r w:rsidR="009F29DA">
                    <w:t>APP</w:t>
                  </w:r>
                  <w:bookmarkStart w:id="0" w:name="_GoBack"/>
                  <w:bookmarkEnd w:id="0"/>
                  <w:r w:rsidR="009F29DA">
                    <w:t xml:space="preserve">S </w:t>
                  </w:r>
                  <w:r>
                    <w:t>WITH XAMARIN</w:t>
                  </w:r>
                </w:p>
                <w:p w:rsidR="00483860" w:rsidRDefault="00F8725B">
                  <w:pPr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Building cross-platform native </w:t>
                  </w:r>
                  <w:r w:rsidR="0056687E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mobile </w:t>
                  </w:r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apps: What you need to know to get started</w:t>
                  </w:r>
                  <w:r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with </w:t>
                  </w:r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Damian </w:t>
                  </w:r>
                  <w:proofErr w:type="spellStart"/>
                  <w:r w:rsidRPr="00F8725B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Mehers</w:t>
                  </w:r>
                  <w:proofErr w:type="spellEnd"/>
                </w:p>
                <w:p w:rsidR="00483860" w:rsidRPr="0056687E" w:rsidRDefault="00F8725B" w:rsidP="00F8725B">
                  <w:pPr>
                    <w:pStyle w:val="NormalWeb"/>
                    <w:shd w:val="clear" w:color="auto" w:fill="FFFFFF"/>
                    <w:spacing w:after="270" w:line="336" w:lineRule="atLeast"/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</w:pPr>
                  <w:proofErr w:type="spellStart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Xamarin</w:t>
                  </w:r>
                  <w:proofErr w:type="spellEnd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lets you build platform-specific native apps whilst sharing "backend" database, business logic and ser</w:t>
                  </w:r>
                  <w:r w:rsidR="0056687E"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vice-interaction code. 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It provides bindings to native constructs, such as Activities and Intents on Andr</w:t>
                  </w:r>
                  <w:r w:rsidR="0056687E"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oid or View Controllers on iOS.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This results in beautiful native apps which nevertheless share much code that only needs to be written and more importantly tested once.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All the C# goodness such as </w:t>
                  </w:r>
                  <w:proofErr w:type="spellStart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Linq</w:t>
                  </w:r>
                  <w:proofErr w:type="spellEnd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async</w:t>
                  </w:r>
                  <w:proofErr w:type="spellEnd"/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and a</w:t>
                  </w:r>
                  <w:r w:rsidR="0056687E"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>wait on iOS and Android?</w:t>
                  </w:r>
                  <w:r w:rsidRPr="0056687E">
                    <w:rPr>
                      <w:rFonts w:ascii="Helvetica" w:hAnsi="Helvetica" w:cs="Helvetica"/>
                      <w:sz w:val="20"/>
                      <w:szCs w:val="20"/>
                      <w:lang w:val="en-US"/>
                    </w:rPr>
                    <w:t xml:space="preserve"> Yes! </w:t>
                  </w:r>
                </w:p>
                <w:p w:rsidR="00937244" w:rsidRDefault="00937244" w:rsidP="00937244">
                  <w:pPr>
                    <w:pStyle w:val="Heading1"/>
                    <w:rPr>
                      <w:rFonts w:ascii="Arial" w:hAnsi="Arial" w:cs="Arial"/>
                      <w:color w:val="404040"/>
                    </w:rPr>
                  </w:pPr>
                  <w:r>
                    <w:rPr>
                      <w:rFonts w:ascii="Helvetica" w:hAnsi="Helvetica" w:cs="Helvetica"/>
                      <w:shd w:val="clear" w:color="auto" w:fill="FFFFFF"/>
                    </w:rPr>
                    <w:t xml:space="preserve">More info &amp; Signup: </w:t>
                  </w:r>
                  <w:r w:rsidR="00483860" w:rsidRPr="00483860">
                    <w:rPr>
                      <w:rStyle w:val="orangelogo"/>
                      <w:rFonts w:ascii="Arial" w:hAnsi="Arial" w:cs="Arial"/>
                      <w:color w:val="1B7B99" w:themeColor="accent6" w:themeShade="BF"/>
                    </w:rPr>
                    <w:t>http://</w:t>
                  </w:r>
                  <w:r w:rsidR="00742083">
                    <w:rPr>
                      <w:rStyle w:val="orangelogo"/>
                      <w:rFonts w:ascii="Arial" w:hAnsi="Arial" w:cs="Arial"/>
                      <w:color w:val="1B7B99" w:themeColor="accent6" w:themeShade="BF"/>
                    </w:rPr>
                    <w:t>genevadnug.ch</w:t>
                  </w:r>
                </w:p>
                <w:p w:rsidR="00937244" w:rsidRDefault="00937244"/>
              </w:tc>
            </w:tr>
            <w:tr w:rsidR="00251873" w:rsidTr="00937244">
              <w:trPr>
                <w:trHeight w:hRule="exact" w:val="1999"/>
              </w:trPr>
              <w:tc>
                <w:tcPr>
                  <w:tcW w:w="7200" w:type="dxa"/>
                  <w:vAlign w:val="bottom"/>
                </w:tcPr>
                <w:p w:rsidR="00251873" w:rsidRDefault="00742083">
                  <w:r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59264" behindDoc="0" locked="0" layoutInCell="1" allowOverlap="1" wp14:anchorId="1DD24B69" wp14:editId="27A3CC12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-66040</wp:posOffset>
                        </wp:positionV>
                        <wp:extent cx="1095375" cy="1095375"/>
                        <wp:effectExtent l="0" t="0" r="9525" b="9525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5375" cy="109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56687E">
                    <w:rPr>
                      <w:noProof/>
                      <w:lang w:val="sv-SE"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EED4D4E" wp14:editId="40BB68F3">
                            <wp:simplePos x="0" y="0"/>
                            <wp:positionH relativeFrom="column">
                              <wp:posOffset>2371725</wp:posOffset>
                            </wp:positionH>
                            <wp:positionV relativeFrom="paragraph">
                              <wp:posOffset>822325</wp:posOffset>
                            </wp:positionV>
                            <wp:extent cx="1209675" cy="238125"/>
                            <wp:effectExtent l="0" t="0" r="9525" b="9525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20967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8725B" w:rsidRPr="0056687E" w:rsidRDefault="0056687E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sv-SE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sv-SE"/>
                                          </w:rPr>
                                          <w:t>Season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sv-SE"/>
                                          </w:rPr>
                                          <w:t xml:space="preserve"> s</w:t>
                                        </w:r>
                                        <w:r w:rsidRPr="0056687E">
                                          <w:rPr>
                                            <w:sz w:val="16"/>
                                            <w:szCs w:val="16"/>
                                            <w:lang w:val="sv-SE"/>
                                          </w:rPr>
                                          <w:t>ponsors 2016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ED4D4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margin-left:186.75pt;margin-top:64.75pt;width:95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" fillcolor="white [3201]" stroked="f" strokeweight=".5pt">
                            <v:textbox>
                              <w:txbxContent>
                                <w:p w:rsidR="00F8725B" w:rsidRPr="0056687E" w:rsidRDefault="0056687E">
                                  <w:pPr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  <w:t>Season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  <w:t xml:space="preserve"> s</w:t>
                                  </w:r>
                                  <w:r w:rsidRPr="0056687E">
                                    <w:rPr>
                                      <w:sz w:val="16"/>
                                      <w:szCs w:val="16"/>
                                      <w:lang w:val="sv-SE"/>
                                    </w:rPr>
                                    <w:t>ponsors 2016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6687E"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58240" behindDoc="0" locked="0" layoutInCell="1" allowOverlap="1" wp14:anchorId="70B61448" wp14:editId="1434FE7A">
                        <wp:simplePos x="0" y="0"/>
                        <wp:positionH relativeFrom="column">
                          <wp:posOffset>1514475</wp:posOffset>
                        </wp:positionH>
                        <wp:positionV relativeFrom="paragraph">
                          <wp:posOffset>-123825</wp:posOffset>
                        </wp:positionV>
                        <wp:extent cx="1202690" cy="120269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qiminfo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2690" cy="1202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6687E"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60288" behindDoc="0" locked="0" layoutInCell="1" allowOverlap="1" wp14:anchorId="50134C96" wp14:editId="0F6DEE29">
                        <wp:simplePos x="0" y="0"/>
                        <wp:positionH relativeFrom="column">
                          <wp:posOffset>3134360</wp:posOffset>
                        </wp:positionH>
                        <wp:positionV relativeFrom="paragraph">
                          <wp:posOffset>155575</wp:posOffset>
                        </wp:positionV>
                        <wp:extent cx="1104265" cy="673100"/>
                        <wp:effectExtent l="0" t="0" r="635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265" cy="673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937244">
                    <w:t xml:space="preserve"> </w:t>
                  </w:r>
                </w:p>
              </w:tc>
            </w:tr>
          </w:tbl>
          <w:p w:rsidR="00251873" w:rsidRDefault="00251873"/>
        </w:tc>
        <w:tc>
          <w:tcPr>
            <w:tcW w:w="144" w:type="dxa"/>
          </w:tcPr>
          <w:p w:rsidR="00251873" w:rsidRDefault="00251873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251873" w:rsidTr="006C1319">
              <w:trPr>
                <w:trHeight w:hRule="exact" w:val="10800"/>
              </w:trPr>
              <w:tc>
                <w:tcPr>
                  <w:tcW w:w="3446" w:type="dxa"/>
                  <w:shd w:val="clear" w:color="auto" w:fill="1B7B99" w:themeFill="accent6" w:themeFillShade="BF"/>
                  <w:vAlign w:val="center"/>
                </w:tcPr>
                <w:p w:rsidR="0041463C" w:rsidRDefault="00F8725B">
                  <w:pPr>
                    <w:pStyle w:val="Heading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HEPIA</w:t>
                  </w:r>
                  <w:r w:rsidR="0041463C">
                    <w:rPr>
                      <w:lang w:val="fr-FR"/>
                    </w:rPr>
                    <w:t xml:space="preserve"> </w:t>
                  </w:r>
                </w:p>
                <w:p w:rsidR="00F8725B" w:rsidRDefault="0041463C">
                  <w:pPr>
                    <w:pStyle w:val="Heading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Salle A106</w:t>
                  </w:r>
                </w:p>
                <w:p w:rsidR="0056687E" w:rsidRPr="0041463C" w:rsidRDefault="0056687E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41463C">
                    <w:rPr>
                      <w:sz w:val="20"/>
                      <w:szCs w:val="20"/>
                    </w:rPr>
                    <w:t>4 Rue de la Prairie, Genève</w:t>
                  </w:r>
                </w:p>
                <w:p w:rsidR="00937244" w:rsidRPr="0056687E" w:rsidRDefault="0056687E">
                  <w:pPr>
                    <w:pStyle w:val="Heading2"/>
                  </w:pPr>
                  <w:r w:rsidRPr="0056687E">
                    <w:t>17th of May</w:t>
                  </w:r>
                  <w:r w:rsidR="00DE4FA4" w:rsidRPr="0056687E">
                    <w:t xml:space="preserve"> </w:t>
                  </w:r>
                  <w:r w:rsidR="00937244" w:rsidRPr="0056687E">
                    <w:t>2016</w:t>
                  </w:r>
                </w:p>
                <w:p w:rsidR="0056687E" w:rsidRPr="0056687E" w:rsidRDefault="0056687E">
                  <w:pPr>
                    <w:pStyle w:val="Heading2"/>
                  </w:pPr>
                  <w:r w:rsidRPr="0056687E">
                    <w:t>18.30 – 21.30</w:t>
                  </w:r>
                </w:p>
                <w:p w:rsidR="00251873" w:rsidRPr="0056687E" w:rsidRDefault="0056687E">
                  <w:pPr>
                    <w:pStyle w:val="Heading2"/>
                    <w:rPr>
                      <w:sz w:val="14"/>
                    </w:rPr>
                  </w:pPr>
                  <w:r w:rsidRPr="0056687E">
                    <w:rPr>
                      <w:sz w:val="14"/>
                    </w:rPr>
                    <w:t xml:space="preserve">HEPIA is </w:t>
                  </w:r>
                  <w:r>
                    <w:rPr>
                      <w:sz w:val="14"/>
                    </w:rPr>
                    <w:t xml:space="preserve">not affiliated with this </w:t>
                  </w:r>
                  <w:proofErr w:type="gramStart"/>
                  <w:r>
                    <w:rPr>
                      <w:sz w:val="14"/>
                    </w:rPr>
                    <w:t xml:space="preserve">event </w:t>
                  </w:r>
                  <w:r w:rsidRPr="0056687E">
                    <w:rPr>
                      <w:sz w:val="14"/>
                    </w:rPr>
                    <w:t xml:space="preserve"> HEPIA</w:t>
                  </w:r>
                  <w:proofErr w:type="gramEnd"/>
                  <w:r w:rsidRPr="0056687E">
                    <w:rPr>
                      <w:sz w:val="14"/>
                    </w:rPr>
                    <w:t xml:space="preserve"> </w:t>
                  </w:r>
                  <w:proofErr w:type="spellStart"/>
                  <w:r w:rsidRPr="0056687E">
                    <w:rPr>
                      <w:sz w:val="14"/>
                    </w:rPr>
                    <w:t>est</w:t>
                  </w:r>
                  <w:proofErr w:type="spellEnd"/>
                  <w:r w:rsidRPr="0056687E">
                    <w:rPr>
                      <w:sz w:val="14"/>
                    </w:rPr>
                    <w:t xml:space="preserve"> </w:t>
                  </w:r>
                  <w:proofErr w:type="spellStart"/>
                  <w:r w:rsidRPr="0056687E">
                    <w:rPr>
                      <w:sz w:val="14"/>
                    </w:rPr>
                    <w:t>étrangère</w:t>
                  </w:r>
                  <w:proofErr w:type="spellEnd"/>
                  <w:r w:rsidRPr="0056687E">
                    <w:rPr>
                      <w:sz w:val="14"/>
                    </w:rPr>
                    <w:t xml:space="preserve"> à la manifestation</w:t>
                  </w:r>
                </w:p>
                <w:p w:rsidR="00DE4FA4" w:rsidRPr="0056687E" w:rsidRDefault="00DE4FA4" w:rsidP="00DE4FA4">
                  <w:pPr>
                    <w:pStyle w:val="Line"/>
                    <w:jc w:val="left"/>
                  </w:pPr>
                </w:p>
                <w:p w:rsidR="00251873" w:rsidRPr="0056687E" w:rsidRDefault="00251873">
                  <w:pPr>
                    <w:pStyle w:val="Line"/>
                  </w:pPr>
                </w:p>
                <w:p w:rsidR="00251873" w:rsidRDefault="00DE4FA4">
                  <w:pPr>
                    <w:pStyle w:val="Heading2"/>
                  </w:pPr>
                  <w:r>
                    <w:t>The talk</w:t>
                  </w:r>
                  <w:r w:rsidR="006C1319">
                    <w:t xml:space="preserve"> is followed by an </w:t>
                  </w:r>
                  <w:proofErr w:type="spellStart"/>
                  <w:r w:rsidR="006C1319">
                    <w:t>apero</w:t>
                  </w:r>
                  <w:proofErr w:type="spellEnd"/>
                  <w:r w:rsidR="006C1319">
                    <w:t xml:space="preserve"> </w:t>
                  </w:r>
                </w:p>
                <w:p w:rsidR="00251873" w:rsidRDefault="00251873" w:rsidP="00DE4FA4">
                  <w:pPr>
                    <w:pStyle w:val="Line"/>
                  </w:pPr>
                </w:p>
                <w:p w:rsidR="00251873" w:rsidRDefault="00DE4FA4" w:rsidP="00DE4FA4">
                  <w:pPr>
                    <w:pStyle w:val="Heading2"/>
                  </w:pPr>
                  <w:r>
                    <w:t>Event is free and open to everyone – but don’t forget to sign up!</w:t>
                  </w:r>
                </w:p>
              </w:tc>
            </w:tr>
            <w:tr w:rsidR="00251873" w:rsidTr="006C1319">
              <w:trPr>
                <w:trHeight w:hRule="exact" w:val="144"/>
              </w:trPr>
              <w:tc>
                <w:tcPr>
                  <w:tcW w:w="3446" w:type="dxa"/>
                  <w:shd w:val="clear" w:color="auto" w:fill="1B7B99" w:themeFill="accent6" w:themeFillShade="BF"/>
                </w:tcPr>
                <w:p w:rsidR="00251873" w:rsidRDefault="00251873"/>
              </w:tc>
            </w:tr>
            <w:tr w:rsidR="00251873" w:rsidTr="006C1319">
              <w:trPr>
                <w:trHeight w:hRule="exact" w:val="3456"/>
              </w:trPr>
              <w:tc>
                <w:tcPr>
                  <w:tcW w:w="3446" w:type="dxa"/>
                  <w:shd w:val="clear" w:color="auto" w:fill="1B7B99" w:themeFill="accent6" w:themeFillShade="BF"/>
                  <w:vAlign w:val="center"/>
                </w:tcPr>
                <w:p w:rsidR="00251873" w:rsidRDefault="006C1319">
                  <w:pPr>
                    <w:pStyle w:val="Heading3"/>
                  </w:pPr>
                  <w:r>
                    <w:t>Geneva dot net user group</w:t>
                  </w:r>
                </w:p>
                <w:p w:rsidR="00251873" w:rsidRDefault="009F29DA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6A169E34BB684644BEA3E69069D7FA12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DE4FA4">
                        <w:br/>
                      </w:r>
                    </w:sdtContent>
                  </w:sdt>
                  <w:r w:rsidR="00A97369">
                    <w:t>http</w:t>
                  </w:r>
                  <w:r w:rsidR="00DE4FA4">
                    <w:t>://genevadnug.ch</w:t>
                  </w:r>
                </w:p>
                <w:p w:rsidR="00251873" w:rsidRDefault="00251873" w:rsidP="00DE4FA4">
                  <w:pPr>
                    <w:pStyle w:val="Date"/>
                  </w:pPr>
                </w:p>
              </w:tc>
            </w:tr>
          </w:tbl>
          <w:p w:rsidR="00251873" w:rsidRDefault="00251873"/>
        </w:tc>
      </w:tr>
    </w:tbl>
    <w:p w:rsidR="00251873" w:rsidRDefault="00251873">
      <w:pPr>
        <w:pStyle w:val="NoSpacing"/>
      </w:pPr>
    </w:p>
    <w:sectPr w:rsidR="00251873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19"/>
    <w:rsid w:val="00251873"/>
    <w:rsid w:val="0032566E"/>
    <w:rsid w:val="0041463C"/>
    <w:rsid w:val="00483860"/>
    <w:rsid w:val="0056687E"/>
    <w:rsid w:val="006C1319"/>
    <w:rsid w:val="00742083"/>
    <w:rsid w:val="00937244"/>
    <w:rsid w:val="009F29DA"/>
    <w:rsid w:val="00A850DA"/>
    <w:rsid w:val="00A97369"/>
    <w:rsid w:val="00DE4FA4"/>
    <w:rsid w:val="00F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011FB-4061-4A98-8B5E-9A0E9DBF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character" w:customStyle="1" w:styleId="orangelogo">
    <w:name w:val="orange_logo"/>
    <w:basedOn w:val="DefaultParagraphFont"/>
    <w:rsid w:val="00937244"/>
  </w:style>
  <w:style w:type="paragraph" w:styleId="NormalWeb">
    <w:name w:val="Normal (Web)"/>
    <w:basedOn w:val="Normal"/>
    <w:uiPriority w:val="99"/>
    <w:unhideWhenUsed/>
    <w:rsid w:val="0048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169E34BB684644BEA3E69069D7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EE2D-4328-400A-996D-463A1B2AFED7}"/>
      </w:docPartPr>
      <w:docPartBody>
        <w:p w:rsidR="00BA75CE" w:rsidRDefault="00F54EC5">
          <w:pPr>
            <w:pStyle w:val="6A169E34BB684644BEA3E69069D7FA12"/>
          </w:pPr>
          <w:r>
            <w:t>[Street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C5"/>
    <w:rsid w:val="00200C56"/>
    <w:rsid w:val="008037C8"/>
    <w:rsid w:val="00BA75CE"/>
    <w:rsid w:val="00F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9ABEFDF6E417895532392EBF53EF6">
    <w:name w:val="A3A9ABEFDF6E417895532392EBF53EF6"/>
  </w:style>
  <w:style w:type="paragraph" w:customStyle="1" w:styleId="923CADC83B8840D99E075EF51B86DA25">
    <w:name w:val="923CADC83B8840D99E075EF51B86DA25"/>
  </w:style>
  <w:style w:type="paragraph" w:customStyle="1" w:styleId="406A4FDE86A04C94AFF528FE3D3A7DC3">
    <w:name w:val="406A4FDE86A04C94AFF528FE3D3A7DC3"/>
  </w:style>
  <w:style w:type="paragraph" w:customStyle="1" w:styleId="211D52257A1B4C8196C4F116B9242735">
    <w:name w:val="211D52257A1B4C8196C4F116B9242735"/>
  </w:style>
  <w:style w:type="paragraph" w:customStyle="1" w:styleId="C782383388434BA4B7A16A094B28F3BC">
    <w:name w:val="C782383388434BA4B7A16A094B28F3BC"/>
  </w:style>
  <w:style w:type="paragraph" w:customStyle="1" w:styleId="3239B3FE614C4BCD95A5646B5AF291A4">
    <w:name w:val="3239B3FE614C4BCD95A5646B5AF291A4"/>
  </w:style>
  <w:style w:type="paragraph" w:customStyle="1" w:styleId="AF08F2AC9FCC42E99365CB2870A43AC8">
    <w:name w:val="AF08F2AC9FCC42E99365CB2870A43AC8"/>
  </w:style>
  <w:style w:type="paragraph" w:customStyle="1" w:styleId="F0191F4AE8144A01B8D27A226FED3D6E">
    <w:name w:val="F0191F4AE8144A01B8D27A226FED3D6E"/>
  </w:style>
  <w:style w:type="paragraph" w:customStyle="1" w:styleId="4BDCA5C58DF748BAB72F96784EE07CB9">
    <w:name w:val="4BDCA5C58DF748BAB72F96784EE07CB9"/>
  </w:style>
  <w:style w:type="paragraph" w:customStyle="1" w:styleId="2B2DF17A3F6D49288D85DF7478361527">
    <w:name w:val="2B2DF17A3F6D49288D85DF7478361527"/>
  </w:style>
  <w:style w:type="paragraph" w:customStyle="1" w:styleId="6A169E34BB684644BEA3E69069D7FA12">
    <w:name w:val="6A169E34BB684644BEA3E69069D7FA12"/>
  </w:style>
  <w:style w:type="paragraph" w:customStyle="1" w:styleId="616114DCA1074CDBAFAC4F47D2BAECA0">
    <w:name w:val="616114DCA1074CDBAFAC4F47D2BAECA0"/>
  </w:style>
  <w:style w:type="paragraph" w:customStyle="1" w:styleId="BF5D5C114E8F4FD196F456EC3730DD0D">
    <w:name w:val="BF5D5C114E8F4FD196F456EC3730D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4</TotalTime>
  <Pages>1</Pages>
  <Words>156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4</cp:revision>
  <cp:lastPrinted>2012-12-25T21:02:00Z</cp:lastPrinted>
  <dcterms:created xsi:type="dcterms:W3CDTF">2016-04-18T19:54:00Z</dcterms:created>
  <dcterms:modified xsi:type="dcterms:W3CDTF">2016-04-18T19:58:00Z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