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E3F" w:rsidRDefault="00C03E3F" w:rsidP="00C03E3F">
      <w:pPr>
        <w:pStyle w:val="a7"/>
        <w:ind w:firstLine="480"/>
        <w:jc w:val="right"/>
        <w:rPr>
          <w:rFonts w:ascii="楷体" w:eastAsia="楷体" w:hAnsi="楷体" w:cstheme="minorBidi"/>
          <w:szCs w:val="22"/>
        </w:rPr>
      </w:pPr>
      <w:bookmarkStart w:id="0" w:name="_Toc468732331"/>
      <w:bookmarkStart w:id="1" w:name="_GoBack"/>
      <w:bookmarkEnd w:id="1"/>
      <w:r>
        <w:rPr>
          <w:noProof/>
        </w:rPr>
        <w:drawing>
          <wp:inline distT="0" distB="0" distL="0" distR="0" wp14:anchorId="633E4501" wp14:editId="66EA31F2">
            <wp:extent cx="1920875" cy="898525"/>
            <wp:effectExtent l="0" t="0" r="3175" b="0"/>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875" cy="898525"/>
                    </a:xfrm>
                    <a:prstGeom prst="rect">
                      <a:avLst/>
                    </a:prstGeom>
                    <a:noFill/>
                    <a:ln>
                      <a:noFill/>
                    </a:ln>
                  </pic:spPr>
                </pic:pic>
              </a:graphicData>
            </a:graphic>
          </wp:inline>
        </w:drawing>
      </w:r>
      <w:bookmarkEnd w:id="0"/>
    </w:p>
    <w:p w:rsidR="00C03E3F" w:rsidRDefault="00C03E3F" w:rsidP="00C03E3F">
      <w:pPr>
        <w:pStyle w:val="a8"/>
        <w:ind w:firstLine="643"/>
        <w:outlineLvl w:val="9"/>
        <w:rPr>
          <w:rFonts w:ascii="楷体" w:eastAsia="楷体" w:hAnsi="楷体"/>
        </w:rPr>
      </w:pPr>
    </w:p>
    <w:p w:rsidR="00C03E3F" w:rsidRDefault="00C03E3F" w:rsidP="00C03E3F">
      <w:pPr>
        <w:ind w:firstLine="560"/>
        <w:rPr>
          <w:rFonts w:eastAsiaTheme="minorEastAsia"/>
        </w:rPr>
      </w:pPr>
    </w:p>
    <w:p w:rsidR="00C03E3F" w:rsidRDefault="00C03E3F" w:rsidP="00C03E3F">
      <w:pPr>
        <w:pStyle w:val="a8"/>
        <w:ind w:firstLine="883"/>
        <w:outlineLvl w:val="9"/>
        <w:rPr>
          <w:rFonts w:ascii="楷体" w:eastAsia="楷体" w:hAnsi="楷体"/>
          <w:sz w:val="44"/>
        </w:rPr>
      </w:pPr>
      <w:bookmarkStart w:id="2" w:name="_Toc468732332"/>
      <w:r>
        <w:rPr>
          <w:rFonts w:ascii="楷体" w:eastAsia="楷体" w:hAnsi="楷体" w:hint="eastAsia"/>
          <w:sz w:val="44"/>
        </w:rPr>
        <w:t>《交通运输管理与控制》</w:t>
      </w:r>
      <w:bookmarkEnd w:id="2"/>
    </w:p>
    <w:p w:rsidR="00C03E3F" w:rsidRDefault="00C03E3F" w:rsidP="00C03E3F">
      <w:pPr>
        <w:pStyle w:val="a8"/>
        <w:ind w:firstLine="883"/>
        <w:outlineLvl w:val="9"/>
        <w:rPr>
          <w:rFonts w:ascii="楷体" w:eastAsia="楷体" w:hAnsi="楷体"/>
          <w:sz w:val="44"/>
        </w:rPr>
      </w:pPr>
      <w:bookmarkStart w:id="3" w:name="_Toc468732333"/>
      <w:r>
        <w:rPr>
          <w:rFonts w:ascii="楷体" w:eastAsia="楷体" w:hAnsi="楷体" w:hint="eastAsia"/>
          <w:sz w:val="44"/>
        </w:rPr>
        <w:t>课程</w:t>
      </w:r>
      <w:bookmarkEnd w:id="3"/>
      <w:r>
        <w:rPr>
          <w:rFonts w:ascii="楷体" w:eastAsia="楷体" w:hAnsi="楷体" w:hint="eastAsia"/>
          <w:sz w:val="44"/>
        </w:rPr>
        <w:t>作业</w:t>
      </w:r>
      <w:r w:rsidR="006B39BF">
        <w:rPr>
          <w:rFonts w:ascii="Times New Roman" w:eastAsia="楷体" w:hAnsi="Times New Roman" w:cs="Times New Roman" w:hint="eastAsia"/>
          <w:sz w:val="44"/>
        </w:rPr>
        <w:t>5</w:t>
      </w:r>
    </w:p>
    <w:p w:rsidR="00C03E3F" w:rsidRDefault="00C03E3F" w:rsidP="00C03E3F">
      <w:pPr>
        <w:pStyle w:val="a7"/>
        <w:ind w:firstLine="480"/>
        <w:jc w:val="center"/>
        <w:rPr>
          <w:rFonts w:eastAsiaTheme="minorEastAsia"/>
        </w:rPr>
      </w:pPr>
      <w:r>
        <w:rPr>
          <w:noProof/>
        </w:rPr>
        <w:drawing>
          <wp:inline distT="0" distB="0" distL="0" distR="0" wp14:anchorId="418AF10C" wp14:editId="0A4E34ED">
            <wp:extent cx="2658745" cy="2057400"/>
            <wp:effectExtent l="0" t="0" r="8255" b="0"/>
            <wp:docPr id="3" name="图片 3" descr="http://www.seu.edu.cn/_upload/article/19/41/cab2f6874d6ab2a7fa5c97d47087/351bcc1e-9094-4f2e-81bf-310bcbeb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seu.edu.cn/_upload/article/19/41/cab2f6874d6ab2a7fa5c97d47087/351bcc1e-9094-4f2e-81bf-310bcbeb5790.jpg"/>
                    <pic:cNvPicPr>
                      <a:picLocks noChangeAspect="1" noChangeArrowheads="1"/>
                    </pic:cNvPicPr>
                  </pic:nvPicPr>
                  <pic:blipFill>
                    <a:blip r:embed="rId9">
                      <a:extLst>
                        <a:ext uri="{28A0092B-C50C-407E-A947-70E740481C1C}">
                          <a14:useLocalDpi xmlns:a14="http://schemas.microsoft.com/office/drawing/2010/main" val="0"/>
                        </a:ext>
                      </a:extLst>
                    </a:blip>
                    <a:srcRect r="49551" b="43188"/>
                    <a:stretch>
                      <a:fillRect/>
                    </a:stretch>
                  </pic:blipFill>
                  <pic:spPr bwMode="auto">
                    <a:xfrm>
                      <a:off x="0" y="0"/>
                      <a:ext cx="2658745" cy="2057400"/>
                    </a:xfrm>
                    <a:prstGeom prst="rect">
                      <a:avLst/>
                    </a:prstGeom>
                    <a:noFill/>
                    <a:ln>
                      <a:noFill/>
                    </a:ln>
                  </pic:spPr>
                </pic:pic>
              </a:graphicData>
            </a:graphic>
          </wp:inline>
        </w:drawing>
      </w: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p w:rsidR="00C03E3F" w:rsidRDefault="00C03E3F" w:rsidP="00C03E3F">
      <w:pPr>
        <w:ind w:firstLineChars="0" w:firstLine="0"/>
      </w:pPr>
    </w:p>
    <w:tbl>
      <w:tblPr>
        <w:tblW w:w="0" w:type="auto"/>
        <w:jc w:val="center"/>
        <w:tblLook w:val="04A0" w:firstRow="1" w:lastRow="0" w:firstColumn="1" w:lastColumn="0" w:noHBand="0" w:noVBand="1"/>
      </w:tblPr>
      <w:tblGrid>
        <w:gridCol w:w="2305"/>
        <w:gridCol w:w="1522"/>
      </w:tblGrid>
      <w:tr w:rsidR="00C03E3F" w:rsidTr="00C03E3F">
        <w:trPr>
          <w:jc w:val="center"/>
        </w:trPr>
        <w:tc>
          <w:tcPr>
            <w:tcW w:w="2305" w:type="dxa"/>
            <w:hideMark/>
          </w:tcPr>
          <w:p w:rsidR="00C03E3F" w:rsidRDefault="00C03E3F" w:rsidP="00A368EA">
            <w:pPr>
              <w:spacing w:line="360" w:lineRule="auto"/>
              <w:ind w:firstLineChars="0" w:firstLine="0"/>
              <w:rPr>
                <w:rFonts w:ascii="楷体" w:eastAsia="楷体" w:hAnsi="楷体"/>
                <w:szCs w:val="28"/>
              </w:rPr>
            </w:pPr>
            <w:r>
              <w:rPr>
                <w:rFonts w:ascii="楷体" w:eastAsia="楷体" w:hAnsi="楷体" w:hint="eastAsia"/>
                <w:szCs w:val="28"/>
              </w:rPr>
              <w:t>学生姓名：</w:t>
            </w:r>
          </w:p>
        </w:tc>
        <w:tc>
          <w:tcPr>
            <w:tcW w:w="1522" w:type="dxa"/>
            <w:tcBorders>
              <w:top w:val="nil"/>
              <w:left w:val="nil"/>
              <w:bottom w:val="single" w:sz="4" w:space="0" w:color="auto"/>
              <w:right w:val="nil"/>
            </w:tcBorders>
            <w:hideMark/>
          </w:tcPr>
          <w:p w:rsidR="00C03E3F" w:rsidRDefault="00C03E3F" w:rsidP="00A368EA">
            <w:pPr>
              <w:spacing w:line="360" w:lineRule="auto"/>
              <w:ind w:firstLineChars="0" w:firstLine="0"/>
              <w:jc w:val="distribute"/>
              <w:rPr>
                <w:rFonts w:ascii="楷体" w:eastAsia="楷体" w:hAnsi="楷体"/>
                <w:szCs w:val="28"/>
              </w:rPr>
            </w:pPr>
            <w:r>
              <w:rPr>
                <w:rFonts w:ascii="楷体" w:eastAsia="楷体" w:hAnsi="楷体" w:hint="eastAsia"/>
                <w:szCs w:val="28"/>
              </w:rPr>
              <w:t>耿冬</w:t>
            </w:r>
            <w:proofErr w:type="gramStart"/>
            <w:r>
              <w:rPr>
                <w:rFonts w:ascii="楷体" w:eastAsia="楷体" w:hAnsi="楷体" w:hint="eastAsia"/>
                <w:szCs w:val="28"/>
              </w:rPr>
              <w:t>冬</w:t>
            </w:r>
            <w:proofErr w:type="gramEnd"/>
          </w:p>
        </w:tc>
      </w:tr>
      <w:tr w:rsidR="00C03E3F" w:rsidTr="00C03E3F">
        <w:trPr>
          <w:jc w:val="center"/>
        </w:trPr>
        <w:tc>
          <w:tcPr>
            <w:tcW w:w="2305" w:type="dxa"/>
            <w:hideMark/>
          </w:tcPr>
          <w:p w:rsidR="00C03E3F" w:rsidRDefault="00C03E3F" w:rsidP="00A368EA">
            <w:pPr>
              <w:spacing w:line="360" w:lineRule="auto"/>
              <w:ind w:firstLineChars="0" w:firstLine="0"/>
              <w:rPr>
                <w:rFonts w:ascii="楷体" w:eastAsia="楷体" w:hAnsi="楷体"/>
                <w:szCs w:val="28"/>
              </w:rPr>
            </w:pPr>
            <w:r>
              <w:rPr>
                <w:rFonts w:ascii="楷体" w:eastAsia="楷体" w:hAnsi="楷体" w:hint="eastAsia"/>
                <w:szCs w:val="28"/>
              </w:rPr>
              <w:t>任课老师：</w:t>
            </w:r>
          </w:p>
        </w:tc>
        <w:tc>
          <w:tcPr>
            <w:tcW w:w="1522" w:type="dxa"/>
            <w:tcBorders>
              <w:top w:val="single" w:sz="4" w:space="0" w:color="auto"/>
              <w:left w:val="nil"/>
              <w:bottom w:val="single" w:sz="4" w:space="0" w:color="auto"/>
              <w:right w:val="nil"/>
            </w:tcBorders>
            <w:hideMark/>
          </w:tcPr>
          <w:p w:rsidR="00C03E3F" w:rsidRDefault="00C03E3F" w:rsidP="00A368EA">
            <w:pPr>
              <w:spacing w:line="360" w:lineRule="auto"/>
              <w:ind w:firstLineChars="0" w:firstLine="0"/>
              <w:jc w:val="distribute"/>
              <w:rPr>
                <w:rFonts w:ascii="楷体" w:eastAsia="楷体" w:hAnsi="楷体"/>
                <w:szCs w:val="28"/>
              </w:rPr>
            </w:pPr>
            <w:r>
              <w:rPr>
                <w:rFonts w:ascii="楷体" w:eastAsia="楷体" w:hAnsi="楷体" w:hint="eastAsia"/>
                <w:szCs w:val="28"/>
              </w:rPr>
              <w:t xml:space="preserve">陈 </w:t>
            </w:r>
            <w:r>
              <w:rPr>
                <w:rFonts w:ascii="楷体" w:eastAsia="楷体" w:hAnsi="楷体"/>
                <w:szCs w:val="28"/>
              </w:rPr>
              <w:t xml:space="preserve"> </w:t>
            </w:r>
            <w:r>
              <w:rPr>
                <w:rFonts w:ascii="楷体" w:eastAsia="楷体" w:hAnsi="楷体" w:hint="eastAsia"/>
                <w:szCs w:val="28"/>
              </w:rPr>
              <w:t>峻</w:t>
            </w:r>
          </w:p>
        </w:tc>
      </w:tr>
    </w:tbl>
    <w:p w:rsidR="00C03E3F" w:rsidRDefault="00C03E3F" w:rsidP="000D3092">
      <w:pPr>
        <w:ind w:firstLineChars="0" w:firstLine="0"/>
        <w:rPr>
          <w:rFonts w:ascii="楷体" w:eastAsia="楷体" w:hAnsi="楷体"/>
          <w:sz w:val="32"/>
          <w:szCs w:val="32"/>
          <w:u w:val="single"/>
        </w:rPr>
      </w:pPr>
    </w:p>
    <w:p w:rsidR="00C03E3F" w:rsidRDefault="00C03E3F" w:rsidP="000D3092">
      <w:pPr>
        <w:ind w:firstLineChars="0" w:firstLine="0"/>
        <w:rPr>
          <w:rFonts w:ascii="楷体" w:eastAsia="楷体" w:hAnsi="楷体"/>
          <w:sz w:val="32"/>
          <w:szCs w:val="32"/>
          <w:u w:val="single"/>
        </w:rPr>
      </w:pPr>
    </w:p>
    <w:p w:rsidR="00D319D5" w:rsidRPr="00D319D5" w:rsidRDefault="00C03E3F" w:rsidP="00D319D5">
      <w:pPr>
        <w:ind w:firstLine="640"/>
        <w:jc w:val="center"/>
        <w:rPr>
          <w:rFonts w:ascii="楷体" w:eastAsia="楷体" w:hAnsi="楷体"/>
          <w:sz w:val="32"/>
          <w:szCs w:val="32"/>
        </w:rPr>
      </w:pPr>
      <w:r>
        <w:rPr>
          <w:rFonts w:ascii="楷体" w:eastAsia="楷体" w:hAnsi="楷体" w:hint="eastAsia"/>
          <w:sz w:val="32"/>
          <w:szCs w:val="32"/>
        </w:rPr>
        <w:t>201</w:t>
      </w:r>
      <w:r>
        <w:rPr>
          <w:rFonts w:ascii="楷体" w:eastAsia="楷体" w:hAnsi="楷体"/>
          <w:sz w:val="32"/>
          <w:szCs w:val="32"/>
        </w:rPr>
        <w:t>8</w:t>
      </w:r>
      <w:r>
        <w:rPr>
          <w:rFonts w:ascii="楷体" w:eastAsia="楷体" w:hAnsi="楷体" w:hint="eastAsia"/>
          <w:sz w:val="32"/>
          <w:szCs w:val="32"/>
        </w:rPr>
        <w:t>年</w:t>
      </w:r>
      <w:r>
        <w:rPr>
          <w:rFonts w:ascii="楷体" w:eastAsia="楷体" w:hAnsi="楷体"/>
          <w:sz w:val="32"/>
          <w:szCs w:val="32"/>
        </w:rPr>
        <w:t>1</w:t>
      </w:r>
      <w:r w:rsidR="003C21AA">
        <w:rPr>
          <w:rFonts w:ascii="楷体" w:eastAsia="楷体" w:hAnsi="楷体" w:hint="eastAsia"/>
          <w:sz w:val="32"/>
          <w:szCs w:val="32"/>
        </w:rPr>
        <w:t>1</w:t>
      </w:r>
      <w:r>
        <w:rPr>
          <w:rFonts w:ascii="楷体" w:eastAsia="楷体" w:hAnsi="楷体" w:hint="eastAsia"/>
          <w:sz w:val="32"/>
          <w:szCs w:val="32"/>
        </w:rPr>
        <w:t>月</w:t>
      </w:r>
      <w:r w:rsidR="00FB3918">
        <w:rPr>
          <w:rFonts w:ascii="楷体" w:eastAsia="楷体" w:hAnsi="楷体" w:hint="eastAsia"/>
          <w:sz w:val="32"/>
          <w:szCs w:val="32"/>
        </w:rPr>
        <w:t>24</w:t>
      </w:r>
      <w:r>
        <w:rPr>
          <w:rFonts w:ascii="楷体" w:eastAsia="楷体" w:hAnsi="楷体" w:hint="eastAsia"/>
          <w:sz w:val="32"/>
          <w:szCs w:val="32"/>
        </w:rPr>
        <w:t>日</w:t>
      </w:r>
    </w:p>
    <w:sdt>
      <w:sdtPr>
        <w:rPr>
          <w:rFonts w:ascii="Times New Roman" w:eastAsia="宋体" w:hAnsi="Times New Roman" w:cs="宋体"/>
          <w:color w:val="auto"/>
          <w:sz w:val="28"/>
          <w:szCs w:val="24"/>
          <w:lang w:val="zh-CN"/>
        </w:rPr>
        <w:id w:val="-793057771"/>
        <w:docPartObj>
          <w:docPartGallery w:val="Table of Contents"/>
          <w:docPartUnique/>
        </w:docPartObj>
      </w:sdtPr>
      <w:sdtEndPr>
        <w:rPr>
          <w:b/>
          <w:bCs/>
        </w:rPr>
      </w:sdtEndPr>
      <w:sdtContent>
        <w:p w:rsidR="00A368EA" w:rsidRPr="00A368EA" w:rsidRDefault="00A368EA" w:rsidP="00A368EA">
          <w:pPr>
            <w:pStyle w:val="TOC"/>
            <w:jc w:val="center"/>
            <w:rPr>
              <w:rFonts w:ascii="宋体" w:eastAsia="宋体" w:hAnsi="宋体"/>
              <w:color w:val="auto"/>
              <w:sz w:val="44"/>
              <w:szCs w:val="44"/>
            </w:rPr>
          </w:pPr>
          <w:r w:rsidRPr="00A368EA">
            <w:rPr>
              <w:rFonts w:ascii="宋体" w:eastAsia="宋体" w:hAnsi="宋体" w:hint="eastAsia"/>
              <w:color w:val="auto"/>
              <w:sz w:val="44"/>
              <w:szCs w:val="44"/>
              <w:lang w:val="zh-CN"/>
            </w:rPr>
            <w:t>目录</w:t>
          </w:r>
        </w:p>
        <w:p w:rsidR="00FF4D68" w:rsidRDefault="00A368EA" w:rsidP="00FF4D68">
          <w:pPr>
            <w:pStyle w:val="11"/>
            <w:tabs>
              <w:tab w:val="clear" w:pos="112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30827488" w:history="1">
            <w:r w:rsidR="00FF4D68" w:rsidRPr="00773E6D">
              <w:rPr>
                <w:rStyle w:val="ad"/>
                <w:noProof/>
              </w:rPr>
              <w:t>1</w:t>
            </w:r>
            <w:r w:rsidR="00FF4D68" w:rsidRPr="00773E6D">
              <w:rPr>
                <w:rStyle w:val="ad"/>
                <w:noProof/>
              </w:rPr>
              <w:t>．影响协调优化的主要因素</w:t>
            </w:r>
            <w:r w:rsidR="00FF4D68">
              <w:rPr>
                <w:noProof/>
                <w:webHidden/>
              </w:rPr>
              <w:tab/>
            </w:r>
            <w:r w:rsidR="00FF4D68">
              <w:rPr>
                <w:noProof/>
                <w:webHidden/>
              </w:rPr>
              <w:fldChar w:fldCharType="begin"/>
            </w:r>
            <w:r w:rsidR="00FF4D68">
              <w:rPr>
                <w:noProof/>
                <w:webHidden/>
              </w:rPr>
              <w:instrText xml:space="preserve"> PAGEREF _Toc530827488 \h </w:instrText>
            </w:r>
            <w:r w:rsidR="00FF4D68">
              <w:rPr>
                <w:noProof/>
                <w:webHidden/>
              </w:rPr>
            </w:r>
            <w:r w:rsidR="00FF4D68">
              <w:rPr>
                <w:noProof/>
                <w:webHidden/>
              </w:rPr>
              <w:fldChar w:fldCharType="separate"/>
            </w:r>
            <w:r w:rsidR="00ED0F66">
              <w:rPr>
                <w:noProof/>
                <w:webHidden/>
              </w:rPr>
              <w:t>1</w:t>
            </w:r>
            <w:r w:rsidR="00FF4D68">
              <w:rPr>
                <w:noProof/>
                <w:webHidden/>
              </w:rPr>
              <w:fldChar w:fldCharType="end"/>
            </w:r>
          </w:hyperlink>
        </w:p>
        <w:p w:rsidR="00FF4D68" w:rsidRDefault="00D07B79" w:rsidP="00FF4D68">
          <w:pPr>
            <w:pStyle w:val="21"/>
            <w:tabs>
              <w:tab w:val="right" w:leader="dot" w:pos="8296"/>
            </w:tabs>
            <w:ind w:leftChars="150" w:firstLineChars="71" w:firstLine="199"/>
            <w:rPr>
              <w:rFonts w:asciiTheme="minorHAnsi" w:eastAsiaTheme="minorEastAsia" w:hAnsiTheme="minorHAnsi" w:cstheme="minorBidi"/>
              <w:noProof/>
              <w:kern w:val="2"/>
              <w:sz w:val="21"/>
              <w:szCs w:val="22"/>
            </w:rPr>
          </w:pPr>
          <w:hyperlink w:anchor="_Toc530827489" w:history="1">
            <w:r w:rsidR="00FF4D68" w:rsidRPr="00773E6D">
              <w:rPr>
                <w:rStyle w:val="ad"/>
                <w:noProof/>
              </w:rPr>
              <w:t xml:space="preserve">1.1 </w:t>
            </w:r>
            <w:r w:rsidR="00FF4D68" w:rsidRPr="00773E6D">
              <w:rPr>
                <w:rStyle w:val="ad"/>
                <w:noProof/>
              </w:rPr>
              <w:t>换乘距离</w:t>
            </w:r>
            <w:r w:rsidR="00FF4D68">
              <w:rPr>
                <w:noProof/>
                <w:webHidden/>
              </w:rPr>
              <w:tab/>
            </w:r>
            <w:r w:rsidR="00FF4D68">
              <w:rPr>
                <w:noProof/>
                <w:webHidden/>
              </w:rPr>
              <w:fldChar w:fldCharType="begin"/>
            </w:r>
            <w:r w:rsidR="00FF4D68">
              <w:rPr>
                <w:noProof/>
                <w:webHidden/>
              </w:rPr>
              <w:instrText xml:space="preserve"> PAGEREF _Toc530827489 \h </w:instrText>
            </w:r>
            <w:r w:rsidR="00FF4D68">
              <w:rPr>
                <w:noProof/>
                <w:webHidden/>
              </w:rPr>
            </w:r>
            <w:r w:rsidR="00FF4D68">
              <w:rPr>
                <w:noProof/>
                <w:webHidden/>
              </w:rPr>
              <w:fldChar w:fldCharType="separate"/>
            </w:r>
            <w:r w:rsidR="00ED0F66">
              <w:rPr>
                <w:noProof/>
                <w:webHidden/>
              </w:rPr>
              <w:t>1</w:t>
            </w:r>
            <w:r w:rsidR="00FF4D68">
              <w:rPr>
                <w:noProof/>
                <w:webHidden/>
              </w:rPr>
              <w:fldChar w:fldCharType="end"/>
            </w:r>
          </w:hyperlink>
        </w:p>
        <w:p w:rsidR="00FF4D68" w:rsidRDefault="00D07B79" w:rsidP="00FF4D68">
          <w:pPr>
            <w:pStyle w:val="21"/>
            <w:tabs>
              <w:tab w:val="right" w:leader="dot" w:pos="8296"/>
            </w:tabs>
            <w:ind w:leftChars="150" w:firstLineChars="71" w:firstLine="199"/>
            <w:rPr>
              <w:rFonts w:asciiTheme="minorHAnsi" w:eastAsiaTheme="minorEastAsia" w:hAnsiTheme="minorHAnsi" w:cstheme="minorBidi"/>
              <w:noProof/>
              <w:kern w:val="2"/>
              <w:sz w:val="21"/>
              <w:szCs w:val="22"/>
            </w:rPr>
          </w:pPr>
          <w:hyperlink w:anchor="_Toc530827490" w:history="1">
            <w:r w:rsidR="00FF4D68" w:rsidRPr="00773E6D">
              <w:rPr>
                <w:rStyle w:val="ad"/>
                <w:noProof/>
              </w:rPr>
              <w:t xml:space="preserve">1.2 </w:t>
            </w:r>
            <w:r w:rsidR="00FF4D68" w:rsidRPr="00773E6D">
              <w:rPr>
                <w:rStyle w:val="ad"/>
                <w:noProof/>
              </w:rPr>
              <w:t>存车安全性</w:t>
            </w:r>
            <w:r w:rsidR="00FF4D68">
              <w:rPr>
                <w:noProof/>
                <w:webHidden/>
              </w:rPr>
              <w:tab/>
            </w:r>
            <w:r w:rsidR="00FF4D68">
              <w:rPr>
                <w:noProof/>
                <w:webHidden/>
              </w:rPr>
              <w:fldChar w:fldCharType="begin"/>
            </w:r>
            <w:r w:rsidR="00FF4D68">
              <w:rPr>
                <w:noProof/>
                <w:webHidden/>
              </w:rPr>
              <w:instrText xml:space="preserve"> PAGEREF _Toc530827490 \h </w:instrText>
            </w:r>
            <w:r w:rsidR="00FF4D68">
              <w:rPr>
                <w:noProof/>
                <w:webHidden/>
              </w:rPr>
            </w:r>
            <w:r w:rsidR="00FF4D68">
              <w:rPr>
                <w:noProof/>
                <w:webHidden/>
              </w:rPr>
              <w:fldChar w:fldCharType="separate"/>
            </w:r>
            <w:r w:rsidR="00ED0F66">
              <w:rPr>
                <w:noProof/>
                <w:webHidden/>
              </w:rPr>
              <w:t>1</w:t>
            </w:r>
            <w:r w:rsidR="00FF4D68">
              <w:rPr>
                <w:noProof/>
                <w:webHidden/>
              </w:rPr>
              <w:fldChar w:fldCharType="end"/>
            </w:r>
          </w:hyperlink>
        </w:p>
        <w:p w:rsidR="00FF4D68" w:rsidRDefault="00D07B79" w:rsidP="00FF4D68">
          <w:pPr>
            <w:pStyle w:val="21"/>
            <w:tabs>
              <w:tab w:val="right" w:leader="dot" w:pos="8296"/>
            </w:tabs>
            <w:ind w:leftChars="150" w:firstLineChars="71" w:firstLine="199"/>
            <w:rPr>
              <w:rFonts w:asciiTheme="minorHAnsi" w:eastAsiaTheme="minorEastAsia" w:hAnsiTheme="minorHAnsi" w:cstheme="minorBidi"/>
              <w:noProof/>
              <w:kern w:val="2"/>
              <w:sz w:val="21"/>
              <w:szCs w:val="22"/>
            </w:rPr>
          </w:pPr>
          <w:hyperlink w:anchor="_Toc530827491" w:history="1">
            <w:r w:rsidR="00FF4D68" w:rsidRPr="00773E6D">
              <w:rPr>
                <w:rStyle w:val="ad"/>
                <w:noProof/>
              </w:rPr>
              <w:t xml:space="preserve">1.3 </w:t>
            </w:r>
            <w:r w:rsidR="00FF4D68" w:rsidRPr="00773E6D">
              <w:rPr>
                <w:rStyle w:val="ad"/>
                <w:noProof/>
              </w:rPr>
              <w:t>存车便捷性</w:t>
            </w:r>
            <w:r w:rsidR="00FF4D68">
              <w:rPr>
                <w:noProof/>
                <w:webHidden/>
              </w:rPr>
              <w:tab/>
            </w:r>
            <w:r w:rsidR="00FF4D68">
              <w:rPr>
                <w:noProof/>
                <w:webHidden/>
              </w:rPr>
              <w:fldChar w:fldCharType="begin"/>
            </w:r>
            <w:r w:rsidR="00FF4D68">
              <w:rPr>
                <w:noProof/>
                <w:webHidden/>
              </w:rPr>
              <w:instrText xml:space="preserve"> PAGEREF _Toc530827491 \h </w:instrText>
            </w:r>
            <w:r w:rsidR="00FF4D68">
              <w:rPr>
                <w:noProof/>
                <w:webHidden/>
              </w:rPr>
            </w:r>
            <w:r w:rsidR="00FF4D68">
              <w:rPr>
                <w:noProof/>
                <w:webHidden/>
              </w:rPr>
              <w:fldChar w:fldCharType="separate"/>
            </w:r>
            <w:r w:rsidR="00ED0F66">
              <w:rPr>
                <w:noProof/>
                <w:webHidden/>
              </w:rPr>
              <w:t>1</w:t>
            </w:r>
            <w:r w:rsidR="00FF4D68">
              <w:rPr>
                <w:noProof/>
                <w:webHidden/>
              </w:rPr>
              <w:fldChar w:fldCharType="end"/>
            </w:r>
          </w:hyperlink>
        </w:p>
        <w:p w:rsidR="00FF4D68" w:rsidRDefault="00D07B79" w:rsidP="00FF4D68">
          <w:pPr>
            <w:pStyle w:val="11"/>
            <w:tabs>
              <w:tab w:val="clear" w:pos="1120"/>
            </w:tabs>
            <w:rPr>
              <w:rFonts w:asciiTheme="minorHAnsi" w:eastAsiaTheme="minorEastAsia" w:hAnsiTheme="minorHAnsi" w:cstheme="minorBidi"/>
              <w:noProof/>
              <w:kern w:val="2"/>
              <w:sz w:val="21"/>
              <w:szCs w:val="22"/>
            </w:rPr>
          </w:pPr>
          <w:hyperlink w:anchor="_Toc530827492" w:history="1">
            <w:r w:rsidR="00FF4D68" w:rsidRPr="00773E6D">
              <w:rPr>
                <w:rStyle w:val="ad"/>
                <w:noProof/>
              </w:rPr>
              <w:t>2</w:t>
            </w:r>
            <w:r w:rsidR="00FF4D68" w:rsidRPr="00773E6D">
              <w:rPr>
                <w:rStyle w:val="ad"/>
                <w:noProof/>
              </w:rPr>
              <w:t>．协调优化设计方法</w:t>
            </w:r>
            <w:r w:rsidR="00FF4D68">
              <w:rPr>
                <w:noProof/>
                <w:webHidden/>
              </w:rPr>
              <w:tab/>
            </w:r>
            <w:r w:rsidR="00FF4D68">
              <w:rPr>
                <w:noProof/>
                <w:webHidden/>
              </w:rPr>
              <w:fldChar w:fldCharType="begin"/>
            </w:r>
            <w:r w:rsidR="00FF4D68">
              <w:rPr>
                <w:noProof/>
                <w:webHidden/>
              </w:rPr>
              <w:instrText xml:space="preserve"> PAGEREF _Toc530827492 \h </w:instrText>
            </w:r>
            <w:r w:rsidR="00FF4D68">
              <w:rPr>
                <w:noProof/>
                <w:webHidden/>
              </w:rPr>
            </w:r>
            <w:r w:rsidR="00FF4D68">
              <w:rPr>
                <w:noProof/>
                <w:webHidden/>
              </w:rPr>
              <w:fldChar w:fldCharType="separate"/>
            </w:r>
            <w:r w:rsidR="00ED0F66">
              <w:rPr>
                <w:noProof/>
                <w:webHidden/>
              </w:rPr>
              <w:t>2</w:t>
            </w:r>
            <w:r w:rsidR="00FF4D68">
              <w:rPr>
                <w:noProof/>
                <w:webHidden/>
              </w:rPr>
              <w:fldChar w:fldCharType="end"/>
            </w:r>
          </w:hyperlink>
        </w:p>
        <w:p w:rsidR="00FF4D68" w:rsidRDefault="00D07B79" w:rsidP="00FF4D68">
          <w:pPr>
            <w:pStyle w:val="21"/>
            <w:tabs>
              <w:tab w:val="right" w:leader="dot" w:pos="8296"/>
            </w:tabs>
            <w:ind w:leftChars="150" w:firstLineChars="71" w:firstLine="199"/>
            <w:rPr>
              <w:rFonts w:asciiTheme="minorHAnsi" w:eastAsiaTheme="minorEastAsia" w:hAnsiTheme="minorHAnsi" w:cstheme="minorBidi"/>
              <w:noProof/>
              <w:kern w:val="2"/>
              <w:sz w:val="21"/>
              <w:szCs w:val="22"/>
            </w:rPr>
          </w:pPr>
          <w:hyperlink w:anchor="_Toc530827493" w:history="1">
            <w:r w:rsidR="00FF4D68" w:rsidRPr="00773E6D">
              <w:rPr>
                <w:rStyle w:val="ad"/>
                <w:noProof/>
              </w:rPr>
              <w:t xml:space="preserve">2.1 </w:t>
            </w:r>
            <w:r w:rsidR="00FF4D68" w:rsidRPr="00773E6D">
              <w:rPr>
                <w:rStyle w:val="ad"/>
                <w:noProof/>
              </w:rPr>
              <w:t>自行车停车场设计</w:t>
            </w:r>
            <w:r w:rsidR="00FF4D68">
              <w:rPr>
                <w:noProof/>
                <w:webHidden/>
              </w:rPr>
              <w:tab/>
            </w:r>
            <w:r w:rsidR="00FF4D68">
              <w:rPr>
                <w:noProof/>
                <w:webHidden/>
              </w:rPr>
              <w:fldChar w:fldCharType="begin"/>
            </w:r>
            <w:r w:rsidR="00FF4D68">
              <w:rPr>
                <w:noProof/>
                <w:webHidden/>
              </w:rPr>
              <w:instrText xml:space="preserve"> PAGEREF _Toc530827493 \h </w:instrText>
            </w:r>
            <w:r w:rsidR="00FF4D68">
              <w:rPr>
                <w:noProof/>
                <w:webHidden/>
              </w:rPr>
            </w:r>
            <w:r w:rsidR="00FF4D68">
              <w:rPr>
                <w:noProof/>
                <w:webHidden/>
              </w:rPr>
              <w:fldChar w:fldCharType="separate"/>
            </w:r>
            <w:r w:rsidR="00ED0F66">
              <w:rPr>
                <w:noProof/>
                <w:webHidden/>
              </w:rPr>
              <w:t>2</w:t>
            </w:r>
            <w:r w:rsidR="00FF4D68">
              <w:rPr>
                <w:noProof/>
                <w:webHidden/>
              </w:rPr>
              <w:fldChar w:fldCharType="end"/>
            </w:r>
          </w:hyperlink>
        </w:p>
        <w:p w:rsidR="00FF4D68" w:rsidRDefault="00D07B79" w:rsidP="00FF4D68">
          <w:pPr>
            <w:pStyle w:val="31"/>
            <w:ind w:leftChars="0" w:left="0" w:firstLineChars="400" w:firstLine="1120"/>
            <w:rPr>
              <w:rFonts w:asciiTheme="minorHAnsi" w:eastAsiaTheme="minorEastAsia" w:hAnsiTheme="minorHAnsi" w:cstheme="minorBidi"/>
              <w:noProof/>
              <w:kern w:val="2"/>
              <w:sz w:val="21"/>
              <w:szCs w:val="22"/>
            </w:rPr>
          </w:pPr>
          <w:hyperlink w:anchor="_Toc530827494" w:history="1">
            <w:r w:rsidR="00FF4D68" w:rsidRPr="00773E6D">
              <w:rPr>
                <w:rStyle w:val="ad"/>
                <w:noProof/>
              </w:rPr>
              <w:t xml:space="preserve">2.1.1 </w:t>
            </w:r>
            <w:r w:rsidR="00FF4D68" w:rsidRPr="00773E6D">
              <w:rPr>
                <w:rStyle w:val="ad"/>
                <w:noProof/>
              </w:rPr>
              <w:t>停车场选址</w:t>
            </w:r>
            <w:r w:rsidR="00FF4D68">
              <w:rPr>
                <w:noProof/>
                <w:webHidden/>
              </w:rPr>
              <w:tab/>
            </w:r>
            <w:r w:rsidR="00FF4D68">
              <w:rPr>
                <w:noProof/>
                <w:webHidden/>
              </w:rPr>
              <w:fldChar w:fldCharType="begin"/>
            </w:r>
            <w:r w:rsidR="00FF4D68">
              <w:rPr>
                <w:noProof/>
                <w:webHidden/>
              </w:rPr>
              <w:instrText xml:space="preserve"> PAGEREF _Toc530827494 \h </w:instrText>
            </w:r>
            <w:r w:rsidR="00FF4D68">
              <w:rPr>
                <w:noProof/>
                <w:webHidden/>
              </w:rPr>
            </w:r>
            <w:r w:rsidR="00FF4D68">
              <w:rPr>
                <w:noProof/>
                <w:webHidden/>
              </w:rPr>
              <w:fldChar w:fldCharType="separate"/>
            </w:r>
            <w:r w:rsidR="00ED0F66">
              <w:rPr>
                <w:noProof/>
                <w:webHidden/>
              </w:rPr>
              <w:t>2</w:t>
            </w:r>
            <w:r w:rsidR="00FF4D68">
              <w:rPr>
                <w:noProof/>
                <w:webHidden/>
              </w:rPr>
              <w:fldChar w:fldCharType="end"/>
            </w:r>
          </w:hyperlink>
        </w:p>
        <w:p w:rsidR="00FF4D68" w:rsidRDefault="00D07B79" w:rsidP="00FF4D68">
          <w:pPr>
            <w:pStyle w:val="31"/>
            <w:ind w:leftChars="0" w:left="0" w:firstLineChars="400" w:firstLine="1120"/>
            <w:rPr>
              <w:rFonts w:asciiTheme="minorHAnsi" w:eastAsiaTheme="minorEastAsia" w:hAnsiTheme="minorHAnsi" w:cstheme="minorBidi"/>
              <w:noProof/>
              <w:kern w:val="2"/>
              <w:sz w:val="21"/>
              <w:szCs w:val="22"/>
            </w:rPr>
          </w:pPr>
          <w:hyperlink w:anchor="_Toc530827495" w:history="1">
            <w:r w:rsidR="00FF4D68" w:rsidRPr="00773E6D">
              <w:rPr>
                <w:rStyle w:val="ad"/>
                <w:noProof/>
              </w:rPr>
              <w:t xml:space="preserve">2.1.2 </w:t>
            </w:r>
            <w:r w:rsidR="00FF4D68" w:rsidRPr="00773E6D">
              <w:rPr>
                <w:rStyle w:val="ad"/>
                <w:noProof/>
              </w:rPr>
              <w:t>停放方式</w:t>
            </w:r>
            <w:r w:rsidR="00FF4D68">
              <w:rPr>
                <w:noProof/>
                <w:webHidden/>
              </w:rPr>
              <w:tab/>
            </w:r>
            <w:r w:rsidR="00FF4D68">
              <w:rPr>
                <w:noProof/>
                <w:webHidden/>
              </w:rPr>
              <w:fldChar w:fldCharType="begin"/>
            </w:r>
            <w:r w:rsidR="00FF4D68">
              <w:rPr>
                <w:noProof/>
                <w:webHidden/>
              </w:rPr>
              <w:instrText xml:space="preserve"> PAGEREF _Toc530827495 \h </w:instrText>
            </w:r>
            <w:r w:rsidR="00FF4D68">
              <w:rPr>
                <w:noProof/>
                <w:webHidden/>
              </w:rPr>
            </w:r>
            <w:r w:rsidR="00FF4D68">
              <w:rPr>
                <w:noProof/>
                <w:webHidden/>
              </w:rPr>
              <w:fldChar w:fldCharType="separate"/>
            </w:r>
            <w:r w:rsidR="00ED0F66">
              <w:rPr>
                <w:noProof/>
                <w:webHidden/>
              </w:rPr>
              <w:t>3</w:t>
            </w:r>
            <w:r w:rsidR="00FF4D68">
              <w:rPr>
                <w:noProof/>
                <w:webHidden/>
              </w:rPr>
              <w:fldChar w:fldCharType="end"/>
            </w:r>
          </w:hyperlink>
        </w:p>
        <w:p w:rsidR="00FF4D68" w:rsidRDefault="00D07B79" w:rsidP="00FF4D68">
          <w:pPr>
            <w:pStyle w:val="21"/>
            <w:tabs>
              <w:tab w:val="right" w:leader="dot" w:pos="8296"/>
            </w:tabs>
            <w:ind w:leftChars="150" w:firstLineChars="71" w:firstLine="199"/>
            <w:rPr>
              <w:rFonts w:asciiTheme="minorHAnsi" w:eastAsiaTheme="minorEastAsia" w:hAnsiTheme="minorHAnsi" w:cstheme="minorBidi"/>
              <w:noProof/>
              <w:kern w:val="2"/>
              <w:sz w:val="21"/>
              <w:szCs w:val="22"/>
            </w:rPr>
          </w:pPr>
          <w:hyperlink w:anchor="_Toc530827496" w:history="1">
            <w:r w:rsidR="00FF4D68" w:rsidRPr="00773E6D">
              <w:rPr>
                <w:rStyle w:val="ad"/>
                <w:noProof/>
              </w:rPr>
              <w:t xml:space="preserve">2.2 </w:t>
            </w:r>
            <w:r w:rsidR="00FF4D68" w:rsidRPr="00773E6D">
              <w:rPr>
                <w:rStyle w:val="ad"/>
                <w:noProof/>
              </w:rPr>
              <w:t>自行车道设计</w:t>
            </w:r>
            <w:r w:rsidR="00FF4D68">
              <w:rPr>
                <w:noProof/>
                <w:webHidden/>
              </w:rPr>
              <w:tab/>
            </w:r>
            <w:r w:rsidR="00FF4D68">
              <w:rPr>
                <w:noProof/>
                <w:webHidden/>
              </w:rPr>
              <w:fldChar w:fldCharType="begin"/>
            </w:r>
            <w:r w:rsidR="00FF4D68">
              <w:rPr>
                <w:noProof/>
                <w:webHidden/>
              </w:rPr>
              <w:instrText xml:space="preserve"> PAGEREF _Toc530827496 \h </w:instrText>
            </w:r>
            <w:r w:rsidR="00FF4D68">
              <w:rPr>
                <w:noProof/>
                <w:webHidden/>
              </w:rPr>
            </w:r>
            <w:r w:rsidR="00FF4D68">
              <w:rPr>
                <w:noProof/>
                <w:webHidden/>
              </w:rPr>
              <w:fldChar w:fldCharType="separate"/>
            </w:r>
            <w:r w:rsidR="00ED0F66">
              <w:rPr>
                <w:noProof/>
                <w:webHidden/>
              </w:rPr>
              <w:t>4</w:t>
            </w:r>
            <w:r w:rsidR="00FF4D68">
              <w:rPr>
                <w:noProof/>
                <w:webHidden/>
              </w:rPr>
              <w:fldChar w:fldCharType="end"/>
            </w:r>
          </w:hyperlink>
        </w:p>
        <w:p w:rsidR="00FF4D68" w:rsidRDefault="00D07B79" w:rsidP="00FF4D68">
          <w:pPr>
            <w:pStyle w:val="31"/>
            <w:ind w:firstLineChars="0" w:firstLine="0"/>
            <w:rPr>
              <w:rFonts w:asciiTheme="minorHAnsi" w:eastAsiaTheme="minorEastAsia" w:hAnsiTheme="minorHAnsi" w:cstheme="minorBidi"/>
              <w:noProof/>
              <w:kern w:val="2"/>
              <w:sz w:val="21"/>
              <w:szCs w:val="22"/>
            </w:rPr>
          </w:pPr>
          <w:hyperlink w:anchor="_Toc530827497" w:history="1">
            <w:r w:rsidR="00FF4D68" w:rsidRPr="00773E6D">
              <w:rPr>
                <w:rStyle w:val="ad"/>
                <w:noProof/>
              </w:rPr>
              <w:t xml:space="preserve">2.2.1 </w:t>
            </w:r>
            <w:r w:rsidR="00FF4D68" w:rsidRPr="00773E6D">
              <w:rPr>
                <w:rStyle w:val="ad"/>
                <w:noProof/>
              </w:rPr>
              <w:t>自行车专用道</w:t>
            </w:r>
            <w:r w:rsidR="00FF4D68">
              <w:rPr>
                <w:noProof/>
                <w:webHidden/>
              </w:rPr>
              <w:tab/>
            </w:r>
            <w:r w:rsidR="00FF4D68">
              <w:rPr>
                <w:noProof/>
                <w:webHidden/>
              </w:rPr>
              <w:fldChar w:fldCharType="begin"/>
            </w:r>
            <w:r w:rsidR="00FF4D68">
              <w:rPr>
                <w:noProof/>
                <w:webHidden/>
              </w:rPr>
              <w:instrText xml:space="preserve"> PAGEREF _Toc530827497 \h </w:instrText>
            </w:r>
            <w:r w:rsidR="00FF4D68">
              <w:rPr>
                <w:noProof/>
                <w:webHidden/>
              </w:rPr>
            </w:r>
            <w:r w:rsidR="00FF4D68">
              <w:rPr>
                <w:noProof/>
                <w:webHidden/>
              </w:rPr>
              <w:fldChar w:fldCharType="separate"/>
            </w:r>
            <w:r w:rsidR="00ED0F66">
              <w:rPr>
                <w:noProof/>
                <w:webHidden/>
              </w:rPr>
              <w:t>4</w:t>
            </w:r>
            <w:r w:rsidR="00FF4D68">
              <w:rPr>
                <w:noProof/>
                <w:webHidden/>
              </w:rPr>
              <w:fldChar w:fldCharType="end"/>
            </w:r>
          </w:hyperlink>
        </w:p>
        <w:p w:rsidR="00FF4D68" w:rsidRDefault="00D07B79" w:rsidP="00FF4D68">
          <w:pPr>
            <w:pStyle w:val="31"/>
            <w:ind w:leftChars="0" w:left="0" w:firstLineChars="400" w:firstLine="1120"/>
            <w:rPr>
              <w:rFonts w:asciiTheme="minorHAnsi" w:eastAsiaTheme="minorEastAsia" w:hAnsiTheme="minorHAnsi" w:cstheme="minorBidi"/>
              <w:noProof/>
              <w:kern w:val="2"/>
              <w:sz w:val="21"/>
              <w:szCs w:val="22"/>
            </w:rPr>
          </w:pPr>
          <w:hyperlink w:anchor="_Toc530827498" w:history="1">
            <w:r w:rsidR="00FF4D68" w:rsidRPr="00773E6D">
              <w:rPr>
                <w:rStyle w:val="ad"/>
                <w:noProof/>
              </w:rPr>
              <w:t xml:space="preserve">2.2.2 </w:t>
            </w:r>
            <w:r w:rsidR="00FF4D68" w:rsidRPr="00773E6D">
              <w:rPr>
                <w:rStyle w:val="ad"/>
                <w:noProof/>
              </w:rPr>
              <w:t>物理设施隔离的自行车道</w:t>
            </w:r>
            <w:r w:rsidR="00FF4D68">
              <w:rPr>
                <w:noProof/>
                <w:webHidden/>
              </w:rPr>
              <w:tab/>
            </w:r>
            <w:r w:rsidR="00FF4D68">
              <w:rPr>
                <w:noProof/>
                <w:webHidden/>
              </w:rPr>
              <w:fldChar w:fldCharType="begin"/>
            </w:r>
            <w:r w:rsidR="00FF4D68">
              <w:rPr>
                <w:noProof/>
                <w:webHidden/>
              </w:rPr>
              <w:instrText xml:space="preserve"> PAGEREF _Toc530827498 \h </w:instrText>
            </w:r>
            <w:r w:rsidR="00FF4D68">
              <w:rPr>
                <w:noProof/>
                <w:webHidden/>
              </w:rPr>
            </w:r>
            <w:r w:rsidR="00FF4D68">
              <w:rPr>
                <w:noProof/>
                <w:webHidden/>
              </w:rPr>
              <w:fldChar w:fldCharType="separate"/>
            </w:r>
            <w:r w:rsidR="00ED0F66">
              <w:rPr>
                <w:noProof/>
                <w:webHidden/>
              </w:rPr>
              <w:t>4</w:t>
            </w:r>
            <w:r w:rsidR="00FF4D68">
              <w:rPr>
                <w:noProof/>
                <w:webHidden/>
              </w:rPr>
              <w:fldChar w:fldCharType="end"/>
            </w:r>
          </w:hyperlink>
        </w:p>
        <w:p w:rsidR="00FF4D68" w:rsidRDefault="00D07B79" w:rsidP="00FF4D68">
          <w:pPr>
            <w:pStyle w:val="31"/>
            <w:ind w:leftChars="0" w:left="0" w:firstLineChars="400" w:firstLine="1120"/>
            <w:rPr>
              <w:rFonts w:asciiTheme="minorHAnsi" w:eastAsiaTheme="minorEastAsia" w:hAnsiTheme="minorHAnsi" w:cstheme="minorBidi"/>
              <w:noProof/>
              <w:kern w:val="2"/>
              <w:sz w:val="21"/>
              <w:szCs w:val="22"/>
            </w:rPr>
          </w:pPr>
          <w:hyperlink w:anchor="_Toc530827499" w:history="1">
            <w:r w:rsidR="00FF4D68" w:rsidRPr="00773E6D">
              <w:rPr>
                <w:rStyle w:val="ad"/>
                <w:noProof/>
              </w:rPr>
              <w:t xml:space="preserve">2.2.3 </w:t>
            </w:r>
            <w:r w:rsidR="00FF4D68" w:rsidRPr="00773E6D">
              <w:rPr>
                <w:rStyle w:val="ad"/>
                <w:noProof/>
              </w:rPr>
              <w:t>划线隔离的自行车道</w:t>
            </w:r>
            <w:r w:rsidR="00FF4D68">
              <w:rPr>
                <w:noProof/>
                <w:webHidden/>
              </w:rPr>
              <w:tab/>
            </w:r>
            <w:r w:rsidR="00FF4D68">
              <w:rPr>
                <w:noProof/>
                <w:webHidden/>
              </w:rPr>
              <w:fldChar w:fldCharType="begin"/>
            </w:r>
            <w:r w:rsidR="00FF4D68">
              <w:rPr>
                <w:noProof/>
                <w:webHidden/>
              </w:rPr>
              <w:instrText xml:space="preserve"> PAGEREF _Toc530827499 \h </w:instrText>
            </w:r>
            <w:r w:rsidR="00FF4D68">
              <w:rPr>
                <w:noProof/>
                <w:webHidden/>
              </w:rPr>
            </w:r>
            <w:r w:rsidR="00FF4D68">
              <w:rPr>
                <w:noProof/>
                <w:webHidden/>
              </w:rPr>
              <w:fldChar w:fldCharType="separate"/>
            </w:r>
            <w:r w:rsidR="00ED0F66">
              <w:rPr>
                <w:noProof/>
                <w:webHidden/>
              </w:rPr>
              <w:t>5</w:t>
            </w:r>
            <w:r w:rsidR="00FF4D68">
              <w:rPr>
                <w:noProof/>
                <w:webHidden/>
              </w:rPr>
              <w:fldChar w:fldCharType="end"/>
            </w:r>
          </w:hyperlink>
        </w:p>
        <w:p w:rsidR="00FF4D68" w:rsidRDefault="00D07B79" w:rsidP="00FF4D68">
          <w:pPr>
            <w:pStyle w:val="21"/>
            <w:tabs>
              <w:tab w:val="right" w:leader="dot" w:pos="8296"/>
            </w:tabs>
            <w:ind w:leftChars="0" w:left="0" w:firstLine="560"/>
            <w:rPr>
              <w:rFonts w:asciiTheme="minorHAnsi" w:eastAsiaTheme="minorEastAsia" w:hAnsiTheme="minorHAnsi" w:cstheme="minorBidi"/>
              <w:noProof/>
              <w:kern w:val="2"/>
              <w:sz w:val="21"/>
              <w:szCs w:val="22"/>
            </w:rPr>
          </w:pPr>
          <w:hyperlink w:anchor="_Toc530827500" w:history="1">
            <w:r w:rsidR="00FF4D68" w:rsidRPr="00773E6D">
              <w:rPr>
                <w:rStyle w:val="ad"/>
                <w:noProof/>
              </w:rPr>
              <w:t xml:space="preserve">2.3 </w:t>
            </w:r>
            <w:r w:rsidR="00FF4D68" w:rsidRPr="00773E6D">
              <w:rPr>
                <w:rStyle w:val="ad"/>
                <w:noProof/>
              </w:rPr>
              <w:t>公交站点设计</w:t>
            </w:r>
            <w:r w:rsidR="00FF4D68">
              <w:rPr>
                <w:noProof/>
                <w:webHidden/>
              </w:rPr>
              <w:tab/>
            </w:r>
            <w:r w:rsidR="00FF4D68">
              <w:rPr>
                <w:noProof/>
                <w:webHidden/>
              </w:rPr>
              <w:fldChar w:fldCharType="begin"/>
            </w:r>
            <w:r w:rsidR="00FF4D68">
              <w:rPr>
                <w:noProof/>
                <w:webHidden/>
              </w:rPr>
              <w:instrText xml:space="preserve"> PAGEREF _Toc530827500 \h </w:instrText>
            </w:r>
            <w:r w:rsidR="00FF4D68">
              <w:rPr>
                <w:noProof/>
                <w:webHidden/>
              </w:rPr>
            </w:r>
            <w:r w:rsidR="00FF4D68">
              <w:rPr>
                <w:noProof/>
                <w:webHidden/>
              </w:rPr>
              <w:fldChar w:fldCharType="separate"/>
            </w:r>
            <w:r w:rsidR="00ED0F66">
              <w:rPr>
                <w:noProof/>
                <w:webHidden/>
              </w:rPr>
              <w:t>5</w:t>
            </w:r>
            <w:r w:rsidR="00FF4D68">
              <w:rPr>
                <w:noProof/>
                <w:webHidden/>
              </w:rPr>
              <w:fldChar w:fldCharType="end"/>
            </w:r>
          </w:hyperlink>
        </w:p>
        <w:p w:rsidR="00FF4D68" w:rsidRDefault="00D07B79" w:rsidP="00FF4D68">
          <w:pPr>
            <w:pStyle w:val="31"/>
            <w:ind w:leftChars="0" w:left="0" w:firstLineChars="400" w:firstLine="1120"/>
            <w:rPr>
              <w:rFonts w:asciiTheme="minorHAnsi" w:eastAsiaTheme="minorEastAsia" w:hAnsiTheme="minorHAnsi" w:cstheme="minorBidi"/>
              <w:noProof/>
              <w:kern w:val="2"/>
              <w:sz w:val="21"/>
              <w:szCs w:val="22"/>
            </w:rPr>
          </w:pPr>
          <w:hyperlink w:anchor="_Toc530827501" w:history="1">
            <w:r w:rsidR="00FF4D68" w:rsidRPr="00773E6D">
              <w:rPr>
                <w:rStyle w:val="ad"/>
                <w:noProof/>
              </w:rPr>
              <w:t xml:space="preserve">2.3.1 </w:t>
            </w:r>
            <w:r w:rsidR="00FF4D68" w:rsidRPr="00773E6D">
              <w:rPr>
                <w:rStyle w:val="ad"/>
                <w:noProof/>
              </w:rPr>
              <w:t>机非隔离带道路</w:t>
            </w:r>
            <w:r w:rsidR="00FF4D68">
              <w:rPr>
                <w:noProof/>
                <w:webHidden/>
              </w:rPr>
              <w:tab/>
            </w:r>
            <w:r w:rsidR="00FF4D68">
              <w:rPr>
                <w:noProof/>
                <w:webHidden/>
              </w:rPr>
              <w:fldChar w:fldCharType="begin"/>
            </w:r>
            <w:r w:rsidR="00FF4D68">
              <w:rPr>
                <w:noProof/>
                <w:webHidden/>
              </w:rPr>
              <w:instrText xml:space="preserve"> PAGEREF _Toc530827501 \h </w:instrText>
            </w:r>
            <w:r w:rsidR="00FF4D68">
              <w:rPr>
                <w:noProof/>
                <w:webHidden/>
              </w:rPr>
            </w:r>
            <w:r w:rsidR="00FF4D68">
              <w:rPr>
                <w:noProof/>
                <w:webHidden/>
              </w:rPr>
              <w:fldChar w:fldCharType="separate"/>
            </w:r>
            <w:r w:rsidR="00ED0F66">
              <w:rPr>
                <w:noProof/>
                <w:webHidden/>
              </w:rPr>
              <w:t>5</w:t>
            </w:r>
            <w:r w:rsidR="00FF4D68">
              <w:rPr>
                <w:noProof/>
                <w:webHidden/>
              </w:rPr>
              <w:fldChar w:fldCharType="end"/>
            </w:r>
          </w:hyperlink>
        </w:p>
        <w:p w:rsidR="00FF4D68" w:rsidRDefault="00D07B79" w:rsidP="00FF4D68">
          <w:pPr>
            <w:pStyle w:val="31"/>
            <w:ind w:leftChars="0" w:left="0" w:firstLineChars="400" w:firstLine="1120"/>
            <w:rPr>
              <w:rFonts w:asciiTheme="minorHAnsi" w:eastAsiaTheme="minorEastAsia" w:hAnsiTheme="minorHAnsi" w:cstheme="minorBidi"/>
              <w:noProof/>
              <w:kern w:val="2"/>
              <w:sz w:val="21"/>
              <w:szCs w:val="22"/>
            </w:rPr>
          </w:pPr>
          <w:hyperlink w:anchor="_Toc530827502" w:history="1">
            <w:r w:rsidR="00FF4D68" w:rsidRPr="00773E6D">
              <w:rPr>
                <w:rStyle w:val="ad"/>
                <w:noProof/>
              </w:rPr>
              <w:t xml:space="preserve">2.3.2 </w:t>
            </w:r>
            <w:r w:rsidR="00FF4D68" w:rsidRPr="00773E6D">
              <w:rPr>
                <w:rStyle w:val="ad"/>
                <w:noProof/>
              </w:rPr>
              <w:t>无机非隔离带道路</w:t>
            </w:r>
            <w:r w:rsidR="00FF4D68">
              <w:rPr>
                <w:noProof/>
                <w:webHidden/>
              </w:rPr>
              <w:tab/>
            </w:r>
            <w:r w:rsidR="00FF4D68">
              <w:rPr>
                <w:noProof/>
                <w:webHidden/>
              </w:rPr>
              <w:fldChar w:fldCharType="begin"/>
            </w:r>
            <w:r w:rsidR="00FF4D68">
              <w:rPr>
                <w:noProof/>
                <w:webHidden/>
              </w:rPr>
              <w:instrText xml:space="preserve"> PAGEREF _Toc530827502 \h </w:instrText>
            </w:r>
            <w:r w:rsidR="00FF4D68">
              <w:rPr>
                <w:noProof/>
                <w:webHidden/>
              </w:rPr>
            </w:r>
            <w:r w:rsidR="00FF4D68">
              <w:rPr>
                <w:noProof/>
                <w:webHidden/>
              </w:rPr>
              <w:fldChar w:fldCharType="separate"/>
            </w:r>
            <w:r w:rsidR="00ED0F66">
              <w:rPr>
                <w:noProof/>
                <w:webHidden/>
              </w:rPr>
              <w:t>5</w:t>
            </w:r>
            <w:r w:rsidR="00FF4D68">
              <w:rPr>
                <w:noProof/>
                <w:webHidden/>
              </w:rPr>
              <w:fldChar w:fldCharType="end"/>
            </w:r>
          </w:hyperlink>
        </w:p>
        <w:p w:rsidR="00FF4D68" w:rsidRDefault="00D07B79">
          <w:pPr>
            <w:pStyle w:val="11"/>
            <w:rPr>
              <w:rFonts w:asciiTheme="minorHAnsi" w:eastAsiaTheme="minorEastAsia" w:hAnsiTheme="minorHAnsi" w:cstheme="minorBidi"/>
              <w:noProof/>
              <w:kern w:val="2"/>
              <w:sz w:val="21"/>
              <w:szCs w:val="22"/>
            </w:rPr>
          </w:pPr>
          <w:hyperlink w:anchor="_Toc530827503" w:history="1">
            <w:r w:rsidR="00FF4D68" w:rsidRPr="00773E6D">
              <w:rPr>
                <w:rStyle w:val="ad"/>
                <w:noProof/>
              </w:rPr>
              <w:t>3</w:t>
            </w:r>
            <w:r w:rsidR="00FF4D68" w:rsidRPr="00773E6D">
              <w:rPr>
                <w:rStyle w:val="ad"/>
                <w:noProof/>
              </w:rPr>
              <w:t>．启发与建议</w:t>
            </w:r>
            <w:r w:rsidR="00FF4D68">
              <w:rPr>
                <w:noProof/>
                <w:webHidden/>
              </w:rPr>
              <w:tab/>
            </w:r>
            <w:r w:rsidR="00FF4D68">
              <w:rPr>
                <w:noProof/>
                <w:webHidden/>
              </w:rPr>
              <w:fldChar w:fldCharType="begin"/>
            </w:r>
            <w:r w:rsidR="00FF4D68">
              <w:rPr>
                <w:noProof/>
                <w:webHidden/>
              </w:rPr>
              <w:instrText xml:space="preserve"> PAGEREF _Toc530827503 \h </w:instrText>
            </w:r>
            <w:r w:rsidR="00FF4D68">
              <w:rPr>
                <w:noProof/>
                <w:webHidden/>
              </w:rPr>
            </w:r>
            <w:r w:rsidR="00FF4D68">
              <w:rPr>
                <w:noProof/>
                <w:webHidden/>
              </w:rPr>
              <w:fldChar w:fldCharType="separate"/>
            </w:r>
            <w:r w:rsidR="00ED0F66">
              <w:rPr>
                <w:noProof/>
                <w:webHidden/>
              </w:rPr>
              <w:t>6</w:t>
            </w:r>
            <w:r w:rsidR="00FF4D68">
              <w:rPr>
                <w:noProof/>
                <w:webHidden/>
              </w:rPr>
              <w:fldChar w:fldCharType="end"/>
            </w:r>
          </w:hyperlink>
        </w:p>
        <w:p w:rsidR="00FF4D68" w:rsidRDefault="00D07B79" w:rsidP="00FF4D68">
          <w:pPr>
            <w:pStyle w:val="31"/>
            <w:ind w:leftChars="0" w:left="0"/>
            <w:rPr>
              <w:rFonts w:asciiTheme="minorHAnsi" w:eastAsiaTheme="minorEastAsia" w:hAnsiTheme="minorHAnsi" w:cstheme="minorBidi"/>
              <w:noProof/>
              <w:kern w:val="2"/>
              <w:sz w:val="21"/>
              <w:szCs w:val="22"/>
            </w:rPr>
          </w:pPr>
          <w:hyperlink w:anchor="_Toc530827504" w:history="1">
            <w:r w:rsidR="00FF4D68" w:rsidRPr="00773E6D">
              <w:rPr>
                <w:rStyle w:val="ad"/>
                <w:noProof/>
              </w:rPr>
              <w:t xml:space="preserve">3.1 </w:t>
            </w:r>
            <w:r w:rsidR="00FF4D68" w:rsidRPr="00773E6D">
              <w:rPr>
                <w:rStyle w:val="ad"/>
                <w:noProof/>
              </w:rPr>
              <w:t>以人为本的规划理念</w:t>
            </w:r>
            <w:r w:rsidR="00FF4D68">
              <w:rPr>
                <w:noProof/>
                <w:webHidden/>
              </w:rPr>
              <w:tab/>
            </w:r>
            <w:r w:rsidR="00FF4D68">
              <w:rPr>
                <w:noProof/>
                <w:webHidden/>
              </w:rPr>
              <w:fldChar w:fldCharType="begin"/>
            </w:r>
            <w:r w:rsidR="00FF4D68">
              <w:rPr>
                <w:noProof/>
                <w:webHidden/>
              </w:rPr>
              <w:instrText xml:space="preserve"> PAGEREF _Toc530827504 \h </w:instrText>
            </w:r>
            <w:r w:rsidR="00FF4D68">
              <w:rPr>
                <w:noProof/>
                <w:webHidden/>
              </w:rPr>
            </w:r>
            <w:r w:rsidR="00FF4D68">
              <w:rPr>
                <w:noProof/>
                <w:webHidden/>
              </w:rPr>
              <w:fldChar w:fldCharType="separate"/>
            </w:r>
            <w:r w:rsidR="00ED0F66">
              <w:rPr>
                <w:noProof/>
                <w:webHidden/>
              </w:rPr>
              <w:t>6</w:t>
            </w:r>
            <w:r w:rsidR="00FF4D68">
              <w:rPr>
                <w:noProof/>
                <w:webHidden/>
              </w:rPr>
              <w:fldChar w:fldCharType="end"/>
            </w:r>
          </w:hyperlink>
        </w:p>
        <w:p w:rsidR="00FF4D68" w:rsidRDefault="00D07B79" w:rsidP="00FF4D68">
          <w:pPr>
            <w:pStyle w:val="31"/>
            <w:ind w:leftChars="0" w:left="0"/>
            <w:rPr>
              <w:rFonts w:asciiTheme="minorHAnsi" w:eastAsiaTheme="minorEastAsia" w:hAnsiTheme="minorHAnsi" w:cstheme="minorBidi"/>
              <w:noProof/>
              <w:kern w:val="2"/>
              <w:sz w:val="21"/>
              <w:szCs w:val="22"/>
            </w:rPr>
          </w:pPr>
          <w:hyperlink w:anchor="_Toc530827505" w:history="1">
            <w:r w:rsidR="00FF4D68" w:rsidRPr="00773E6D">
              <w:rPr>
                <w:rStyle w:val="ad"/>
                <w:noProof/>
              </w:rPr>
              <w:t xml:space="preserve">3.2 </w:t>
            </w:r>
            <w:r w:rsidR="00FF4D68" w:rsidRPr="00773E6D">
              <w:rPr>
                <w:rStyle w:val="ad"/>
                <w:noProof/>
              </w:rPr>
              <w:t>多方式协调发展</w:t>
            </w:r>
            <w:r w:rsidR="00FF4D68">
              <w:rPr>
                <w:noProof/>
                <w:webHidden/>
              </w:rPr>
              <w:tab/>
            </w:r>
            <w:r w:rsidR="00FF4D68">
              <w:rPr>
                <w:noProof/>
                <w:webHidden/>
              </w:rPr>
              <w:fldChar w:fldCharType="begin"/>
            </w:r>
            <w:r w:rsidR="00FF4D68">
              <w:rPr>
                <w:noProof/>
                <w:webHidden/>
              </w:rPr>
              <w:instrText xml:space="preserve"> PAGEREF _Toc530827505 \h </w:instrText>
            </w:r>
            <w:r w:rsidR="00FF4D68">
              <w:rPr>
                <w:noProof/>
                <w:webHidden/>
              </w:rPr>
            </w:r>
            <w:r w:rsidR="00FF4D68">
              <w:rPr>
                <w:noProof/>
                <w:webHidden/>
              </w:rPr>
              <w:fldChar w:fldCharType="separate"/>
            </w:r>
            <w:r w:rsidR="00ED0F66">
              <w:rPr>
                <w:noProof/>
                <w:webHidden/>
              </w:rPr>
              <w:t>6</w:t>
            </w:r>
            <w:r w:rsidR="00FF4D68">
              <w:rPr>
                <w:noProof/>
                <w:webHidden/>
              </w:rPr>
              <w:fldChar w:fldCharType="end"/>
            </w:r>
          </w:hyperlink>
        </w:p>
        <w:p w:rsidR="00FF4D68" w:rsidRDefault="00D07B79">
          <w:pPr>
            <w:pStyle w:val="11"/>
            <w:rPr>
              <w:rFonts w:asciiTheme="minorHAnsi" w:eastAsiaTheme="minorEastAsia" w:hAnsiTheme="minorHAnsi" w:cstheme="minorBidi"/>
              <w:noProof/>
              <w:kern w:val="2"/>
              <w:sz w:val="21"/>
              <w:szCs w:val="22"/>
            </w:rPr>
          </w:pPr>
          <w:hyperlink w:anchor="_Toc530827506" w:history="1">
            <w:r w:rsidR="00FF4D68" w:rsidRPr="00773E6D">
              <w:rPr>
                <w:rStyle w:val="ad"/>
                <w:noProof/>
              </w:rPr>
              <w:t>4</w:t>
            </w:r>
            <w:r w:rsidR="00FF4D68" w:rsidRPr="00773E6D">
              <w:rPr>
                <w:rStyle w:val="ad"/>
                <w:noProof/>
              </w:rPr>
              <w:t>．参考文献</w:t>
            </w:r>
            <w:r w:rsidR="00FF4D68">
              <w:rPr>
                <w:noProof/>
                <w:webHidden/>
              </w:rPr>
              <w:tab/>
            </w:r>
            <w:r w:rsidR="00FF4D68">
              <w:rPr>
                <w:noProof/>
                <w:webHidden/>
              </w:rPr>
              <w:fldChar w:fldCharType="begin"/>
            </w:r>
            <w:r w:rsidR="00FF4D68">
              <w:rPr>
                <w:noProof/>
                <w:webHidden/>
              </w:rPr>
              <w:instrText xml:space="preserve"> PAGEREF _Toc530827506 \h </w:instrText>
            </w:r>
            <w:r w:rsidR="00FF4D68">
              <w:rPr>
                <w:noProof/>
                <w:webHidden/>
              </w:rPr>
            </w:r>
            <w:r w:rsidR="00FF4D68">
              <w:rPr>
                <w:noProof/>
                <w:webHidden/>
              </w:rPr>
              <w:fldChar w:fldCharType="separate"/>
            </w:r>
            <w:r w:rsidR="00ED0F66">
              <w:rPr>
                <w:noProof/>
                <w:webHidden/>
              </w:rPr>
              <w:t>7</w:t>
            </w:r>
            <w:r w:rsidR="00FF4D68">
              <w:rPr>
                <w:noProof/>
                <w:webHidden/>
              </w:rPr>
              <w:fldChar w:fldCharType="end"/>
            </w:r>
          </w:hyperlink>
        </w:p>
        <w:p w:rsidR="009D487D" w:rsidRDefault="00A368EA" w:rsidP="009D487D">
          <w:pPr>
            <w:tabs>
              <w:tab w:val="right" w:pos="8306"/>
            </w:tabs>
            <w:ind w:firstLineChars="0" w:firstLine="0"/>
            <w:rPr>
              <w:b/>
              <w:bCs/>
              <w:lang w:val="zh-CN"/>
            </w:rPr>
            <w:sectPr w:rsidR="009D487D" w:rsidSect="009D487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0"/>
              <w:cols w:space="425"/>
              <w:docGrid w:type="lines" w:linePitch="312"/>
            </w:sectPr>
          </w:pPr>
          <w:r>
            <w:rPr>
              <w:b/>
              <w:bCs/>
              <w:lang w:val="zh-CN"/>
            </w:rPr>
            <w:fldChar w:fldCharType="end"/>
          </w:r>
        </w:p>
        <w:p w:rsidR="0029417A" w:rsidRDefault="00D07B79" w:rsidP="0029417A">
          <w:pPr>
            <w:tabs>
              <w:tab w:val="right" w:pos="8306"/>
            </w:tabs>
            <w:ind w:firstLineChars="0" w:firstLine="0"/>
            <w:rPr>
              <w:b/>
              <w:bCs/>
              <w:lang w:val="zh-CN"/>
            </w:rPr>
          </w:pPr>
        </w:p>
      </w:sdtContent>
    </w:sdt>
    <w:p w:rsidR="006B39BF" w:rsidRPr="006B39BF" w:rsidRDefault="006B39BF" w:rsidP="006B39BF">
      <w:pPr>
        <w:ind w:firstLineChars="0" w:firstLine="0"/>
        <w:jc w:val="center"/>
        <w:rPr>
          <w:b/>
          <w:sz w:val="44"/>
          <w:szCs w:val="44"/>
        </w:rPr>
      </w:pPr>
      <w:r w:rsidRPr="006B39BF">
        <w:rPr>
          <w:rFonts w:hint="eastAsia"/>
          <w:b/>
          <w:sz w:val="44"/>
          <w:szCs w:val="44"/>
        </w:rPr>
        <w:t>自行车交通与公共交通服务水平协调优化</w:t>
      </w:r>
    </w:p>
    <w:p w:rsidR="006B39BF" w:rsidRDefault="00CD5ACE" w:rsidP="00CD5ACE">
      <w:pPr>
        <w:pStyle w:val="1"/>
        <w:numPr>
          <w:ilvl w:val="0"/>
          <w:numId w:val="3"/>
        </w:numPr>
      </w:pPr>
      <w:bookmarkStart w:id="4" w:name="_Toc530827488"/>
      <w:r w:rsidRPr="00CD5ACE">
        <w:rPr>
          <w:rFonts w:hint="eastAsia"/>
        </w:rPr>
        <w:t>影响协调优化的主要因素</w:t>
      </w:r>
      <w:bookmarkEnd w:id="4"/>
    </w:p>
    <w:p w:rsidR="00CD5ACE" w:rsidRDefault="00CD5ACE" w:rsidP="00CD5ACE">
      <w:pPr>
        <w:pStyle w:val="2"/>
      </w:pPr>
      <w:bookmarkStart w:id="5" w:name="_Toc530827489"/>
      <w:r>
        <w:rPr>
          <w:rFonts w:hint="eastAsia"/>
        </w:rPr>
        <w:t>1.1</w:t>
      </w:r>
      <w:r>
        <w:t xml:space="preserve"> </w:t>
      </w:r>
      <w:r>
        <w:rPr>
          <w:rFonts w:hint="eastAsia"/>
        </w:rPr>
        <w:t>换乘距离</w:t>
      </w:r>
      <w:bookmarkEnd w:id="5"/>
    </w:p>
    <w:p w:rsidR="00CD5ACE" w:rsidRDefault="00CD5ACE" w:rsidP="00CD5ACE">
      <w:pPr>
        <w:ind w:firstLine="560"/>
      </w:pPr>
      <w:r>
        <w:rPr>
          <w:rFonts w:hint="eastAsia"/>
        </w:rPr>
        <w:t>换乘距离指出发（目的）端点到公交站点的距离。人们从出发端点选择交通方式换乘公交时，换乘距离会在较大程度上影响出行者的决策。当换乘距离在步行容忍范围内，人们更倾向于通过步行到达公交站点。当换乘距离超出步行容忍范围时，过长的出行距离会耗费较多体力而导致出行舒适性降低，广义出行成本增加，人们更倾向选择自行车换乘公交或其他交通方式。</w:t>
      </w:r>
    </w:p>
    <w:p w:rsidR="00CD5ACE" w:rsidRDefault="00CD5ACE" w:rsidP="00CD5ACE">
      <w:pPr>
        <w:pStyle w:val="2"/>
      </w:pPr>
      <w:bookmarkStart w:id="6" w:name="_Toc530827490"/>
      <w:r>
        <w:rPr>
          <w:rFonts w:hint="eastAsia"/>
        </w:rPr>
        <w:t>1.2</w:t>
      </w:r>
      <w:r>
        <w:t xml:space="preserve"> </w:t>
      </w:r>
      <w:r>
        <w:rPr>
          <w:rFonts w:hint="eastAsia"/>
        </w:rPr>
        <w:t>存车安全性</w:t>
      </w:r>
      <w:bookmarkEnd w:id="6"/>
    </w:p>
    <w:p w:rsidR="00CD5ACE" w:rsidRPr="00CD5ACE" w:rsidRDefault="00CD5ACE" w:rsidP="00CD5ACE">
      <w:pPr>
        <w:ind w:firstLine="560"/>
      </w:pPr>
      <w:r>
        <w:rPr>
          <w:rFonts w:hint="eastAsia"/>
        </w:rPr>
        <w:t>对于私人自行车，自行车的存放环境会影响自行车与公交出行的换乘量。当出行者骑行自行车到达自行车停车场时，能快速找到停车位存放自行车，可提高人们对自行车换乘的感知收益。某些城市的自行车换乘模式运营不佳，一部分原因是由于自行车停车场容量在高峰时段不能满足人们的停车需求，导致出行者骑自行车到达停车场时遭遇“停车难”的尴尬境地，只能将自行车停放在非自行车存放处，这样自行车的存放安全性降低，易发生车辆被盗现象时，自行车换乘量将大大减少。</w:t>
      </w:r>
    </w:p>
    <w:p w:rsidR="00CD5ACE" w:rsidRDefault="00CD5ACE" w:rsidP="00CD5ACE">
      <w:pPr>
        <w:pStyle w:val="2"/>
      </w:pPr>
      <w:bookmarkStart w:id="7" w:name="_Toc530827491"/>
      <w:r>
        <w:rPr>
          <w:rFonts w:hint="eastAsia"/>
        </w:rPr>
        <w:t>1.3</w:t>
      </w:r>
      <w:r>
        <w:t xml:space="preserve"> </w:t>
      </w:r>
      <w:r>
        <w:rPr>
          <w:rFonts w:hint="eastAsia"/>
        </w:rPr>
        <w:t>存车便捷性</w:t>
      </w:r>
      <w:bookmarkEnd w:id="7"/>
    </w:p>
    <w:p w:rsidR="00CD5ACE" w:rsidRPr="00CD5ACE" w:rsidRDefault="00CD5ACE" w:rsidP="00CD5ACE">
      <w:pPr>
        <w:ind w:firstLine="560"/>
      </w:pPr>
      <w:r>
        <w:rPr>
          <w:rFonts w:hint="eastAsia"/>
        </w:rPr>
        <w:t>存车便捷</w:t>
      </w:r>
      <w:proofErr w:type="gramStart"/>
      <w:r>
        <w:rPr>
          <w:rFonts w:hint="eastAsia"/>
        </w:rPr>
        <w:t>性指出</w:t>
      </w:r>
      <w:proofErr w:type="gramEnd"/>
      <w:r>
        <w:rPr>
          <w:rFonts w:hint="eastAsia"/>
        </w:rPr>
        <w:t>行者是否能够快速且安全地将自行车停放在停车区域。由于土地利用性质的不同，停车区域存在一定的差异性，白</w:t>
      </w:r>
      <w:r>
        <w:rPr>
          <w:rFonts w:hint="eastAsia"/>
        </w:rPr>
        <w:lastRenderedPageBreak/>
        <w:t>天商业中心范围内停车区域往往会出现无处停车的境地，夜晚居住区或学校往往也会出现无处停车境地。因此，存车的便捷性一定程度上影响出行选择。</w:t>
      </w:r>
    </w:p>
    <w:p w:rsidR="00CD5ACE" w:rsidRDefault="00CD5ACE" w:rsidP="0064485B">
      <w:pPr>
        <w:pStyle w:val="1"/>
        <w:numPr>
          <w:ilvl w:val="0"/>
          <w:numId w:val="3"/>
        </w:numPr>
      </w:pPr>
      <w:bookmarkStart w:id="8" w:name="_Toc530827492"/>
      <w:r w:rsidRPr="00CD5ACE">
        <w:rPr>
          <w:rFonts w:hint="eastAsia"/>
        </w:rPr>
        <w:t>协调优化设计方法</w:t>
      </w:r>
      <w:bookmarkEnd w:id="8"/>
    </w:p>
    <w:p w:rsidR="0064485B" w:rsidRDefault="0064485B" w:rsidP="0064485B">
      <w:pPr>
        <w:pStyle w:val="2"/>
      </w:pPr>
      <w:bookmarkStart w:id="9" w:name="_Toc530827493"/>
      <w:r>
        <w:rPr>
          <w:rFonts w:hint="eastAsia"/>
        </w:rPr>
        <w:t>2.1</w:t>
      </w:r>
      <w:r>
        <w:t xml:space="preserve"> </w:t>
      </w:r>
      <w:r>
        <w:rPr>
          <w:rFonts w:hint="eastAsia"/>
        </w:rPr>
        <w:t>自行车停车场设计</w:t>
      </w:r>
      <w:bookmarkEnd w:id="9"/>
    </w:p>
    <w:p w:rsidR="0064485B" w:rsidRDefault="0064485B" w:rsidP="0064485B">
      <w:pPr>
        <w:pStyle w:val="3"/>
        <w:ind w:firstLine="560"/>
      </w:pPr>
      <w:bookmarkStart w:id="10" w:name="_Toc530827494"/>
      <w:r w:rsidRPr="0064485B">
        <w:t>2.1.</w:t>
      </w:r>
      <w:r w:rsidRPr="0064485B">
        <w:rPr>
          <w:rFonts w:hint="eastAsia"/>
        </w:rPr>
        <w:t>1</w:t>
      </w:r>
      <w:r w:rsidRPr="0064485B">
        <w:t xml:space="preserve"> </w:t>
      </w:r>
      <w:r w:rsidRPr="0064485B">
        <w:t>停车场选址</w:t>
      </w:r>
      <w:bookmarkEnd w:id="10"/>
    </w:p>
    <w:p w:rsidR="0064485B" w:rsidRDefault="0064485B" w:rsidP="0064485B">
      <w:pPr>
        <w:ind w:firstLine="560"/>
      </w:pPr>
      <w:r w:rsidRPr="0064485B">
        <w:rPr>
          <w:rFonts w:hint="eastAsia"/>
        </w:rPr>
        <w:t>自行车停车场选址基本原则</w:t>
      </w:r>
      <w:r>
        <w:rPr>
          <w:rFonts w:hint="eastAsia"/>
        </w:rPr>
        <w:t>一是尽量</w:t>
      </w:r>
      <w:r w:rsidRPr="0064485B">
        <w:rPr>
          <w:rFonts w:hint="eastAsia"/>
        </w:rPr>
        <w:t>靠</w:t>
      </w:r>
      <w:r>
        <w:rPr>
          <w:rFonts w:hint="eastAsia"/>
        </w:rPr>
        <w:t>近</w:t>
      </w:r>
      <w:r w:rsidRPr="0064485B">
        <w:rPr>
          <w:rFonts w:hint="eastAsia"/>
        </w:rPr>
        <w:t>轨道车站</w:t>
      </w:r>
      <w:r>
        <w:rPr>
          <w:rFonts w:hint="eastAsia"/>
        </w:rPr>
        <w:t>，二是</w:t>
      </w:r>
      <w:r w:rsidRPr="0064485B">
        <w:rPr>
          <w:rFonts w:hint="eastAsia"/>
        </w:rPr>
        <w:t>出入</w:t>
      </w:r>
      <w:r>
        <w:rPr>
          <w:rFonts w:hint="eastAsia"/>
        </w:rPr>
        <w:t>口</w:t>
      </w:r>
      <w:r w:rsidRPr="0064485B">
        <w:rPr>
          <w:rFonts w:hint="eastAsia"/>
        </w:rPr>
        <w:t>避免</w:t>
      </w:r>
      <w:r>
        <w:rPr>
          <w:rFonts w:hint="eastAsia"/>
        </w:rPr>
        <w:t>其</w:t>
      </w:r>
      <w:r w:rsidRPr="0064485B">
        <w:rPr>
          <w:rFonts w:hint="eastAsia"/>
        </w:rPr>
        <w:t>他交通流的</w:t>
      </w:r>
      <w:r>
        <w:rPr>
          <w:rFonts w:hint="eastAsia"/>
        </w:rPr>
        <w:t>冲</w:t>
      </w:r>
      <w:r w:rsidRPr="0064485B">
        <w:rPr>
          <w:rFonts w:hint="eastAsia"/>
        </w:rPr>
        <w:t>突</w:t>
      </w:r>
      <w:r>
        <w:rPr>
          <w:rFonts w:hint="eastAsia"/>
        </w:rPr>
        <w:t>。</w:t>
      </w:r>
    </w:p>
    <w:p w:rsidR="0064485B" w:rsidRDefault="0064485B" w:rsidP="0064485B">
      <w:pPr>
        <w:ind w:firstLine="560"/>
      </w:pPr>
      <w:r>
        <w:rPr>
          <w:rFonts w:hint="eastAsia"/>
        </w:rPr>
        <w:t>(</w:t>
      </w:r>
      <w:r>
        <w:t>1)</w:t>
      </w:r>
      <w:r w:rsidRPr="0064485B">
        <w:rPr>
          <w:rFonts w:hint="eastAsia"/>
        </w:rPr>
        <w:t>自行车停车场设置在轨道交通站点出入</w:t>
      </w:r>
      <w:r>
        <w:rPr>
          <w:rFonts w:hint="eastAsia"/>
        </w:rPr>
        <w:t>附近</w:t>
      </w:r>
      <w:r w:rsidRPr="0064485B">
        <w:rPr>
          <w:rFonts w:hint="eastAsia"/>
        </w:rPr>
        <w:t>路侧</w:t>
      </w:r>
    </w:p>
    <w:p w:rsidR="0064485B" w:rsidRDefault="0064485B" w:rsidP="0064485B">
      <w:pPr>
        <w:ind w:firstLine="560"/>
      </w:pPr>
      <w:r>
        <w:rPr>
          <w:rFonts w:hint="eastAsia"/>
        </w:rPr>
        <w:t>这类型停车场主要是车站周边的土地用地开发已接近饱和，寸土寸金，但为了方便换乘的出行者，在不影响行人交通的前提下利用站点附近的空余地带设置，比如较宽的绿化带从里。</w:t>
      </w:r>
    </w:p>
    <w:p w:rsidR="0064485B" w:rsidRDefault="0064485B" w:rsidP="0064485B">
      <w:pPr>
        <w:ind w:firstLine="560"/>
      </w:pPr>
      <w:r>
        <w:rPr>
          <w:rFonts w:hint="eastAsia"/>
        </w:rPr>
        <w:t>(</w:t>
      </w:r>
      <w:r>
        <w:t>2)</w:t>
      </w:r>
      <w:r w:rsidRPr="0064485B">
        <w:rPr>
          <w:rFonts w:hint="eastAsia"/>
        </w:rPr>
        <w:t>自行车停车场设置在高架桥</w:t>
      </w:r>
      <w:r>
        <w:rPr>
          <w:rFonts w:hint="eastAsia"/>
        </w:rPr>
        <w:t>下</w:t>
      </w:r>
    </w:p>
    <w:p w:rsidR="0064485B" w:rsidRDefault="0064485B" w:rsidP="0064485B">
      <w:pPr>
        <w:ind w:firstLine="560"/>
      </w:pPr>
      <w:r w:rsidRPr="0064485B">
        <w:rPr>
          <w:rFonts w:hint="eastAsia"/>
        </w:rPr>
        <w:t>一般用于高架的轨道线路车站，利用高架桥</w:t>
      </w:r>
      <w:r>
        <w:rPr>
          <w:rFonts w:hint="eastAsia"/>
        </w:rPr>
        <w:t>底下</w:t>
      </w:r>
      <w:r w:rsidRPr="0064485B">
        <w:rPr>
          <w:rFonts w:hint="eastAsia"/>
        </w:rPr>
        <w:t>的空</w:t>
      </w:r>
      <w:r>
        <w:rPr>
          <w:rFonts w:hint="eastAsia"/>
        </w:rPr>
        <w:t>间</w:t>
      </w:r>
      <w:r w:rsidRPr="0064485B">
        <w:rPr>
          <w:rFonts w:hint="eastAsia"/>
        </w:rPr>
        <w:t>配置自行车换乘停车场</w:t>
      </w:r>
      <w:r>
        <w:rPr>
          <w:rFonts w:hint="eastAsia"/>
        </w:rPr>
        <w:t>。</w:t>
      </w:r>
    </w:p>
    <w:p w:rsidR="00FF4D68" w:rsidRDefault="00FF4D68" w:rsidP="00FF4D68">
      <w:pPr>
        <w:spacing w:line="240" w:lineRule="auto"/>
        <w:ind w:firstLineChars="0" w:firstLine="0"/>
        <w:jc w:val="center"/>
      </w:pPr>
      <w:r>
        <w:rPr>
          <w:rFonts w:hint="eastAsia"/>
          <w:noProof/>
        </w:rPr>
        <w:drawing>
          <wp:inline distT="0" distB="0" distL="0" distR="0" wp14:anchorId="7A45F1CF" wp14:editId="685A90C0">
            <wp:extent cx="3009900" cy="2152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1.PNG"/>
                    <pic:cNvPicPr/>
                  </pic:nvPicPr>
                  <pic:blipFill rotWithShape="1">
                    <a:blip r:embed="rId16">
                      <a:extLst>
                        <a:ext uri="{28A0092B-C50C-407E-A947-70E740481C1C}">
                          <a14:useLocalDpi xmlns:a14="http://schemas.microsoft.com/office/drawing/2010/main" val="0"/>
                        </a:ext>
                      </a:extLst>
                    </a:blip>
                    <a:srcRect b="9960"/>
                    <a:stretch/>
                  </pic:blipFill>
                  <pic:spPr bwMode="auto">
                    <a:xfrm>
                      <a:off x="0" y="0"/>
                      <a:ext cx="3010320" cy="2152951"/>
                    </a:xfrm>
                    <a:prstGeom prst="rect">
                      <a:avLst/>
                    </a:prstGeom>
                    <a:ln>
                      <a:noFill/>
                    </a:ln>
                    <a:extLst>
                      <a:ext uri="{53640926-AAD7-44D8-BBD7-CCE9431645EC}">
                        <a14:shadowObscured xmlns:a14="http://schemas.microsoft.com/office/drawing/2010/main"/>
                      </a:ext>
                    </a:extLst>
                  </pic:spPr>
                </pic:pic>
              </a:graphicData>
            </a:graphic>
          </wp:inline>
        </w:drawing>
      </w:r>
    </w:p>
    <w:p w:rsidR="0064485B" w:rsidRDefault="0064485B" w:rsidP="0064485B">
      <w:pPr>
        <w:ind w:firstLine="560"/>
      </w:pPr>
      <w:r>
        <w:rPr>
          <w:rFonts w:hint="eastAsia"/>
        </w:rPr>
        <w:t>(</w:t>
      </w:r>
      <w:r>
        <w:t>3)</w:t>
      </w:r>
      <w:r w:rsidRPr="0064485B">
        <w:rPr>
          <w:rFonts w:hint="eastAsia"/>
        </w:rPr>
        <w:t>自行车停车</w:t>
      </w:r>
      <w:r>
        <w:rPr>
          <w:rFonts w:hint="eastAsia"/>
        </w:rPr>
        <w:t>库</w:t>
      </w:r>
      <w:r w:rsidRPr="0064485B">
        <w:rPr>
          <w:rFonts w:hint="eastAsia"/>
        </w:rPr>
        <w:t>设置在地</w:t>
      </w:r>
      <w:r>
        <w:rPr>
          <w:rFonts w:hint="eastAsia"/>
        </w:rPr>
        <w:t>下</w:t>
      </w:r>
      <w:r w:rsidRPr="0064485B">
        <w:rPr>
          <w:rFonts w:hint="eastAsia"/>
        </w:rPr>
        <w:t>站</w:t>
      </w:r>
      <w:r>
        <w:rPr>
          <w:rFonts w:hint="eastAsia"/>
        </w:rPr>
        <w:t>厅同</w:t>
      </w:r>
      <w:r w:rsidRPr="0064485B">
        <w:rPr>
          <w:rFonts w:hint="eastAsia"/>
        </w:rPr>
        <w:t>层</w:t>
      </w:r>
    </w:p>
    <w:p w:rsidR="0064485B" w:rsidRDefault="004D5106" w:rsidP="004D5106">
      <w:pPr>
        <w:ind w:firstLine="560"/>
      </w:pPr>
      <w:r>
        <w:rPr>
          <w:rFonts w:hint="eastAsia"/>
        </w:rPr>
        <w:t>此</w:t>
      </w:r>
      <w:r w:rsidR="0064485B">
        <w:rPr>
          <w:rFonts w:hint="eastAsia"/>
        </w:rPr>
        <w:t>类停车</w:t>
      </w:r>
      <w:r>
        <w:rPr>
          <w:rFonts w:hint="eastAsia"/>
        </w:rPr>
        <w:t>库</w:t>
      </w:r>
      <w:r w:rsidR="0064485B">
        <w:rPr>
          <w:rFonts w:hint="eastAsia"/>
        </w:rPr>
        <w:t>一般建议</w:t>
      </w:r>
      <w:r>
        <w:rPr>
          <w:rFonts w:hint="eastAsia"/>
        </w:rPr>
        <w:t>与</w:t>
      </w:r>
      <w:r w:rsidR="0064485B">
        <w:rPr>
          <w:rFonts w:hint="eastAsia"/>
        </w:rPr>
        <w:t>轨道交通车站</w:t>
      </w:r>
      <w:r>
        <w:rPr>
          <w:rFonts w:hint="eastAsia"/>
        </w:rPr>
        <w:t>同时</w:t>
      </w:r>
      <w:r w:rsidR="0064485B">
        <w:rPr>
          <w:rFonts w:hint="eastAsia"/>
        </w:rPr>
        <w:t>建设综</w:t>
      </w:r>
      <w:r>
        <w:rPr>
          <w:rFonts w:hint="eastAsia"/>
        </w:rPr>
        <w:t>合</w:t>
      </w:r>
      <w:r w:rsidR="0064485B">
        <w:rPr>
          <w:rFonts w:hint="eastAsia"/>
        </w:rPr>
        <w:t>考虑，结</w:t>
      </w:r>
      <w:r>
        <w:rPr>
          <w:rFonts w:hint="eastAsia"/>
        </w:rPr>
        <w:t>合</w:t>
      </w:r>
      <w:r w:rsidR="0064485B">
        <w:rPr>
          <w:rFonts w:hint="eastAsia"/>
        </w:rPr>
        <w:t>轨道车站大</w:t>
      </w:r>
      <w:r>
        <w:rPr>
          <w:rFonts w:hint="eastAsia"/>
        </w:rPr>
        <w:t>厅布</w:t>
      </w:r>
      <w:r w:rsidR="0064485B">
        <w:rPr>
          <w:rFonts w:hint="eastAsia"/>
        </w:rPr>
        <w:t>局设置自行车停车</w:t>
      </w:r>
      <w:r>
        <w:rPr>
          <w:rFonts w:hint="eastAsia"/>
        </w:rPr>
        <w:t>库。此</w:t>
      </w:r>
      <w:r w:rsidR="0064485B">
        <w:rPr>
          <w:rFonts w:hint="eastAsia"/>
        </w:rPr>
        <w:t>类停车场</w:t>
      </w:r>
      <w:r>
        <w:rPr>
          <w:rFonts w:hint="eastAsia"/>
        </w:rPr>
        <w:t>存</w:t>
      </w:r>
      <w:r w:rsidR="0064485B">
        <w:rPr>
          <w:rFonts w:hint="eastAsia"/>
        </w:rPr>
        <w:t>车者</w:t>
      </w:r>
      <w:r>
        <w:rPr>
          <w:rFonts w:hint="eastAsia"/>
        </w:rPr>
        <w:t>存</w:t>
      </w:r>
      <w:r w:rsidR="0064485B">
        <w:rPr>
          <w:rFonts w:hint="eastAsia"/>
        </w:rPr>
        <w:t>完自行车</w:t>
      </w:r>
      <w:r>
        <w:rPr>
          <w:rFonts w:hint="eastAsia"/>
        </w:rPr>
        <w:t>后</w:t>
      </w:r>
      <w:r>
        <w:rPr>
          <w:rFonts w:hint="eastAsia"/>
        </w:rPr>
        <w:lastRenderedPageBreak/>
        <w:t>可</w:t>
      </w:r>
      <w:r w:rsidR="0064485B">
        <w:rPr>
          <w:rFonts w:hint="eastAsia"/>
        </w:rPr>
        <w:t>直接入站</w:t>
      </w:r>
      <w:r>
        <w:rPr>
          <w:rFonts w:hint="eastAsia"/>
        </w:rPr>
        <w:t>厅</w:t>
      </w:r>
      <w:r w:rsidR="0064485B">
        <w:rPr>
          <w:rFonts w:hint="eastAsia"/>
        </w:rPr>
        <w:t>，换乘最</w:t>
      </w:r>
      <w:r>
        <w:rPr>
          <w:rFonts w:hint="eastAsia"/>
        </w:rPr>
        <w:t>为</w:t>
      </w:r>
      <w:r w:rsidR="0064485B">
        <w:rPr>
          <w:rFonts w:hint="eastAsia"/>
        </w:rPr>
        <w:t>便捷接零距离换乘，自行车管理方便，但是建设费用较高</w:t>
      </w:r>
      <w:r>
        <w:rPr>
          <w:rFonts w:hint="eastAsia"/>
        </w:rPr>
        <w:t>。</w:t>
      </w:r>
    </w:p>
    <w:p w:rsidR="00FF4D68" w:rsidRDefault="00FF4D68" w:rsidP="00FF4D68">
      <w:pPr>
        <w:spacing w:line="240" w:lineRule="auto"/>
        <w:ind w:firstLineChars="0" w:firstLine="0"/>
        <w:jc w:val="center"/>
      </w:pPr>
      <w:r>
        <w:rPr>
          <w:rFonts w:hint="eastAsia"/>
          <w:noProof/>
        </w:rPr>
        <w:drawing>
          <wp:inline distT="0" distB="0" distL="0" distR="0" wp14:anchorId="75700E02" wp14:editId="66D65105">
            <wp:extent cx="2724149" cy="204787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2.PNG"/>
                    <pic:cNvPicPr/>
                  </pic:nvPicPr>
                  <pic:blipFill rotWithShape="1">
                    <a:blip r:embed="rId17">
                      <a:extLst>
                        <a:ext uri="{28A0092B-C50C-407E-A947-70E740481C1C}">
                          <a14:useLocalDpi xmlns:a14="http://schemas.microsoft.com/office/drawing/2010/main" val="0"/>
                        </a:ext>
                      </a:extLst>
                    </a:blip>
                    <a:srcRect b="11157"/>
                    <a:stretch/>
                  </pic:blipFill>
                  <pic:spPr bwMode="auto">
                    <a:xfrm>
                      <a:off x="0" y="0"/>
                      <a:ext cx="2724530" cy="2048161"/>
                    </a:xfrm>
                    <a:prstGeom prst="rect">
                      <a:avLst/>
                    </a:prstGeom>
                    <a:ln>
                      <a:noFill/>
                    </a:ln>
                    <a:extLst>
                      <a:ext uri="{53640926-AAD7-44D8-BBD7-CCE9431645EC}">
                        <a14:shadowObscured xmlns:a14="http://schemas.microsoft.com/office/drawing/2010/main"/>
                      </a:ext>
                    </a:extLst>
                  </pic:spPr>
                </pic:pic>
              </a:graphicData>
            </a:graphic>
          </wp:inline>
        </w:drawing>
      </w:r>
    </w:p>
    <w:p w:rsidR="004D5106" w:rsidRDefault="004D5106" w:rsidP="004D5106">
      <w:pPr>
        <w:ind w:firstLine="560"/>
      </w:pPr>
      <w:r>
        <w:rPr>
          <w:rFonts w:hint="eastAsia"/>
        </w:rPr>
        <w:t>(4</w:t>
      </w:r>
      <w:r>
        <w:t>)</w:t>
      </w:r>
      <w:r w:rsidRPr="004D5106">
        <w:rPr>
          <w:rFonts w:hint="eastAsia"/>
        </w:rPr>
        <w:t>自行车停车场设置在站前交通广场</w:t>
      </w:r>
    </w:p>
    <w:p w:rsidR="004D5106" w:rsidRDefault="004D5106" w:rsidP="004D5106">
      <w:pPr>
        <w:ind w:firstLine="560"/>
      </w:pPr>
      <w:r>
        <w:rPr>
          <w:rFonts w:hint="eastAsia"/>
        </w:rPr>
        <w:t>在大型换乘枢纽，拥有多种交通方式接驳的站前交通广场，为了避免自行车与其他车辆的交织造成混乱及其他不安全因素，非机动车的停车场应靠近地铁站点出入口。</w:t>
      </w:r>
    </w:p>
    <w:p w:rsidR="00FF4D68" w:rsidRPr="0064485B" w:rsidRDefault="00FF4D68" w:rsidP="00FF4D68">
      <w:pPr>
        <w:spacing w:line="240" w:lineRule="auto"/>
        <w:ind w:firstLineChars="0" w:firstLine="0"/>
        <w:jc w:val="center"/>
      </w:pPr>
      <w:r>
        <w:rPr>
          <w:rFonts w:hint="eastAsia"/>
          <w:noProof/>
        </w:rPr>
        <w:drawing>
          <wp:inline distT="0" distB="0" distL="0" distR="0" wp14:anchorId="46EF150B" wp14:editId="5D0713DF">
            <wp:extent cx="3162300" cy="2143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捕获3.PNG"/>
                    <pic:cNvPicPr/>
                  </pic:nvPicPr>
                  <pic:blipFill rotWithShape="1">
                    <a:blip r:embed="rId18">
                      <a:extLst>
                        <a:ext uri="{28A0092B-C50C-407E-A947-70E740481C1C}">
                          <a14:useLocalDpi xmlns:a14="http://schemas.microsoft.com/office/drawing/2010/main" val="0"/>
                        </a:ext>
                      </a:extLst>
                    </a:blip>
                    <a:srcRect b="11067"/>
                    <a:stretch/>
                  </pic:blipFill>
                  <pic:spPr bwMode="auto">
                    <a:xfrm>
                      <a:off x="0" y="0"/>
                      <a:ext cx="3162741" cy="2143424"/>
                    </a:xfrm>
                    <a:prstGeom prst="rect">
                      <a:avLst/>
                    </a:prstGeom>
                    <a:ln>
                      <a:noFill/>
                    </a:ln>
                    <a:extLst>
                      <a:ext uri="{53640926-AAD7-44D8-BBD7-CCE9431645EC}">
                        <a14:shadowObscured xmlns:a14="http://schemas.microsoft.com/office/drawing/2010/main"/>
                      </a:ext>
                    </a:extLst>
                  </pic:spPr>
                </pic:pic>
              </a:graphicData>
            </a:graphic>
          </wp:inline>
        </w:drawing>
      </w:r>
    </w:p>
    <w:p w:rsidR="0064485B" w:rsidRDefault="0064485B" w:rsidP="0064485B">
      <w:pPr>
        <w:pStyle w:val="3"/>
        <w:ind w:firstLine="560"/>
      </w:pPr>
      <w:bookmarkStart w:id="11" w:name="_Toc530827495"/>
      <w:r w:rsidRPr="0064485B">
        <w:t xml:space="preserve">2.1.2 </w:t>
      </w:r>
      <w:r w:rsidR="001A2D22">
        <w:t>停</w:t>
      </w:r>
      <w:r w:rsidR="001A2D22">
        <w:rPr>
          <w:rFonts w:hint="eastAsia"/>
        </w:rPr>
        <w:t>放</w:t>
      </w:r>
      <w:r w:rsidRPr="0064485B">
        <w:t>方式</w:t>
      </w:r>
      <w:bookmarkEnd w:id="11"/>
    </w:p>
    <w:p w:rsidR="001A2D22" w:rsidRDefault="001A2D22" w:rsidP="001A2D22">
      <w:pPr>
        <w:ind w:firstLine="560"/>
      </w:pPr>
      <w:r>
        <w:rPr>
          <w:rFonts w:hint="eastAsia"/>
        </w:rPr>
        <w:t>(</w:t>
      </w:r>
      <w:r>
        <w:t>1)</w:t>
      </w:r>
      <w:r>
        <w:rPr>
          <w:rFonts w:hint="eastAsia"/>
        </w:rPr>
        <w:t>地面停车</w:t>
      </w:r>
    </w:p>
    <w:p w:rsidR="001A2D22" w:rsidRDefault="001A2D22" w:rsidP="00A24A57">
      <w:pPr>
        <w:ind w:firstLine="560"/>
      </w:pPr>
      <w:r>
        <w:rPr>
          <w:rFonts w:hint="eastAsia"/>
        </w:rPr>
        <w:t>地面停车即自行车利用地面空间停放，包含支架停车和无支架停车</w:t>
      </w:r>
      <w:r w:rsidR="00A24A57">
        <w:rPr>
          <w:rFonts w:hint="eastAsia"/>
        </w:rPr>
        <w:t>，其</w:t>
      </w:r>
      <w:r>
        <w:rPr>
          <w:rFonts w:hint="eastAsia"/>
        </w:rPr>
        <w:t>中</w:t>
      </w:r>
      <w:r w:rsidR="00A24A57">
        <w:rPr>
          <w:rFonts w:hint="eastAsia"/>
        </w:rPr>
        <w:t>有</w:t>
      </w:r>
      <w:r>
        <w:rPr>
          <w:rFonts w:hint="eastAsia"/>
        </w:rPr>
        <w:t>支架停车，自行车摆</w:t>
      </w:r>
      <w:r w:rsidR="00A24A57">
        <w:rPr>
          <w:rFonts w:hint="eastAsia"/>
        </w:rPr>
        <w:t>放位</w:t>
      </w:r>
      <w:r>
        <w:rPr>
          <w:rFonts w:hint="eastAsia"/>
        </w:rPr>
        <w:t>置</w:t>
      </w:r>
      <w:r w:rsidR="00A24A57">
        <w:rPr>
          <w:rFonts w:hint="eastAsia"/>
        </w:rPr>
        <w:t>合</w:t>
      </w:r>
      <w:r>
        <w:rPr>
          <w:rFonts w:hint="eastAsia"/>
        </w:rPr>
        <w:t>理，排</w:t>
      </w:r>
      <w:r w:rsidR="00A24A57">
        <w:rPr>
          <w:rFonts w:hint="eastAsia"/>
        </w:rPr>
        <w:t>列</w:t>
      </w:r>
      <w:r>
        <w:rPr>
          <w:rFonts w:hint="eastAsia"/>
        </w:rPr>
        <w:t>更</w:t>
      </w:r>
      <w:r w:rsidR="00A24A57">
        <w:rPr>
          <w:rFonts w:hint="eastAsia"/>
        </w:rPr>
        <w:t>加</w:t>
      </w:r>
      <w:r>
        <w:rPr>
          <w:rFonts w:hint="eastAsia"/>
        </w:rPr>
        <w:t>整齐</w:t>
      </w:r>
      <w:r w:rsidR="00A24A57">
        <w:rPr>
          <w:rFonts w:hint="eastAsia"/>
        </w:rPr>
        <w:t>。</w:t>
      </w:r>
      <w:r>
        <w:rPr>
          <w:rFonts w:hint="eastAsia"/>
        </w:rPr>
        <w:t>无支架停车自行车摆</w:t>
      </w:r>
      <w:r w:rsidR="00A24A57">
        <w:rPr>
          <w:rFonts w:hint="eastAsia"/>
        </w:rPr>
        <w:t>放面积</w:t>
      </w:r>
      <w:r>
        <w:rPr>
          <w:rFonts w:hint="eastAsia"/>
        </w:rPr>
        <w:t>小，较</w:t>
      </w:r>
      <w:r w:rsidR="00A24A57">
        <w:rPr>
          <w:rFonts w:hint="eastAsia"/>
        </w:rPr>
        <w:t>为拥挤无序。</w:t>
      </w:r>
    </w:p>
    <w:p w:rsidR="00FF4D68" w:rsidRDefault="00FF4D68" w:rsidP="00FF4D68">
      <w:pPr>
        <w:spacing w:line="240" w:lineRule="auto"/>
        <w:ind w:firstLineChars="0" w:firstLine="0"/>
        <w:jc w:val="center"/>
      </w:pPr>
      <w:r>
        <w:rPr>
          <w:rFonts w:hint="eastAsia"/>
          <w:noProof/>
        </w:rPr>
        <w:lastRenderedPageBreak/>
        <w:drawing>
          <wp:inline distT="0" distB="0" distL="0" distR="0" wp14:anchorId="739239C9" wp14:editId="4BBFC3D0">
            <wp:extent cx="2990850" cy="2162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6.PNG"/>
                    <pic:cNvPicPr/>
                  </pic:nvPicPr>
                  <pic:blipFill rotWithShape="1">
                    <a:blip r:embed="rId19">
                      <a:extLst>
                        <a:ext uri="{28A0092B-C50C-407E-A947-70E740481C1C}">
                          <a14:useLocalDpi xmlns:a14="http://schemas.microsoft.com/office/drawing/2010/main" val="0"/>
                        </a:ext>
                      </a:extLst>
                    </a:blip>
                    <a:srcRect b="9200"/>
                    <a:stretch/>
                  </pic:blipFill>
                  <pic:spPr bwMode="auto">
                    <a:xfrm>
                      <a:off x="0" y="0"/>
                      <a:ext cx="2991267" cy="2162476"/>
                    </a:xfrm>
                    <a:prstGeom prst="rect">
                      <a:avLst/>
                    </a:prstGeom>
                    <a:ln>
                      <a:noFill/>
                    </a:ln>
                    <a:extLst>
                      <a:ext uri="{53640926-AAD7-44D8-BBD7-CCE9431645EC}">
                        <a14:shadowObscured xmlns:a14="http://schemas.microsoft.com/office/drawing/2010/main"/>
                      </a:ext>
                    </a:extLst>
                  </pic:spPr>
                </pic:pic>
              </a:graphicData>
            </a:graphic>
          </wp:inline>
        </w:drawing>
      </w:r>
    </w:p>
    <w:p w:rsidR="001A2D22" w:rsidRDefault="001A2D22" w:rsidP="00A24A57">
      <w:pPr>
        <w:ind w:firstLine="560"/>
      </w:pPr>
      <w:r>
        <w:rPr>
          <w:rFonts w:hint="eastAsia"/>
        </w:rPr>
        <w:t>(</w:t>
      </w:r>
      <w:r>
        <w:t>2)</w:t>
      </w:r>
      <w:r>
        <w:rPr>
          <w:rFonts w:hint="eastAsia"/>
        </w:rPr>
        <w:t>机械停车</w:t>
      </w:r>
    </w:p>
    <w:p w:rsidR="00A24A57" w:rsidRDefault="00A24A57" w:rsidP="00A24A57">
      <w:pPr>
        <w:ind w:firstLine="560"/>
      </w:pPr>
      <w:r>
        <w:rPr>
          <w:rFonts w:hint="eastAsia"/>
        </w:rPr>
        <w:t>机械停车是指使用双层及以上停车设施停车，充分利用停车场空</w:t>
      </w:r>
      <w:r>
        <w:rPr>
          <w:rFonts w:hint="eastAsia"/>
        </w:rPr>
        <w:t xml:space="preserve"> </w:t>
      </w:r>
      <w:r>
        <w:rPr>
          <w:rFonts w:hint="eastAsia"/>
        </w:rPr>
        <w:t>高度。机械停车方式土地利用率高，但建设与维护费用较高，多用于城市中心，可实现无人管理并</w:t>
      </w:r>
      <w:r>
        <w:rPr>
          <w:rFonts w:hint="eastAsia"/>
        </w:rPr>
        <w:t>24</w:t>
      </w:r>
      <w:r>
        <w:rPr>
          <w:rFonts w:hint="eastAsia"/>
        </w:rPr>
        <w:t>小时开放。</w:t>
      </w:r>
    </w:p>
    <w:p w:rsidR="00FF4D68" w:rsidRPr="00A24A57" w:rsidRDefault="00FF4D68" w:rsidP="00FF4D68">
      <w:pPr>
        <w:spacing w:line="240" w:lineRule="auto"/>
        <w:ind w:firstLineChars="0" w:firstLine="0"/>
        <w:jc w:val="center"/>
      </w:pPr>
      <w:r>
        <w:rPr>
          <w:rFonts w:hint="eastAsia"/>
          <w:noProof/>
        </w:rPr>
        <w:drawing>
          <wp:inline distT="0" distB="0" distL="0" distR="0" wp14:anchorId="16C7DCB4" wp14:editId="0C6AAC93">
            <wp:extent cx="3095625" cy="2105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4.PNG"/>
                    <pic:cNvPicPr/>
                  </pic:nvPicPr>
                  <pic:blipFill rotWithShape="1">
                    <a:blip r:embed="rId20">
                      <a:extLst>
                        <a:ext uri="{28A0092B-C50C-407E-A947-70E740481C1C}">
                          <a14:useLocalDpi xmlns:a14="http://schemas.microsoft.com/office/drawing/2010/main" val="0"/>
                        </a:ext>
                      </a:extLst>
                    </a:blip>
                    <a:srcRect b="11600"/>
                    <a:stretch/>
                  </pic:blipFill>
                  <pic:spPr bwMode="auto">
                    <a:xfrm>
                      <a:off x="0" y="0"/>
                      <a:ext cx="3096057" cy="2105319"/>
                    </a:xfrm>
                    <a:prstGeom prst="rect">
                      <a:avLst/>
                    </a:prstGeom>
                    <a:ln>
                      <a:noFill/>
                    </a:ln>
                    <a:extLst>
                      <a:ext uri="{53640926-AAD7-44D8-BBD7-CCE9431645EC}">
                        <a14:shadowObscured xmlns:a14="http://schemas.microsoft.com/office/drawing/2010/main"/>
                      </a:ext>
                    </a:extLst>
                  </pic:spPr>
                </pic:pic>
              </a:graphicData>
            </a:graphic>
          </wp:inline>
        </w:drawing>
      </w:r>
    </w:p>
    <w:p w:rsidR="0064485B" w:rsidRDefault="0064485B" w:rsidP="0064485B">
      <w:pPr>
        <w:pStyle w:val="2"/>
      </w:pPr>
      <w:bookmarkStart w:id="12" w:name="_Toc530827496"/>
      <w:r>
        <w:rPr>
          <w:rFonts w:hint="eastAsia"/>
        </w:rPr>
        <w:t>2.2</w:t>
      </w:r>
      <w:r>
        <w:t xml:space="preserve"> </w:t>
      </w:r>
      <w:r>
        <w:rPr>
          <w:rFonts w:hint="eastAsia"/>
        </w:rPr>
        <w:t>自行车道设计</w:t>
      </w:r>
      <w:bookmarkEnd w:id="12"/>
    </w:p>
    <w:p w:rsidR="00BB6848" w:rsidRDefault="00BB6848" w:rsidP="00BB6848">
      <w:pPr>
        <w:pStyle w:val="3"/>
        <w:ind w:firstLine="560"/>
      </w:pPr>
      <w:bookmarkStart w:id="13" w:name="_Toc530827497"/>
      <w:r>
        <w:rPr>
          <w:rFonts w:hint="eastAsia"/>
        </w:rPr>
        <w:t>2.2.1</w:t>
      </w:r>
      <w:r>
        <w:t xml:space="preserve"> </w:t>
      </w:r>
      <w:r w:rsidRPr="00BB6848">
        <w:rPr>
          <w:rFonts w:hint="eastAsia"/>
        </w:rPr>
        <w:t>自行车</w:t>
      </w:r>
      <w:r>
        <w:rPr>
          <w:rFonts w:hint="eastAsia"/>
        </w:rPr>
        <w:t>专</w:t>
      </w:r>
      <w:r w:rsidRPr="00BB6848">
        <w:rPr>
          <w:rFonts w:hint="eastAsia"/>
        </w:rPr>
        <w:t>用道</w:t>
      </w:r>
      <w:bookmarkEnd w:id="13"/>
    </w:p>
    <w:p w:rsidR="00BB6848" w:rsidRPr="00BB6848" w:rsidRDefault="00BB6848" w:rsidP="00BB6848">
      <w:pPr>
        <w:ind w:firstLine="560"/>
      </w:pPr>
      <w:r>
        <w:rPr>
          <w:rFonts w:hint="eastAsia"/>
        </w:rPr>
        <w:t>自行车专用道是指自行车可以以较高的速度行驶在专供自行车而不允许机动车驶入的道路，避免与机动车产生冲突提高行驶安全性，设计时，流向尽量与城市主要车流一致</w:t>
      </w:r>
      <w:r w:rsidR="002B0BDB">
        <w:rPr>
          <w:rFonts w:hint="eastAsia"/>
        </w:rPr>
        <w:t>，</w:t>
      </w:r>
      <w:r>
        <w:rPr>
          <w:rFonts w:hint="eastAsia"/>
        </w:rPr>
        <w:t>作</w:t>
      </w:r>
      <w:r w:rsidR="002B0BDB">
        <w:rPr>
          <w:rFonts w:hint="eastAsia"/>
        </w:rPr>
        <w:t>为</w:t>
      </w:r>
      <w:r>
        <w:rPr>
          <w:rFonts w:hint="eastAsia"/>
        </w:rPr>
        <w:t>联系自行车道和</w:t>
      </w:r>
      <w:r w:rsidR="002B0BDB">
        <w:rPr>
          <w:rFonts w:hint="eastAsia"/>
        </w:rPr>
        <w:t>其</w:t>
      </w:r>
      <w:r>
        <w:rPr>
          <w:rFonts w:hint="eastAsia"/>
        </w:rPr>
        <w:t>他交通区的</w:t>
      </w:r>
      <w:r w:rsidR="002B0BDB">
        <w:rPr>
          <w:rFonts w:hint="eastAsia"/>
        </w:rPr>
        <w:t>主</w:t>
      </w:r>
      <w:r>
        <w:rPr>
          <w:rFonts w:hint="eastAsia"/>
        </w:rPr>
        <w:t>要通道</w:t>
      </w:r>
    </w:p>
    <w:p w:rsidR="00BB6848" w:rsidRDefault="00BB6848" w:rsidP="00BB6848">
      <w:pPr>
        <w:pStyle w:val="3"/>
        <w:ind w:firstLine="560"/>
      </w:pPr>
      <w:bookmarkStart w:id="14" w:name="_Toc530827498"/>
      <w:r>
        <w:rPr>
          <w:rFonts w:hint="eastAsia"/>
        </w:rPr>
        <w:t>2.2.2</w:t>
      </w:r>
      <w:r>
        <w:t xml:space="preserve"> </w:t>
      </w:r>
      <w:r>
        <w:rPr>
          <w:rFonts w:hint="eastAsia"/>
        </w:rPr>
        <w:t>物理设施隔离的自行车道</w:t>
      </w:r>
      <w:bookmarkEnd w:id="14"/>
    </w:p>
    <w:p w:rsidR="00B57861" w:rsidRPr="00B57861" w:rsidRDefault="00B57861" w:rsidP="00B57861">
      <w:pPr>
        <w:ind w:firstLine="560"/>
      </w:pPr>
      <w:r>
        <w:rPr>
          <w:rFonts w:hint="eastAsia"/>
        </w:rPr>
        <w:lastRenderedPageBreak/>
        <w:t>物理设施隔离的自行车道一般是指不允许机动车驶入，用护栏或者绿化带与机动车道分隔开来，只供自行车行驶的道路。有物理设施隔离，自行车出行更安全感，多见于三块板及四块板道路断面。</w:t>
      </w:r>
    </w:p>
    <w:p w:rsidR="00BB6848" w:rsidRDefault="00BB6848" w:rsidP="00BB6848">
      <w:pPr>
        <w:pStyle w:val="3"/>
        <w:ind w:firstLine="560"/>
      </w:pPr>
      <w:bookmarkStart w:id="15" w:name="_Toc530827499"/>
      <w:r>
        <w:rPr>
          <w:rFonts w:hint="eastAsia"/>
        </w:rPr>
        <w:t>2.2.3</w:t>
      </w:r>
      <w:r>
        <w:t xml:space="preserve"> </w:t>
      </w:r>
      <w:r>
        <w:rPr>
          <w:rFonts w:hint="eastAsia"/>
        </w:rPr>
        <w:t>划线隔离的自行车道</w:t>
      </w:r>
      <w:bookmarkEnd w:id="15"/>
    </w:p>
    <w:p w:rsidR="00B57861" w:rsidRPr="00B57861" w:rsidRDefault="00B57861" w:rsidP="00B57861">
      <w:pPr>
        <w:ind w:firstLine="560"/>
      </w:pPr>
      <w:r>
        <w:rPr>
          <w:rFonts w:hint="eastAsia"/>
        </w:rPr>
        <w:t>用标线将自行车与机动车分开行驶，不允许机动车驶入，与机动车车行道合并设置</w:t>
      </w:r>
      <w:r w:rsidR="00C543ED">
        <w:rPr>
          <w:rFonts w:hint="eastAsia"/>
        </w:rPr>
        <w:t>。</w:t>
      </w:r>
      <w:r>
        <w:rPr>
          <w:rFonts w:hint="eastAsia"/>
        </w:rPr>
        <w:t>简单利用分隔线，建设成本经济，但自行车与机动车在空间上并没</w:t>
      </w:r>
      <w:r w:rsidR="00C543ED">
        <w:rPr>
          <w:rFonts w:hint="eastAsia"/>
        </w:rPr>
        <w:t>有</w:t>
      </w:r>
      <w:r>
        <w:rPr>
          <w:rFonts w:hint="eastAsia"/>
        </w:rPr>
        <w:t>完全隔开，</w:t>
      </w:r>
      <w:r w:rsidR="00C543ED">
        <w:rPr>
          <w:rFonts w:hint="eastAsia"/>
        </w:rPr>
        <w:t>两</w:t>
      </w:r>
      <w:r>
        <w:rPr>
          <w:rFonts w:hint="eastAsia"/>
        </w:rPr>
        <w:t>者之</w:t>
      </w:r>
      <w:r w:rsidR="00C543ED">
        <w:rPr>
          <w:rFonts w:hint="eastAsia"/>
        </w:rPr>
        <w:t>间</w:t>
      </w:r>
      <w:r>
        <w:rPr>
          <w:rFonts w:hint="eastAsia"/>
        </w:rPr>
        <w:t>相互</w:t>
      </w:r>
      <w:r w:rsidR="00C543ED">
        <w:rPr>
          <w:rFonts w:hint="eastAsia"/>
        </w:rPr>
        <w:t>干</w:t>
      </w:r>
      <w:r>
        <w:rPr>
          <w:rFonts w:hint="eastAsia"/>
        </w:rPr>
        <w:t>扰，容易出</w:t>
      </w:r>
      <w:r w:rsidR="00C543ED">
        <w:rPr>
          <w:rFonts w:hint="eastAsia"/>
        </w:rPr>
        <w:t>现</w:t>
      </w:r>
      <w:r>
        <w:rPr>
          <w:rFonts w:hint="eastAsia"/>
        </w:rPr>
        <w:t>借道行驶的</w:t>
      </w:r>
      <w:r w:rsidR="00C543ED">
        <w:rPr>
          <w:rFonts w:hint="eastAsia"/>
        </w:rPr>
        <w:t>现</w:t>
      </w:r>
      <w:r>
        <w:rPr>
          <w:rFonts w:hint="eastAsia"/>
        </w:rPr>
        <w:t>象，</w:t>
      </w:r>
      <w:r w:rsidR="00C543ED">
        <w:rPr>
          <w:rFonts w:hint="eastAsia"/>
        </w:rPr>
        <w:t>安</w:t>
      </w:r>
      <w:r>
        <w:rPr>
          <w:rFonts w:hint="eastAsia"/>
        </w:rPr>
        <w:t>全性较差</w:t>
      </w:r>
      <w:r w:rsidR="000903B7">
        <w:rPr>
          <w:rFonts w:hint="eastAsia"/>
        </w:rPr>
        <w:t>。</w:t>
      </w:r>
    </w:p>
    <w:p w:rsidR="0064485B" w:rsidRDefault="0064485B" w:rsidP="0064485B">
      <w:pPr>
        <w:pStyle w:val="2"/>
      </w:pPr>
      <w:bookmarkStart w:id="16" w:name="_Toc530827500"/>
      <w:r>
        <w:rPr>
          <w:rFonts w:hint="eastAsia"/>
        </w:rPr>
        <w:t>2.3</w:t>
      </w:r>
      <w:r>
        <w:t xml:space="preserve"> </w:t>
      </w:r>
      <w:r>
        <w:rPr>
          <w:rFonts w:hint="eastAsia"/>
        </w:rPr>
        <w:t>公交站点设计</w:t>
      </w:r>
      <w:bookmarkEnd w:id="16"/>
    </w:p>
    <w:p w:rsidR="00C543ED" w:rsidRDefault="00C543ED" w:rsidP="00C543ED">
      <w:pPr>
        <w:pStyle w:val="3"/>
        <w:ind w:firstLine="560"/>
      </w:pPr>
      <w:bookmarkStart w:id="17" w:name="_Toc530827501"/>
      <w:r>
        <w:rPr>
          <w:rFonts w:hint="eastAsia"/>
        </w:rPr>
        <w:t>2.3.1</w:t>
      </w:r>
      <w:r>
        <w:t xml:space="preserve"> </w:t>
      </w:r>
      <w:r>
        <w:rPr>
          <w:rFonts w:hint="eastAsia"/>
        </w:rPr>
        <w:t>机非隔离带道路</w:t>
      </w:r>
      <w:bookmarkEnd w:id="17"/>
    </w:p>
    <w:p w:rsidR="00641498" w:rsidRPr="00641498" w:rsidRDefault="00641498" w:rsidP="00641498">
      <w:pPr>
        <w:ind w:firstLine="560"/>
      </w:pPr>
      <w:r>
        <w:rPr>
          <w:rFonts w:hint="eastAsia"/>
        </w:rPr>
        <w:t>在有机非分隔带的道路上设置公交站时，人行横道和非机动车道都应相应外扩。</w:t>
      </w:r>
    </w:p>
    <w:p w:rsidR="00D87CF0" w:rsidRPr="00D87CF0" w:rsidRDefault="00641498" w:rsidP="00641498">
      <w:pPr>
        <w:spacing w:line="240" w:lineRule="auto"/>
        <w:ind w:firstLineChars="71" w:firstLine="199"/>
      </w:pPr>
      <w:r>
        <w:rPr>
          <w:rFonts w:hint="eastAsia"/>
          <w:noProof/>
        </w:rPr>
        <w:drawing>
          <wp:inline distT="0" distB="0" distL="0" distR="0" wp14:anchorId="736B4C4E" wp14:editId="765B426C">
            <wp:extent cx="5274310" cy="1384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384935"/>
                    </a:xfrm>
                    <a:prstGeom prst="rect">
                      <a:avLst/>
                    </a:prstGeom>
                  </pic:spPr>
                </pic:pic>
              </a:graphicData>
            </a:graphic>
          </wp:inline>
        </w:drawing>
      </w:r>
    </w:p>
    <w:p w:rsidR="00C543ED" w:rsidRDefault="00C543ED" w:rsidP="00C543ED">
      <w:pPr>
        <w:pStyle w:val="3"/>
        <w:ind w:firstLine="560"/>
      </w:pPr>
      <w:bookmarkStart w:id="18" w:name="_Toc530827502"/>
      <w:r>
        <w:rPr>
          <w:rFonts w:hint="eastAsia"/>
        </w:rPr>
        <w:t>2.3.2</w:t>
      </w:r>
      <w:r>
        <w:t xml:space="preserve"> </w:t>
      </w:r>
      <w:r>
        <w:rPr>
          <w:rFonts w:hint="eastAsia"/>
        </w:rPr>
        <w:t>无机非隔离带道路</w:t>
      </w:r>
      <w:bookmarkEnd w:id="18"/>
    </w:p>
    <w:p w:rsidR="00C543ED" w:rsidRDefault="00C543ED" w:rsidP="00D87CF0">
      <w:pPr>
        <w:ind w:firstLine="560"/>
      </w:pPr>
      <w:r>
        <w:rPr>
          <w:rFonts w:hint="eastAsia"/>
        </w:rPr>
        <w:t>随着城市公交优先的发展，许多非机动车道旁设置了公交</w:t>
      </w:r>
      <w:r w:rsidR="00D87CF0">
        <w:rPr>
          <w:rFonts w:hint="eastAsia"/>
        </w:rPr>
        <w:t>专</w:t>
      </w:r>
      <w:r>
        <w:rPr>
          <w:rFonts w:hint="eastAsia"/>
        </w:rPr>
        <w:t>用道，而公交</w:t>
      </w:r>
      <w:r w:rsidR="00D87CF0">
        <w:rPr>
          <w:rFonts w:hint="eastAsia"/>
        </w:rPr>
        <w:t>进</w:t>
      </w:r>
      <w:r>
        <w:rPr>
          <w:rFonts w:hint="eastAsia"/>
        </w:rPr>
        <w:t>站的</w:t>
      </w:r>
      <w:r w:rsidR="00D87CF0">
        <w:rPr>
          <w:rFonts w:hint="eastAsia"/>
        </w:rPr>
        <w:t>时</w:t>
      </w:r>
      <w:r>
        <w:rPr>
          <w:rFonts w:hint="eastAsia"/>
        </w:rPr>
        <w:t>候就会</w:t>
      </w:r>
      <w:r w:rsidR="00D87CF0">
        <w:rPr>
          <w:rFonts w:hint="eastAsia"/>
        </w:rPr>
        <w:t>挤占</w:t>
      </w:r>
      <w:r>
        <w:rPr>
          <w:rFonts w:hint="eastAsia"/>
        </w:rPr>
        <w:t>自行车道的路</w:t>
      </w:r>
      <w:r w:rsidR="00D87CF0">
        <w:rPr>
          <w:rFonts w:hint="eastAsia"/>
        </w:rPr>
        <w:t>权</w:t>
      </w:r>
      <w:r>
        <w:rPr>
          <w:rFonts w:hint="eastAsia"/>
        </w:rPr>
        <w:t>，影响自行车道的</w:t>
      </w:r>
      <w:r w:rsidR="00D87CF0">
        <w:rPr>
          <w:rFonts w:hint="eastAsia"/>
        </w:rPr>
        <w:t>连</w:t>
      </w:r>
      <w:r>
        <w:rPr>
          <w:rFonts w:hint="eastAsia"/>
        </w:rPr>
        <w:t>续</w:t>
      </w:r>
      <w:r w:rsidR="00D87CF0">
        <w:rPr>
          <w:rFonts w:hint="eastAsia"/>
        </w:rPr>
        <w:t>及其安</w:t>
      </w:r>
      <w:r>
        <w:rPr>
          <w:rFonts w:hint="eastAsia"/>
        </w:rPr>
        <w:t>全</w:t>
      </w:r>
      <w:r w:rsidR="00D87CF0">
        <w:rPr>
          <w:rFonts w:hint="eastAsia"/>
        </w:rPr>
        <w:t>。</w:t>
      </w:r>
      <w:r>
        <w:rPr>
          <w:rFonts w:hint="eastAsia"/>
        </w:rPr>
        <w:t>如设置在自行车道外侧的</w:t>
      </w:r>
      <w:r w:rsidR="00D87CF0">
        <w:rPr>
          <w:rFonts w:hint="eastAsia"/>
        </w:rPr>
        <w:t>停靠站</w:t>
      </w:r>
      <w:r>
        <w:rPr>
          <w:rFonts w:hint="eastAsia"/>
        </w:rPr>
        <w:t>，一</w:t>
      </w:r>
      <w:r w:rsidR="00D87CF0">
        <w:rPr>
          <w:rFonts w:hint="eastAsia"/>
        </w:rPr>
        <w:t>旦</w:t>
      </w:r>
      <w:r>
        <w:rPr>
          <w:rFonts w:hint="eastAsia"/>
        </w:rPr>
        <w:t>公交</w:t>
      </w:r>
      <w:r w:rsidR="00D87CF0">
        <w:rPr>
          <w:rFonts w:hint="eastAsia"/>
        </w:rPr>
        <w:t>进</w:t>
      </w:r>
      <w:r>
        <w:rPr>
          <w:rFonts w:hint="eastAsia"/>
        </w:rPr>
        <w:t>站，就将自行车道堵</w:t>
      </w:r>
      <w:r w:rsidR="00D87CF0">
        <w:rPr>
          <w:rFonts w:hint="eastAsia"/>
        </w:rPr>
        <w:t>住</w:t>
      </w:r>
      <w:r>
        <w:rPr>
          <w:rFonts w:hint="eastAsia"/>
        </w:rPr>
        <w:t>，而自行车就驶入到公交道</w:t>
      </w:r>
      <w:r w:rsidR="00D87CF0">
        <w:rPr>
          <w:rFonts w:hint="eastAsia"/>
        </w:rPr>
        <w:t>上</w:t>
      </w:r>
      <w:r>
        <w:rPr>
          <w:rFonts w:hint="eastAsia"/>
        </w:rPr>
        <w:t>，出站</w:t>
      </w:r>
      <w:r w:rsidR="00D87CF0">
        <w:rPr>
          <w:rFonts w:hint="eastAsia"/>
        </w:rPr>
        <w:t>时</w:t>
      </w:r>
      <w:r>
        <w:rPr>
          <w:rFonts w:hint="eastAsia"/>
        </w:rPr>
        <w:t>，</w:t>
      </w:r>
      <w:r w:rsidR="00D87CF0">
        <w:rPr>
          <w:rFonts w:hint="eastAsia"/>
        </w:rPr>
        <w:t>则又挤</w:t>
      </w:r>
      <w:r>
        <w:rPr>
          <w:rFonts w:hint="eastAsia"/>
        </w:rPr>
        <w:t>压行驶在公交道</w:t>
      </w:r>
      <w:r w:rsidR="00D87CF0">
        <w:rPr>
          <w:rFonts w:hint="eastAsia"/>
        </w:rPr>
        <w:t>上</w:t>
      </w:r>
      <w:r>
        <w:rPr>
          <w:rFonts w:hint="eastAsia"/>
        </w:rPr>
        <w:t>的自行车，</w:t>
      </w:r>
      <w:r w:rsidR="00D87CF0">
        <w:rPr>
          <w:rFonts w:hint="eastAsia"/>
        </w:rPr>
        <w:t>对</w:t>
      </w:r>
      <w:r>
        <w:rPr>
          <w:rFonts w:hint="eastAsia"/>
        </w:rPr>
        <w:t>自行车行驶非常</w:t>
      </w:r>
      <w:r w:rsidR="00D87CF0">
        <w:rPr>
          <w:rFonts w:hint="eastAsia"/>
        </w:rPr>
        <w:t>不</w:t>
      </w:r>
      <w:r>
        <w:rPr>
          <w:rFonts w:hint="eastAsia"/>
        </w:rPr>
        <w:t>利</w:t>
      </w:r>
      <w:r w:rsidR="00D87CF0">
        <w:rPr>
          <w:rFonts w:hint="eastAsia"/>
        </w:rPr>
        <w:t>。</w:t>
      </w:r>
    </w:p>
    <w:p w:rsidR="00FF4D68" w:rsidRPr="00C543ED" w:rsidRDefault="00FF4D68" w:rsidP="00FF4D68">
      <w:pPr>
        <w:spacing w:line="240" w:lineRule="auto"/>
        <w:ind w:firstLineChars="0" w:firstLine="0"/>
        <w:jc w:val="center"/>
      </w:pPr>
      <w:r>
        <w:rPr>
          <w:rFonts w:hint="eastAsia"/>
          <w:noProof/>
        </w:rPr>
        <w:lastRenderedPageBreak/>
        <w:drawing>
          <wp:inline distT="0" distB="0" distL="0" distR="0" wp14:anchorId="26100D44" wp14:editId="50D9B00F">
            <wp:extent cx="2800741" cy="1686160"/>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5.PNG"/>
                    <pic:cNvPicPr/>
                  </pic:nvPicPr>
                  <pic:blipFill>
                    <a:blip r:embed="rId22">
                      <a:extLst>
                        <a:ext uri="{28A0092B-C50C-407E-A947-70E740481C1C}">
                          <a14:useLocalDpi xmlns:a14="http://schemas.microsoft.com/office/drawing/2010/main" val="0"/>
                        </a:ext>
                      </a:extLst>
                    </a:blip>
                    <a:stretch>
                      <a:fillRect/>
                    </a:stretch>
                  </pic:blipFill>
                  <pic:spPr>
                    <a:xfrm>
                      <a:off x="0" y="0"/>
                      <a:ext cx="2800741" cy="1686160"/>
                    </a:xfrm>
                    <a:prstGeom prst="rect">
                      <a:avLst/>
                    </a:prstGeom>
                  </pic:spPr>
                </pic:pic>
              </a:graphicData>
            </a:graphic>
          </wp:inline>
        </w:drawing>
      </w:r>
    </w:p>
    <w:p w:rsidR="00CD5ACE" w:rsidRDefault="00CD5ACE" w:rsidP="00CD5ACE">
      <w:pPr>
        <w:pStyle w:val="1"/>
      </w:pPr>
      <w:bookmarkStart w:id="19" w:name="_Toc530827503"/>
      <w:r w:rsidRPr="00CD5ACE">
        <w:t>3</w:t>
      </w:r>
      <w:r w:rsidRPr="00CD5ACE">
        <w:rPr>
          <w:rFonts w:hint="eastAsia"/>
        </w:rPr>
        <w:t>．</w:t>
      </w:r>
      <w:r w:rsidRPr="00CD5ACE">
        <w:t xml:space="preserve"> </w:t>
      </w:r>
      <w:r w:rsidRPr="00CD5ACE">
        <w:rPr>
          <w:rFonts w:hint="eastAsia"/>
        </w:rPr>
        <w:t>启发与建议</w:t>
      </w:r>
      <w:bookmarkEnd w:id="19"/>
    </w:p>
    <w:p w:rsidR="004A2F9D" w:rsidRDefault="0048134C" w:rsidP="00A003E8">
      <w:pPr>
        <w:pStyle w:val="3"/>
        <w:ind w:firstLine="560"/>
      </w:pPr>
      <w:bookmarkStart w:id="20" w:name="_Toc530827504"/>
      <w:r>
        <w:rPr>
          <w:rFonts w:hint="eastAsia"/>
        </w:rPr>
        <w:t>3.1</w:t>
      </w:r>
      <w:r>
        <w:t xml:space="preserve"> </w:t>
      </w:r>
      <w:r>
        <w:rPr>
          <w:rFonts w:hint="eastAsia"/>
        </w:rPr>
        <w:t>以人为本的</w:t>
      </w:r>
      <w:r w:rsidR="00A003E8">
        <w:rPr>
          <w:rFonts w:hint="eastAsia"/>
        </w:rPr>
        <w:t>规划理念</w:t>
      </w:r>
      <w:bookmarkEnd w:id="20"/>
    </w:p>
    <w:p w:rsidR="00A003E8" w:rsidRDefault="00A003E8" w:rsidP="00A003E8">
      <w:pPr>
        <w:ind w:firstLine="560"/>
      </w:pPr>
      <w:r>
        <w:rPr>
          <w:rFonts w:hint="eastAsia"/>
        </w:rPr>
        <w:t>非机动车的发展也就是为了达到低污染、安全有序、解决出行中最后１</w:t>
      </w:r>
      <w:r>
        <w:rPr>
          <w:rFonts w:hint="eastAsia"/>
        </w:rPr>
        <w:t>km</w:t>
      </w:r>
      <w:r>
        <w:rPr>
          <w:rFonts w:hint="eastAsia"/>
        </w:rPr>
        <w:t>问题的目的，也是交通公平横向的体现。从出行者的角度建立一套便捷、髙效、低碳的非机动车出行系统，是未来城市交通发展的趋势之一。</w:t>
      </w:r>
    </w:p>
    <w:p w:rsidR="00A003E8" w:rsidRDefault="00A003E8" w:rsidP="00A003E8">
      <w:pPr>
        <w:pStyle w:val="3"/>
        <w:ind w:firstLine="560"/>
      </w:pPr>
      <w:bookmarkStart w:id="21" w:name="_Toc530827505"/>
      <w:r>
        <w:rPr>
          <w:rFonts w:hint="eastAsia"/>
        </w:rPr>
        <w:t>3.2</w:t>
      </w:r>
      <w:r>
        <w:t xml:space="preserve"> </w:t>
      </w:r>
      <w:r>
        <w:rPr>
          <w:rFonts w:hint="eastAsia"/>
        </w:rPr>
        <w:t>多方式协调发展</w:t>
      </w:r>
      <w:bookmarkEnd w:id="21"/>
    </w:p>
    <w:p w:rsidR="00A003E8" w:rsidRDefault="00A003E8" w:rsidP="00A003E8">
      <w:pPr>
        <w:ind w:firstLine="560"/>
      </w:pPr>
      <w:r>
        <w:rPr>
          <w:rFonts w:hint="eastAsia"/>
        </w:rPr>
        <w:t>多种方式协调发展的非机动车系统是指通过必要的手段及方法来实现非机动</w:t>
      </w:r>
      <w:r w:rsidR="007E2D54">
        <w:rPr>
          <w:rFonts w:hint="eastAsia"/>
        </w:rPr>
        <w:t>车与其他多种交通方式协同发展，达到多种方式的功能特征互补、运行组</w:t>
      </w:r>
      <w:r>
        <w:rPr>
          <w:rFonts w:hint="eastAsia"/>
        </w:rPr>
        <w:t>织有序的目的，兼顾交通系统的效率与公平，最后实现交通系统内部各要素以及交通系统与外部环境之间的协调发展。</w:t>
      </w:r>
    </w:p>
    <w:p w:rsidR="00FF4D68" w:rsidRDefault="00FF4D68" w:rsidP="00FF4D68">
      <w:pPr>
        <w:ind w:firstLineChars="71" w:firstLine="199"/>
      </w:pPr>
    </w:p>
    <w:p w:rsidR="00FF4D68" w:rsidRDefault="00FF4D68" w:rsidP="00FF4D68">
      <w:pPr>
        <w:ind w:firstLineChars="71" w:firstLine="199"/>
      </w:pPr>
    </w:p>
    <w:p w:rsidR="00FF4D68" w:rsidRDefault="00FF4D68" w:rsidP="00FF4D68">
      <w:pPr>
        <w:ind w:firstLineChars="71" w:firstLine="199"/>
      </w:pPr>
    </w:p>
    <w:p w:rsidR="00FF4D68" w:rsidRDefault="00FF4D68" w:rsidP="00FF4D68">
      <w:pPr>
        <w:ind w:firstLineChars="71" w:firstLine="199"/>
      </w:pPr>
    </w:p>
    <w:p w:rsidR="00FF4D68" w:rsidRDefault="00FF4D68" w:rsidP="00FF4D68">
      <w:pPr>
        <w:ind w:firstLineChars="71" w:firstLine="199"/>
      </w:pPr>
    </w:p>
    <w:p w:rsidR="00FF4D68" w:rsidRDefault="00FF4D68" w:rsidP="00FF4D68">
      <w:pPr>
        <w:ind w:firstLineChars="71" w:firstLine="199"/>
      </w:pPr>
    </w:p>
    <w:p w:rsidR="00FF4D68" w:rsidRPr="00A003E8" w:rsidRDefault="00FF4D68" w:rsidP="00FF4D68">
      <w:pPr>
        <w:ind w:firstLineChars="71" w:firstLine="199"/>
      </w:pPr>
    </w:p>
    <w:p w:rsidR="00435C91" w:rsidRDefault="00CD5ACE" w:rsidP="00435C91">
      <w:pPr>
        <w:pStyle w:val="1"/>
      </w:pPr>
      <w:r w:rsidRPr="00CD5ACE">
        <w:lastRenderedPageBreak/>
        <w:t>4</w:t>
      </w:r>
      <w:r w:rsidRPr="00CD5ACE">
        <w:rPr>
          <w:rFonts w:hint="eastAsia"/>
        </w:rPr>
        <w:t>．</w:t>
      </w:r>
      <w:r w:rsidRPr="00CD5ACE">
        <w:t xml:space="preserve"> </w:t>
      </w:r>
      <w:bookmarkStart w:id="22" w:name="_Toc530827506"/>
      <w:r w:rsidRPr="00CD5ACE">
        <w:t>参考文献</w:t>
      </w:r>
      <w:bookmarkEnd w:id="22"/>
    </w:p>
    <w:p w:rsidR="00435C91" w:rsidRPr="00435C91" w:rsidRDefault="00435C91" w:rsidP="00435C91">
      <w:pPr>
        <w:ind w:firstLineChars="0" w:firstLine="0"/>
      </w:pPr>
      <w:r>
        <w:rPr>
          <w:rFonts w:hint="eastAsia"/>
        </w:rPr>
        <w:t>[1]</w:t>
      </w:r>
      <w:proofErr w:type="gramStart"/>
      <w:r>
        <w:rPr>
          <w:rFonts w:hint="eastAsia"/>
        </w:rPr>
        <w:t>余李艳</w:t>
      </w:r>
      <w:proofErr w:type="gramEnd"/>
      <w:r>
        <w:rPr>
          <w:rFonts w:hint="eastAsia"/>
        </w:rPr>
        <w:t xml:space="preserve">. </w:t>
      </w:r>
      <w:r>
        <w:rPr>
          <w:rFonts w:hint="eastAsia"/>
        </w:rPr>
        <w:t>自行车与轨道交通的协调换乘研究</w:t>
      </w:r>
      <w:r>
        <w:rPr>
          <w:rFonts w:hint="eastAsia"/>
        </w:rPr>
        <w:t>[D].</w:t>
      </w:r>
      <w:r>
        <w:rPr>
          <w:rFonts w:hint="eastAsia"/>
        </w:rPr>
        <w:t>长安大学</w:t>
      </w:r>
      <w:r>
        <w:rPr>
          <w:rFonts w:hint="eastAsia"/>
        </w:rPr>
        <w:t>,2014.</w:t>
      </w:r>
    </w:p>
    <w:p w:rsidR="00435C91" w:rsidRPr="00435C91" w:rsidRDefault="00435C91" w:rsidP="00435C91">
      <w:pPr>
        <w:ind w:firstLineChars="0" w:firstLine="0"/>
      </w:pPr>
      <w:r>
        <w:rPr>
          <w:rFonts w:hint="eastAsia"/>
        </w:rPr>
        <w:t>[2]</w:t>
      </w:r>
      <w:proofErr w:type="gramStart"/>
      <w:r>
        <w:rPr>
          <w:rFonts w:hint="eastAsia"/>
        </w:rPr>
        <w:t>郝</w:t>
      </w:r>
      <w:proofErr w:type="gramEnd"/>
      <w:r>
        <w:rPr>
          <w:rFonts w:hint="eastAsia"/>
        </w:rPr>
        <w:t>腾飞</w:t>
      </w:r>
      <w:r>
        <w:rPr>
          <w:rFonts w:hint="eastAsia"/>
        </w:rPr>
        <w:t xml:space="preserve">. </w:t>
      </w:r>
      <w:r>
        <w:rPr>
          <w:rFonts w:hint="eastAsia"/>
        </w:rPr>
        <w:t>潍坊中心城区绿</w:t>
      </w:r>
      <w:proofErr w:type="gramStart"/>
      <w:r>
        <w:rPr>
          <w:rFonts w:hint="eastAsia"/>
        </w:rPr>
        <w:t>道建设</w:t>
      </w:r>
      <w:proofErr w:type="gramEnd"/>
      <w:r>
        <w:rPr>
          <w:rFonts w:hint="eastAsia"/>
        </w:rPr>
        <w:t>与慢行系统接驳融合规划研究</w:t>
      </w:r>
      <w:r>
        <w:rPr>
          <w:rFonts w:hint="eastAsia"/>
        </w:rPr>
        <w:t>[D].</w:t>
      </w:r>
      <w:r>
        <w:rPr>
          <w:rFonts w:hint="eastAsia"/>
        </w:rPr>
        <w:t>山东农业大学</w:t>
      </w:r>
      <w:r>
        <w:rPr>
          <w:rFonts w:hint="eastAsia"/>
        </w:rPr>
        <w:t>,2018.</w:t>
      </w:r>
    </w:p>
    <w:p w:rsidR="00435C91" w:rsidRPr="00435C91" w:rsidRDefault="00435C91" w:rsidP="00435C91">
      <w:pPr>
        <w:ind w:firstLineChars="0" w:firstLine="0"/>
      </w:pPr>
      <w:r>
        <w:rPr>
          <w:rFonts w:hint="eastAsia"/>
        </w:rPr>
        <w:t>[3]</w:t>
      </w:r>
      <w:proofErr w:type="gramStart"/>
      <w:r>
        <w:rPr>
          <w:rFonts w:hint="eastAsia"/>
        </w:rPr>
        <w:t>代艳萍</w:t>
      </w:r>
      <w:proofErr w:type="gramEnd"/>
      <w:r>
        <w:rPr>
          <w:rFonts w:hint="eastAsia"/>
        </w:rPr>
        <w:t xml:space="preserve">. </w:t>
      </w:r>
      <w:r>
        <w:rPr>
          <w:rFonts w:hint="eastAsia"/>
        </w:rPr>
        <w:t>基于多种交通方式协调发展的非机动车交通规划理论与方法研究</w:t>
      </w:r>
      <w:r>
        <w:rPr>
          <w:rFonts w:hint="eastAsia"/>
        </w:rPr>
        <w:t>[D].</w:t>
      </w:r>
      <w:r>
        <w:rPr>
          <w:rFonts w:hint="eastAsia"/>
        </w:rPr>
        <w:t>昆明理工大学</w:t>
      </w:r>
      <w:r>
        <w:rPr>
          <w:rFonts w:hint="eastAsia"/>
        </w:rPr>
        <w:t>,2016.</w:t>
      </w:r>
    </w:p>
    <w:sectPr w:rsidR="00435C91" w:rsidRPr="00435C91" w:rsidSect="009D487D">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B79" w:rsidRDefault="00D07B79" w:rsidP="00C03E3F">
      <w:pPr>
        <w:spacing w:line="240" w:lineRule="auto"/>
        <w:ind w:firstLine="560"/>
      </w:pPr>
      <w:r>
        <w:separator/>
      </w:r>
    </w:p>
  </w:endnote>
  <w:endnote w:type="continuationSeparator" w:id="0">
    <w:p w:rsidR="00D07B79" w:rsidRDefault="00D07B79" w:rsidP="00C03E3F">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87D" w:rsidRDefault="009D487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87D" w:rsidRDefault="009D487D" w:rsidP="009D487D">
    <w:pPr>
      <w:pStyle w:val="a5"/>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87D" w:rsidRDefault="009D487D">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341238"/>
      <w:docPartObj>
        <w:docPartGallery w:val="Page Numbers (Bottom of Page)"/>
        <w:docPartUnique/>
      </w:docPartObj>
    </w:sdtPr>
    <w:sdtEndPr/>
    <w:sdtContent>
      <w:p w:rsidR="009D487D" w:rsidRDefault="009D487D" w:rsidP="009D487D">
        <w:pPr>
          <w:pStyle w:val="a5"/>
          <w:ind w:firstLine="360"/>
          <w:jc w:val="center"/>
        </w:pPr>
        <w:r>
          <w:fldChar w:fldCharType="begin"/>
        </w:r>
        <w:r>
          <w:instrText>PAGE   \* MERGEFORMAT</w:instrText>
        </w:r>
        <w:r>
          <w:fldChar w:fldCharType="separate"/>
        </w:r>
        <w:r w:rsidR="00ED0F66" w:rsidRPr="00ED0F66">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B79" w:rsidRDefault="00D07B79" w:rsidP="00C03E3F">
      <w:pPr>
        <w:spacing w:line="240" w:lineRule="auto"/>
        <w:ind w:firstLine="560"/>
      </w:pPr>
      <w:r>
        <w:separator/>
      </w:r>
    </w:p>
  </w:footnote>
  <w:footnote w:type="continuationSeparator" w:id="0">
    <w:p w:rsidR="00D07B79" w:rsidRDefault="00D07B79" w:rsidP="00C03E3F">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87D" w:rsidRDefault="009D487D">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87D" w:rsidRDefault="009D487D" w:rsidP="009D487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87D" w:rsidRDefault="009D487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487D" w:rsidRDefault="009D487D" w:rsidP="009D487D">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0818D4"/>
    <w:multiLevelType w:val="multilevel"/>
    <w:tmpl w:val="FAAAF772"/>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363D063C"/>
    <w:multiLevelType w:val="hybridMultilevel"/>
    <w:tmpl w:val="22E4067E"/>
    <w:lvl w:ilvl="0" w:tplc="7AFEC0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5C11F7"/>
    <w:multiLevelType w:val="hybridMultilevel"/>
    <w:tmpl w:val="8568585E"/>
    <w:lvl w:ilvl="0" w:tplc="D38E9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98F"/>
    <w:rsid w:val="00010ACC"/>
    <w:rsid w:val="00084981"/>
    <w:rsid w:val="000903B7"/>
    <w:rsid w:val="000D3092"/>
    <w:rsid w:val="000D46E4"/>
    <w:rsid w:val="001A2D22"/>
    <w:rsid w:val="0029417A"/>
    <w:rsid w:val="002B0BDB"/>
    <w:rsid w:val="002D2D30"/>
    <w:rsid w:val="002F06FC"/>
    <w:rsid w:val="00305421"/>
    <w:rsid w:val="003266CF"/>
    <w:rsid w:val="00343C46"/>
    <w:rsid w:val="00386F71"/>
    <w:rsid w:val="003C21AA"/>
    <w:rsid w:val="003E7663"/>
    <w:rsid w:val="003F174A"/>
    <w:rsid w:val="003F48A1"/>
    <w:rsid w:val="00435C91"/>
    <w:rsid w:val="00460B63"/>
    <w:rsid w:val="0048134C"/>
    <w:rsid w:val="0049511F"/>
    <w:rsid w:val="004A2F9D"/>
    <w:rsid w:val="004C04E6"/>
    <w:rsid w:val="004D5106"/>
    <w:rsid w:val="005329C3"/>
    <w:rsid w:val="00543809"/>
    <w:rsid w:val="00547887"/>
    <w:rsid w:val="00550C21"/>
    <w:rsid w:val="0058398F"/>
    <w:rsid w:val="005A2B72"/>
    <w:rsid w:val="006068E9"/>
    <w:rsid w:val="00641498"/>
    <w:rsid w:val="0064485B"/>
    <w:rsid w:val="006934FE"/>
    <w:rsid w:val="006B2614"/>
    <w:rsid w:val="006B39BF"/>
    <w:rsid w:val="006C7492"/>
    <w:rsid w:val="006F7D58"/>
    <w:rsid w:val="00774E44"/>
    <w:rsid w:val="007E2D54"/>
    <w:rsid w:val="008273B7"/>
    <w:rsid w:val="00851E32"/>
    <w:rsid w:val="00895CF5"/>
    <w:rsid w:val="008B7844"/>
    <w:rsid w:val="008E5E25"/>
    <w:rsid w:val="009171B0"/>
    <w:rsid w:val="00923C69"/>
    <w:rsid w:val="00956D23"/>
    <w:rsid w:val="009D487D"/>
    <w:rsid w:val="00A003E8"/>
    <w:rsid w:val="00A22725"/>
    <w:rsid w:val="00A24A57"/>
    <w:rsid w:val="00A368EA"/>
    <w:rsid w:val="00AB72C3"/>
    <w:rsid w:val="00AE5AE5"/>
    <w:rsid w:val="00B57861"/>
    <w:rsid w:val="00B70CFF"/>
    <w:rsid w:val="00BA0CDA"/>
    <w:rsid w:val="00BB6848"/>
    <w:rsid w:val="00BE1EA9"/>
    <w:rsid w:val="00C03E3F"/>
    <w:rsid w:val="00C543ED"/>
    <w:rsid w:val="00C7315C"/>
    <w:rsid w:val="00C86B99"/>
    <w:rsid w:val="00CD5ACE"/>
    <w:rsid w:val="00D07B79"/>
    <w:rsid w:val="00D21D46"/>
    <w:rsid w:val="00D319D5"/>
    <w:rsid w:val="00D87CF0"/>
    <w:rsid w:val="00DC77CA"/>
    <w:rsid w:val="00E04350"/>
    <w:rsid w:val="00E14C63"/>
    <w:rsid w:val="00ED0F66"/>
    <w:rsid w:val="00ED3D0A"/>
    <w:rsid w:val="00F52966"/>
    <w:rsid w:val="00F54741"/>
    <w:rsid w:val="00F65492"/>
    <w:rsid w:val="00FB3918"/>
    <w:rsid w:val="00FB7242"/>
    <w:rsid w:val="00FF4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DF063E-7502-4D18-A3B4-95CD1AC8E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4C63"/>
    <w:pPr>
      <w:spacing w:line="500" w:lineRule="exact"/>
      <w:ind w:firstLineChars="200" w:firstLine="200"/>
      <w:jc w:val="both"/>
    </w:pPr>
    <w:rPr>
      <w:rFonts w:ascii="Times New Roman" w:eastAsia="宋体" w:hAnsi="Times New Roman" w:cs="宋体"/>
      <w:kern w:val="0"/>
      <w:sz w:val="28"/>
      <w:szCs w:val="24"/>
    </w:rPr>
  </w:style>
  <w:style w:type="paragraph" w:styleId="1">
    <w:name w:val="heading 1"/>
    <w:basedOn w:val="a"/>
    <w:next w:val="a"/>
    <w:link w:val="10"/>
    <w:uiPriority w:val="9"/>
    <w:qFormat/>
    <w:rsid w:val="00C03E3F"/>
    <w:pPr>
      <w:widowControl w:val="0"/>
      <w:spacing w:before="600" w:after="600" w:line="578" w:lineRule="atLeast"/>
      <w:ind w:firstLineChars="0" w:firstLine="0"/>
      <w:outlineLvl w:val="0"/>
    </w:pPr>
    <w:rPr>
      <w:b/>
      <w:bCs/>
      <w:kern w:val="44"/>
      <w:sz w:val="32"/>
      <w:szCs w:val="44"/>
    </w:rPr>
  </w:style>
  <w:style w:type="paragraph" w:styleId="2">
    <w:name w:val="heading 2"/>
    <w:basedOn w:val="a"/>
    <w:next w:val="a"/>
    <w:link w:val="20"/>
    <w:uiPriority w:val="9"/>
    <w:unhideWhenUsed/>
    <w:qFormat/>
    <w:rsid w:val="006934FE"/>
    <w:pPr>
      <w:spacing w:before="400" w:after="300" w:line="300" w:lineRule="exact"/>
      <w:ind w:firstLineChars="0" w:firstLine="0"/>
      <w:outlineLvl w:val="1"/>
    </w:pPr>
    <w:rPr>
      <w:rFonts w:cstheme="majorBidi"/>
      <w:b/>
      <w:bCs/>
      <w:sz w:val="30"/>
      <w:szCs w:val="32"/>
    </w:rPr>
  </w:style>
  <w:style w:type="paragraph" w:styleId="3">
    <w:name w:val="heading 3"/>
    <w:basedOn w:val="a"/>
    <w:next w:val="a"/>
    <w:link w:val="30"/>
    <w:uiPriority w:val="9"/>
    <w:unhideWhenUsed/>
    <w:qFormat/>
    <w:rsid w:val="000D3092"/>
    <w:pPr>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3E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3E3F"/>
    <w:rPr>
      <w:sz w:val="18"/>
      <w:szCs w:val="18"/>
    </w:rPr>
  </w:style>
  <w:style w:type="paragraph" w:styleId="a5">
    <w:name w:val="footer"/>
    <w:basedOn w:val="a"/>
    <w:link w:val="a6"/>
    <w:uiPriority w:val="99"/>
    <w:unhideWhenUsed/>
    <w:rsid w:val="00C03E3F"/>
    <w:pPr>
      <w:tabs>
        <w:tab w:val="center" w:pos="4153"/>
        <w:tab w:val="right" w:pos="8306"/>
      </w:tabs>
      <w:snapToGrid w:val="0"/>
      <w:jc w:val="left"/>
    </w:pPr>
    <w:rPr>
      <w:sz w:val="18"/>
      <w:szCs w:val="18"/>
    </w:rPr>
  </w:style>
  <w:style w:type="character" w:customStyle="1" w:styleId="a6">
    <w:name w:val="页脚 字符"/>
    <w:basedOn w:val="a0"/>
    <w:link w:val="a5"/>
    <w:uiPriority w:val="99"/>
    <w:rsid w:val="00C03E3F"/>
    <w:rPr>
      <w:sz w:val="18"/>
      <w:szCs w:val="18"/>
    </w:rPr>
  </w:style>
  <w:style w:type="paragraph" w:styleId="a7">
    <w:name w:val="No Spacing"/>
    <w:uiPriority w:val="1"/>
    <w:qFormat/>
    <w:rsid w:val="00C03E3F"/>
    <w:pPr>
      <w:ind w:firstLineChars="200" w:firstLine="200"/>
      <w:jc w:val="both"/>
    </w:pPr>
    <w:rPr>
      <w:rFonts w:ascii="Times New Roman" w:eastAsiaTheme="majorEastAsia" w:hAnsi="Times New Roman" w:cs="宋体"/>
      <w:kern w:val="0"/>
      <w:sz w:val="24"/>
      <w:szCs w:val="24"/>
    </w:rPr>
  </w:style>
  <w:style w:type="paragraph" w:styleId="a8">
    <w:name w:val="Title"/>
    <w:basedOn w:val="a"/>
    <w:next w:val="a"/>
    <w:link w:val="a9"/>
    <w:uiPriority w:val="10"/>
    <w:qFormat/>
    <w:rsid w:val="00C03E3F"/>
    <w:pPr>
      <w:widowControl w:val="0"/>
      <w:spacing w:before="240" w:after="60"/>
      <w:jc w:val="center"/>
      <w:outlineLvl w:val="0"/>
    </w:pPr>
    <w:rPr>
      <w:rFonts w:asciiTheme="majorHAnsi" w:hAnsiTheme="majorHAnsi" w:cstheme="majorBidi"/>
      <w:b/>
      <w:bCs/>
      <w:kern w:val="2"/>
      <w:sz w:val="32"/>
      <w:szCs w:val="32"/>
    </w:rPr>
  </w:style>
  <w:style w:type="character" w:customStyle="1" w:styleId="a9">
    <w:name w:val="标题 字符"/>
    <w:basedOn w:val="a0"/>
    <w:link w:val="a8"/>
    <w:uiPriority w:val="10"/>
    <w:rsid w:val="00C03E3F"/>
    <w:rPr>
      <w:rFonts w:asciiTheme="majorHAnsi" w:eastAsia="宋体" w:hAnsiTheme="majorHAnsi" w:cstheme="majorBidi"/>
      <w:b/>
      <w:bCs/>
      <w:sz w:val="32"/>
      <w:szCs w:val="32"/>
    </w:rPr>
  </w:style>
  <w:style w:type="character" w:customStyle="1" w:styleId="10">
    <w:name w:val="标题 1 字符"/>
    <w:basedOn w:val="a0"/>
    <w:link w:val="1"/>
    <w:uiPriority w:val="9"/>
    <w:rsid w:val="00C03E3F"/>
    <w:rPr>
      <w:rFonts w:ascii="Times New Roman" w:eastAsia="宋体" w:hAnsi="Times New Roman" w:cs="宋体"/>
      <w:b/>
      <w:bCs/>
      <w:kern w:val="44"/>
      <w:sz w:val="32"/>
      <w:szCs w:val="44"/>
    </w:rPr>
  </w:style>
  <w:style w:type="paragraph" w:styleId="aa">
    <w:name w:val="Date"/>
    <w:basedOn w:val="a"/>
    <w:next w:val="a"/>
    <w:link w:val="ab"/>
    <w:uiPriority w:val="99"/>
    <w:semiHidden/>
    <w:unhideWhenUsed/>
    <w:rsid w:val="00C03E3F"/>
    <w:pPr>
      <w:ind w:leftChars="2500" w:left="100"/>
    </w:pPr>
  </w:style>
  <w:style w:type="character" w:customStyle="1" w:styleId="ab">
    <w:name w:val="日期 字符"/>
    <w:basedOn w:val="a0"/>
    <w:link w:val="aa"/>
    <w:uiPriority w:val="99"/>
    <w:semiHidden/>
    <w:rsid w:val="00C03E3F"/>
    <w:rPr>
      <w:rFonts w:ascii="Times New Roman" w:eastAsiaTheme="majorEastAsia" w:hAnsi="Times New Roman" w:cs="宋体"/>
      <w:kern w:val="0"/>
      <w:sz w:val="24"/>
      <w:szCs w:val="24"/>
    </w:rPr>
  </w:style>
  <w:style w:type="character" w:customStyle="1" w:styleId="20">
    <w:name w:val="标题 2 字符"/>
    <w:basedOn w:val="a0"/>
    <w:link w:val="2"/>
    <w:uiPriority w:val="9"/>
    <w:rsid w:val="006934FE"/>
    <w:rPr>
      <w:rFonts w:ascii="Times New Roman" w:eastAsia="宋体" w:hAnsi="Times New Roman" w:cstheme="majorBidi"/>
      <w:b/>
      <w:bCs/>
      <w:kern w:val="0"/>
      <w:sz w:val="30"/>
      <w:szCs w:val="32"/>
    </w:rPr>
  </w:style>
  <w:style w:type="character" w:styleId="ac">
    <w:name w:val="Placeholder Text"/>
    <w:basedOn w:val="a0"/>
    <w:uiPriority w:val="99"/>
    <w:semiHidden/>
    <w:rsid w:val="00E14C63"/>
    <w:rPr>
      <w:color w:val="808080"/>
    </w:rPr>
  </w:style>
  <w:style w:type="character" w:customStyle="1" w:styleId="30">
    <w:name w:val="标题 3 字符"/>
    <w:basedOn w:val="a0"/>
    <w:link w:val="3"/>
    <w:uiPriority w:val="9"/>
    <w:rsid w:val="000D3092"/>
    <w:rPr>
      <w:rFonts w:ascii="Times New Roman" w:eastAsia="宋体" w:hAnsi="Times New Roman" w:cs="宋体"/>
      <w:bCs/>
      <w:kern w:val="0"/>
      <w:sz w:val="28"/>
      <w:szCs w:val="32"/>
    </w:rPr>
  </w:style>
  <w:style w:type="paragraph" w:styleId="11">
    <w:name w:val="toc 1"/>
    <w:basedOn w:val="a"/>
    <w:next w:val="a"/>
    <w:autoRedefine/>
    <w:uiPriority w:val="39"/>
    <w:unhideWhenUsed/>
    <w:rsid w:val="000D46E4"/>
    <w:pPr>
      <w:tabs>
        <w:tab w:val="left" w:pos="1120"/>
        <w:tab w:val="right" w:leader="dot" w:pos="8296"/>
      </w:tabs>
      <w:ind w:firstLineChars="0" w:firstLine="0"/>
    </w:pPr>
  </w:style>
  <w:style w:type="paragraph" w:styleId="21">
    <w:name w:val="toc 2"/>
    <w:basedOn w:val="a"/>
    <w:next w:val="a"/>
    <w:autoRedefine/>
    <w:uiPriority w:val="39"/>
    <w:unhideWhenUsed/>
    <w:rsid w:val="00D319D5"/>
    <w:pPr>
      <w:ind w:leftChars="200" w:left="420"/>
    </w:pPr>
  </w:style>
  <w:style w:type="paragraph" w:styleId="31">
    <w:name w:val="toc 3"/>
    <w:basedOn w:val="a"/>
    <w:next w:val="a"/>
    <w:autoRedefine/>
    <w:uiPriority w:val="39"/>
    <w:unhideWhenUsed/>
    <w:rsid w:val="00D319D5"/>
    <w:pPr>
      <w:tabs>
        <w:tab w:val="right" w:leader="dot" w:pos="8296"/>
      </w:tabs>
      <w:ind w:leftChars="400" w:left="1120" w:firstLine="560"/>
    </w:pPr>
  </w:style>
  <w:style w:type="character" w:styleId="ad">
    <w:name w:val="Hyperlink"/>
    <w:basedOn w:val="a0"/>
    <w:uiPriority w:val="99"/>
    <w:unhideWhenUsed/>
    <w:rsid w:val="00D319D5"/>
    <w:rPr>
      <w:color w:val="0563C1" w:themeColor="hyperlink"/>
      <w:u w:val="single"/>
    </w:rPr>
  </w:style>
  <w:style w:type="paragraph" w:styleId="TOC">
    <w:name w:val="TOC Heading"/>
    <w:basedOn w:val="1"/>
    <w:next w:val="a"/>
    <w:uiPriority w:val="39"/>
    <w:unhideWhenUsed/>
    <w:qFormat/>
    <w:rsid w:val="00A368EA"/>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e">
    <w:name w:val="List Paragraph"/>
    <w:basedOn w:val="a"/>
    <w:uiPriority w:val="34"/>
    <w:qFormat/>
    <w:rsid w:val="00BA0CD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21591-8A35-4D42-AC99-F41BC6EC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9</Pages>
  <Words>556</Words>
  <Characters>3170</Characters>
  <Application>Microsoft Office Word</Application>
  <DocSecurity>0</DocSecurity>
  <Lines>26</Lines>
  <Paragraphs>7</Paragraphs>
  <ScaleCrop>false</ScaleCrop>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GDD</dc:creator>
  <cp:keywords/>
  <dc:description/>
  <cp:lastModifiedBy>GDD</cp:lastModifiedBy>
  <cp:revision>43</cp:revision>
  <cp:lastPrinted>2018-11-26T02:53:00Z</cp:lastPrinted>
  <dcterms:created xsi:type="dcterms:W3CDTF">2018-11-02T14:02:00Z</dcterms:created>
  <dcterms:modified xsi:type="dcterms:W3CDTF">2018-11-26T02:53:00Z</dcterms:modified>
</cp:coreProperties>
</file>