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spacing w:after="60" w:before="80"/>
      </w:pPr>
      <w:r>
        <w:t xml:space="preserve">Ref: </w:t>
      </w:r>
      <w:r>
        <w:rPr>
          <w:b/>
          <w:bCs/>
          <w:color w:val="C98A00"/>
        </w:rPr>
        <w:t xml:space="preserve">[IF/INT/2026/000]</w:t>
      </w:r>
      <w:r>
        <w:t xml:space="preserve">	Date: </w:t>
      </w:r>
      <w:r>
        <w:rPr>
          <w:b/>
          <w:bCs/>
          <w:color w:val="C98A00"/>
        </w:rPr>
        <w:t xml:space="preserve">[DD/MM/YYYY]</w:t>
      </w:r>
    </w:p>
    <w:p>
      <w:pPr>
        <w:spacing w:after="40" w:before="120"/>
        <w:jc w:val="center"/>
      </w:pPr>
      <w:r>
        <w:rPr>
          <w:rFonts w:ascii="Georgia" w:cs="Georgia" w:eastAsia="Georgia" w:hAnsi="Georgia"/>
          <w:b/>
          <w:bCs/>
          <w:color w:val="16213E"/>
          <w:sz w:val="28"/>
          <w:szCs w:val="28"/>
        </w:rPr>
        <w:t xml:space="preserve">INTERNSHIP OFFER LETTER</w:t>
      </w:r>
    </w:p>
    <w:p>
      <w:pPr>
        <w:spacing w:after="200"/>
        <w:jc w:val="center"/>
      </w:pPr>
      <w:r>
        <w:rPr>
          <w:i/>
          <w:iCs/>
          <w:color w:val="C98A00"/>
          <w:sz w:val="19"/>
          <w:szCs w:val="19"/>
        </w:rPr>
        <w:t xml:space="preserve">Issued under the VTU Internship Framework</w:t>
      </w:r>
    </w:p>
    <w:p>
      <w:pPr>
        <w:spacing w:after="40" w:line="276"/>
        <w:jc w:val="both"/>
      </w:pPr>
      <w:r>
        <w:rPr>
          <w:b/>
          <w:bCs/>
        </w:rPr>
        <w:t xml:space="preserve">To,</w:t>
      </w:r>
    </w:p>
    <w:p>
      <w:pPr>
        <w:spacing w:after="20" w:line="276"/>
        <w:jc w:val="left"/>
      </w:pPr>
      <w:r>
        <w:rPr>
          <w:b/>
          <w:bCs/>
          <w:color w:val="C98A00"/>
        </w:rPr>
        <w:t xml:space="preserve">[Full Name of Intern]</w:t>
      </w:r>
    </w:p>
    <w:p>
      <w:pPr>
        <w:spacing w:after="20" w:line="276"/>
        <w:jc w:val="left"/>
      </w:pPr>
      <w:r>
        <w:rPr>
          <w:b/>
          <w:bCs/>
          <w:color w:val="C98A00"/>
        </w:rPr>
        <w:t xml:space="preserve">[USN / Roll Number]</w:t>
      </w:r>
      <w:r>
        <w:t xml:space="preserve">, </w:t>
      </w:r>
      <w:r>
        <w:rPr>
          <w:b/>
          <w:bCs/>
          <w:color w:val="C98A00"/>
        </w:rPr>
        <w:t xml:space="preserve">[Branch / Department]</w:t>
      </w:r>
    </w:p>
    <w:p>
      <w:pPr>
        <w:spacing w:after="20" w:line="276"/>
        <w:jc w:val="left"/>
      </w:pPr>
      <w:r>
        <w:rPr>
          <w:b/>
          <w:bCs/>
          <w:color w:val="C98A00"/>
        </w:rPr>
        <w:t xml:space="preserve">[College Name]</w:t>
      </w:r>
      <w:r>
        <w:t xml:space="preserve">, affiliated to Visvesvaraya Technological University (VTU)</w:t>
      </w:r>
    </w:p>
    <w:p>
      <w:pPr>
        <w:spacing w:after="160" w:line="276"/>
        <w:jc w:val="left"/>
      </w:pPr>
      <w:r>
        <w:rPr>
          <w:b/>
          <w:bCs/>
          <w:color w:val="C98A00"/>
        </w:rPr>
        <w:t xml:space="preserve">[College City]</w:t>
      </w:r>
    </w:p>
    <w:p>
      <w:pPr>
        <w:spacing w:after="160" w:line="276"/>
        <w:jc w:val="left"/>
      </w:pPr>
      <w:r>
        <w:rPr>
          <w:b/>
          <w:bCs/>
        </w:rPr>
        <w:t xml:space="preserve">Subject: Offer of Internship at Intelliforge Digital Services</w:t>
      </w:r>
    </w:p>
    <w:p>
      <w:pPr>
        <w:spacing w:after="140" w:line="276"/>
        <w:jc w:val="left"/>
      </w:pPr>
      <w:r>
        <w:t xml:space="preserve">Dear </w:t>
      </w:r>
      <w:r>
        <w:rPr>
          <w:b/>
          <w:bCs/>
          <w:color w:val="C98A00"/>
        </w:rPr>
        <w:t xml:space="preserve">[First Name]</w:t>
      </w:r>
      <w:r>
        <w:t xml:space="preserve">,</w:t>
      </w:r>
    </w:p>
    <w:p>
      <w:pPr>
        <w:spacing w:after="160" w:line="276"/>
        <w:jc w:val="both"/>
      </w:pPr>
      <w:r>
        <w:t xml:space="preserve">Congratulations! With reference to your application and subsequent interaction, we are pleased to offer you an internship at </w:t>
      </w:r>
      <w:r>
        <w:rPr>
          <w:b/>
          <w:bCs/>
        </w:rPr>
        <w:t xml:space="preserve">Intelliforge Digital Services</w:t>
      </w:r>
      <w:r>
        <w:t xml:space="preserve"> (“IntelliForge” / “the Company”). We were impressed by your enthusiasm and potential, and we look forward to having you contribute to our work in building production-grade Artificial Intelligence products.</w:t>
      </w:r>
    </w:p>
    <w:p>
      <w:pPr>
        <w:spacing w:after="160" w:line="276"/>
        <w:jc w:val="both"/>
      </w:pPr>
      <w:r>
        <w:t xml:space="preserve">The details of your internship are set out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3E6" w:sz="2"/>
              <w:left w:val="single" w:color="C9D3E6" w:sz="2"/>
              <w:bottom w:val="single" w:color="C9D3E6" w:sz="2"/>
              <w:right w:val="single" w:color="C9D3E6" w:sz="2"/>
            </w:tcBorders>
            <w:shd w:fill="FFFFFF" w:val="clear"/>
            <w:tcMar>
              <w:top w:type="dxa" w:w="90"/>
              <w:left w:type="dxa" w:w="150"/>
              <w:bottom w:type="dxa" w:w="90"/>
              <w:right w:type="dxa" w:w="120"/>
            </w:tcMar>
            <w:vAlign w:val="center"/>
          </w:tcPr>
          <w:p>
            <w:r>
              <w:rPr>
                <w:b/>
                <w:bCs/>
                <w:color w:val="16213E"/>
                <w:sz w:val="20"/>
                <w:szCs w:val="20"/>
              </w:rPr>
              <w:t xml:space="preserve">Role / Designation</w:t>
            </w:r>
          </w:p>
        </w:tc>
        <w:tc>
          <w:tcPr>
            <w:tcW w:type="dxa" w:w="6360"/>
            <w:tcBorders>
              <w:top w:val="single" w:color="C9D3E6" w:sz="2"/>
              <w:left w:val="single" w:color="C9D3E6" w:sz="2"/>
              <w:bottom w:val="single" w:color="C9D3E6" w:sz="2"/>
              <w:right w:val="single" w:color="C9D3E6" w:sz="2"/>
            </w:tcBorders>
            <w:tcMar>
              <w:top w:type="dxa" w:w="90"/>
              <w:left w:type="dxa" w:w="150"/>
              <w:bottom w:type="dxa" w:w="90"/>
              <w:right w:type="dxa" w:w="120"/>
            </w:tcMar>
            <w:vAlign w:val="center"/>
          </w:tcPr>
          <w:p>
            <w:r>
              <w:rPr>
                <w:b/>
                <w:bCs/>
                <w:color w:val="C98A00"/>
              </w:rPr>
              <w:t xml:space="preserve">[e.g. AI/ML Engineering Intern]</w:t>
            </w:r>
          </w:p>
        </w:tc>
      </w:tr>
      <w:tr>
        <w:tc>
          <w:tcPr>
            <w:tcW w:type="dxa" w:w="3000"/>
            <w:tcBorders>
              <w:top w:val="single" w:color="C9D3E6" w:sz="2"/>
              <w:left w:val="single" w:color="C9D3E6" w:sz="2"/>
              <w:bottom w:val="single" w:color="C9D3E6" w:sz="2"/>
              <w:right w:val="single" w:color="C9D3E6" w:sz="2"/>
            </w:tcBorders>
            <w:shd w:fill="F4F7FC" w:val="clear"/>
            <w:tcMar>
              <w:top w:type="dxa" w:w="90"/>
              <w:left w:type="dxa" w:w="150"/>
              <w:bottom w:type="dxa" w:w="90"/>
              <w:right w:type="dxa" w:w="120"/>
            </w:tcMar>
            <w:vAlign w:val="center"/>
          </w:tcPr>
          <w:p>
            <w:r>
              <w:rPr>
                <w:b/>
                <w:bCs/>
                <w:color w:val="16213E"/>
                <w:sz w:val="20"/>
                <w:szCs w:val="20"/>
              </w:rPr>
              <w:t xml:space="preserve">Internship Domain</w:t>
            </w:r>
          </w:p>
        </w:tc>
        <w:tc>
          <w:tcPr>
            <w:tcW w:type="dxa" w:w="6360"/>
            <w:tcBorders>
              <w:top w:val="single" w:color="C9D3E6" w:sz="2"/>
              <w:left w:val="single" w:color="C9D3E6" w:sz="2"/>
              <w:bottom w:val="single" w:color="C9D3E6" w:sz="2"/>
              <w:right w:val="single" w:color="C9D3E6" w:sz="2"/>
            </w:tcBorders>
            <w:tcMar>
              <w:top w:type="dxa" w:w="90"/>
              <w:left w:type="dxa" w:w="150"/>
              <w:bottom w:type="dxa" w:w="90"/>
              <w:right w:type="dxa" w:w="120"/>
            </w:tcMar>
            <w:vAlign w:val="center"/>
          </w:tcPr>
          <w:p>
            <w:r>
              <w:rPr>
                <w:b/>
                <w:bCs/>
                <w:color w:val="C98A00"/>
              </w:rPr>
              <w:t xml:space="preserve">[e.g. Generative AI &amp; Full-Stack Development]</w:t>
            </w:r>
          </w:p>
        </w:tc>
      </w:tr>
      <w:tr>
        <w:tc>
          <w:tcPr>
            <w:tcW w:type="dxa" w:w="3000"/>
            <w:tcBorders>
              <w:top w:val="single" w:color="C9D3E6" w:sz="2"/>
              <w:left w:val="single" w:color="C9D3E6" w:sz="2"/>
              <w:bottom w:val="single" w:color="C9D3E6" w:sz="2"/>
              <w:right w:val="single" w:color="C9D3E6" w:sz="2"/>
            </w:tcBorders>
            <w:shd w:fill="FFFFFF" w:val="clear"/>
            <w:tcMar>
              <w:top w:type="dxa" w:w="90"/>
              <w:left w:type="dxa" w:w="150"/>
              <w:bottom w:type="dxa" w:w="90"/>
              <w:right w:type="dxa" w:w="120"/>
            </w:tcMar>
            <w:vAlign w:val="center"/>
          </w:tcPr>
          <w:p>
            <w:r>
              <w:rPr>
                <w:b/>
                <w:bCs/>
                <w:color w:val="16213E"/>
                <w:sz w:val="20"/>
                <w:szCs w:val="20"/>
              </w:rPr>
              <w:t xml:space="preserve">Mode</w:t>
            </w:r>
          </w:p>
        </w:tc>
        <w:tc>
          <w:tcPr>
            <w:tcW w:type="dxa" w:w="6360"/>
            <w:tcBorders>
              <w:top w:val="single" w:color="C9D3E6" w:sz="2"/>
              <w:left w:val="single" w:color="C9D3E6" w:sz="2"/>
              <w:bottom w:val="single" w:color="C9D3E6" w:sz="2"/>
              <w:right w:val="single" w:color="C9D3E6" w:sz="2"/>
            </w:tcBorders>
            <w:tcMar>
              <w:top w:type="dxa" w:w="90"/>
              <w:left w:type="dxa" w:w="150"/>
              <w:bottom w:type="dxa" w:w="90"/>
              <w:right w:type="dxa" w:w="120"/>
            </w:tcMar>
            <w:vAlign w:val="center"/>
          </w:tcPr>
          <w:p>
            <w:r>
              <w:rPr>
                <w:b/>
                <w:bCs/>
                <w:color w:val="C98A00"/>
              </w:rPr>
              <w:t xml:space="preserve">[On-site / Remote / Hybrid]</w:t>
            </w:r>
          </w:p>
        </w:tc>
      </w:tr>
      <w:tr>
        <w:tc>
          <w:tcPr>
            <w:tcW w:type="dxa" w:w="3000"/>
            <w:tcBorders>
              <w:top w:val="single" w:color="C9D3E6" w:sz="2"/>
              <w:left w:val="single" w:color="C9D3E6" w:sz="2"/>
              <w:bottom w:val="single" w:color="C9D3E6" w:sz="2"/>
              <w:right w:val="single" w:color="C9D3E6" w:sz="2"/>
            </w:tcBorders>
            <w:shd w:fill="F4F7FC" w:val="clear"/>
            <w:tcMar>
              <w:top w:type="dxa" w:w="90"/>
              <w:left w:type="dxa" w:w="150"/>
              <w:bottom w:type="dxa" w:w="90"/>
              <w:right w:type="dxa" w:w="120"/>
            </w:tcMar>
            <w:vAlign w:val="center"/>
          </w:tcPr>
          <w:p>
            <w:r>
              <w:rPr>
                <w:b/>
                <w:bCs/>
                <w:color w:val="16213E"/>
                <w:sz w:val="20"/>
                <w:szCs w:val="20"/>
              </w:rPr>
              <w:t xml:space="preserve">Reporting Location</w:t>
            </w:r>
          </w:p>
        </w:tc>
        <w:tc>
          <w:tcPr>
            <w:tcW w:type="dxa" w:w="6360"/>
            <w:tcBorders>
              <w:top w:val="single" w:color="C9D3E6" w:sz="2"/>
              <w:left w:val="single" w:color="C9D3E6" w:sz="2"/>
              <w:bottom w:val="single" w:color="C9D3E6" w:sz="2"/>
              <w:right w:val="single" w:color="C9D3E6" w:sz="2"/>
            </w:tcBorders>
            <w:tcMar>
              <w:top w:type="dxa" w:w="90"/>
              <w:left w:type="dxa" w:w="150"/>
              <w:bottom w:type="dxa" w:w="90"/>
              <w:right w:type="dxa" w:w="120"/>
            </w:tcMar>
            <w:vAlign w:val="center"/>
          </w:tcPr>
          <w:p>
            <w:r>
              <w:rPr>
                <w:sz w:val="20"/>
                <w:szCs w:val="20"/>
              </w:rPr>
              <w:t xml:space="preserve">Trend Works, 5th Floor, Jyothi Granules No. 199, Kondapur, Hyderabad 500084</w:t>
            </w:r>
          </w:p>
        </w:tc>
      </w:tr>
      <w:tr>
        <w:tc>
          <w:tcPr>
            <w:tcW w:type="dxa" w:w="3000"/>
            <w:tcBorders>
              <w:top w:val="single" w:color="C9D3E6" w:sz="2"/>
              <w:left w:val="single" w:color="C9D3E6" w:sz="2"/>
              <w:bottom w:val="single" w:color="C9D3E6" w:sz="2"/>
              <w:right w:val="single" w:color="C9D3E6" w:sz="2"/>
            </w:tcBorders>
            <w:shd w:fill="FFFFFF" w:val="clear"/>
            <w:tcMar>
              <w:top w:type="dxa" w:w="90"/>
              <w:left w:type="dxa" w:w="150"/>
              <w:bottom w:type="dxa" w:w="90"/>
              <w:right w:type="dxa" w:w="120"/>
            </w:tcMar>
            <w:vAlign w:val="center"/>
          </w:tcPr>
          <w:p>
            <w:r>
              <w:rPr>
                <w:b/>
                <w:bCs/>
                <w:color w:val="16213E"/>
                <w:sz w:val="20"/>
                <w:szCs w:val="20"/>
              </w:rPr>
              <w:t xml:space="preserve">Start Date</w:t>
            </w:r>
          </w:p>
        </w:tc>
        <w:tc>
          <w:tcPr>
            <w:tcW w:type="dxa" w:w="6360"/>
            <w:tcBorders>
              <w:top w:val="single" w:color="C9D3E6" w:sz="2"/>
              <w:left w:val="single" w:color="C9D3E6" w:sz="2"/>
              <w:bottom w:val="single" w:color="C9D3E6" w:sz="2"/>
              <w:right w:val="single" w:color="C9D3E6" w:sz="2"/>
            </w:tcBorders>
            <w:tcMar>
              <w:top w:type="dxa" w:w="90"/>
              <w:left w:type="dxa" w:w="150"/>
              <w:bottom w:type="dxa" w:w="90"/>
              <w:right w:type="dxa" w:w="120"/>
            </w:tcMar>
            <w:vAlign w:val="center"/>
          </w:tcPr>
          <w:p>
            <w:r>
              <w:rPr>
                <w:b/>
                <w:bCs/>
                <w:color w:val="C98A00"/>
              </w:rPr>
              <w:t xml:space="preserve">[DD/MM/YYYY]</w:t>
            </w:r>
          </w:p>
        </w:tc>
      </w:tr>
      <w:tr>
        <w:tc>
          <w:tcPr>
            <w:tcW w:type="dxa" w:w="3000"/>
            <w:tcBorders>
              <w:top w:val="single" w:color="C9D3E6" w:sz="2"/>
              <w:left w:val="single" w:color="C9D3E6" w:sz="2"/>
              <w:bottom w:val="single" w:color="C9D3E6" w:sz="2"/>
              <w:right w:val="single" w:color="C9D3E6" w:sz="2"/>
            </w:tcBorders>
            <w:shd w:fill="F4F7FC" w:val="clear"/>
            <w:tcMar>
              <w:top w:type="dxa" w:w="90"/>
              <w:left w:type="dxa" w:w="150"/>
              <w:bottom w:type="dxa" w:w="90"/>
              <w:right w:type="dxa" w:w="120"/>
            </w:tcMar>
            <w:vAlign w:val="center"/>
          </w:tcPr>
          <w:p>
            <w:r>
              <w:rPr>
                <w:b/>
                <w:bCs/>
                <w:color w:val="16213E"/>
                <w:sz w:val="20"/>
                <w:szCs w:val="20"/>
              </w:rPr>
              <w:t xml:space="preserve">End Date</w:t>
            </w:r>
          </w:p>
        </w:tc>
        <w:tc>
          <w:tcPr>
            <w:tcW w:type="dxa" w:w="6360"/>
            <w:tcBorders>
              <w:top w:val="single" w:color="C9D3E6" w:sz="2"/>
              <w:left w:val="single" w:color="C9D3E6" w:sz="2"/>
              <w:bottom w:val="single" w:color="C9D3E6" w:sz="2"/>
              <w:right w:val="single" w:color="C9D3E6" w:sz="2"/>
            </w:tcBorders>
            <w:tcMar>
              <w:top w:type="dxa" w:w="90"/>
              <w:left w:type="dxa" w:w="150"/>
              <w:bottom w:type="dxa" w:w="90"/>
              <w:right w:type="dxa" w:w="120"/>
            </w:tcMar>
            <w:vAlign w:val="center"/>
          </w:tcPr>
          <w:p>
            <w:r>
              <w:rPr>
                <w:b/>
                <w:bCs/>
                <w:color w:val="C98A00"/>
              </w:rPr>
              <w:t xml:space="preserve">[DD/MM/YYYY]</w:t>
            </w:r>
          </w:p>
        </w:tc>
      </w:tr>
      <w:tr>
        <w:tc>
          <w:tcPr>
            <w:tcW w:type="dxa" w:w="3000"/>
            <w:tcBorders>
              <w:top w:val="single" w:color="C9D3E6" w:sz="2"/>
              <w:left w:val="single" w:color="C9D3E6" w:sz="2"/>
              <w:bottom w:val="single" w:color="C9D3E6" w:sz="2"/>
              <w:right w:val="single" w:color="C9D3E6" w:sz="2"/>
            </w:tcBorders>
            <w:shd w:fill="FFFFFF" w:val="clear"/>
            <w:tcMar>
              <w:top w:type="dxa" w:w="90"/>
              <w:left w:type="dxa" w:w="150"/>
              <w:bottom w:type="dxa" w:w="90"/>
              <w:right w:type="dxa" w:w="120"/>
            </w:tcMar>
            <w:vAlign w:val="center"/>
          </w:tcPr>
          <w:p>
            <w:r>
              <w:rPr>
                <w:b/>
                <w:bCs/>
                <w:color w:val="16213E"/>
                <w:sz w:val="20"/>
                <w:szCs w:val="20"/>
              </w:rPr>
              <w:t xml:space="preserve">Duration</w:t>
            </w:r>
          </w:p>
        </w:tc>
        <w:tc>
          <w:tcPr>
            <w:tcW w:type="dxa" w:w="6360"/>
            <w:tcBorders>
              <w:top w:val="single" w:color="C9D3E6" w:sz="2"/>
              <w:left w:val="single" w:color="C9D3E6" w:sz="2"/>
              <w:bottom w:val="single" w:color="C9D3E6" w:sz="2"/>
              <w:right w:val="single" w:color="C9D3E6" w:sz="2"/>
            </w:tcBorders>
            <w:tcMar>
              <w:top w:type="dxa" w:w="90"/>
              <w:left w:type="dxa" w:w="150"/>
              <w:bottom w:type="dxa" w:w="90"/>
              <w:right w:type="dxa" w:w="120"/>
            </w:tcMar>
            <w:vAlign w:val="center"/>
          </w:tcPr>
          <w:p>
            <w:r>
              <w:rPr>
                <w:b/>
                <w:bCs/>
                <w:color w:val="C98A00"/>
              </w:rPr>
              <w:t xml:space="preserve">[e.g. 8 weeks]</w:t>
            </w:r>
            <w:r>
              <w:rPr>
                <w:sz w:val="20"/>
                <w:szCs w:val="20"/>
              </w:rPr>
              <w:t xml:space="preserve">  (minimum </w:t>
            </w:r>
            <w:r>
              <w:rPr>
                <w:b/>
                <w:bCs/>
                <w:color w:val="C98A00"/>
              </w:rPr>
              <w:t xml:space="preserve">[ ]</w:t>
            </w:r>
            <w:r>
              <w:rPr>
                <w:sz w:val="20"/>
                <w:szCs w:val="20"/>
              </w:rPr>
              <w:t xml:space="preserve"> hours, per VTU norms)</w:t>
            </w:r>
          </w:p>
        </w:tc>
      </w:tr>
      <w:tr>
        <w:tc>
          <w:tcPr>
            <w:tcW w:type="dxa" w:w="3000"/>
            <w:tcBorders>
              <w:top w:val="single" w:color="C9D3E6" w:sz="2"/>
              <w:left w:val="single" w:color="C9D3E6" w:sz="2"/>
              <w:bottom w:val="single" w:color="C9D3E6" w:sz="2"/>
              <w:right w:val="single" w:color="C9D3E6" w:sz="2"/>
            </w:tcBorders>
            <w:shd w:fill="F4F7FC" w:val="clear"/>
            <w:tcMar>
              <w:top w:type="dxa" w:w="90"/>
              <w:left w:type="dxa" w:w="150"/>
              <w:bottom w:type="dxa" w:w="90"/>
              <w:right w:type="dxa" w:w="120"/>
            </w:tcMar>
            <w:vAlign w:val="center"/>
          </w:tcPr>
          <w:p>
            <w:r>
              <w:rPr>
                <w:b/>
                <w:bCs/>
                <w:color w:val="16213E"/>
                <w:sz w:val="20"/>
                <w:szCs w:val="20"/>
              </w:rPr>
              <w:t xml:space="preserve">Working Hours</w:t>
            </w:r>
          </w:p>
        </w:tc>
        <w:tc>
          <w:tcPr>
            <w:tcW w:type="dxa" w:w="6360"/>
            <w:tcBorders>
              <w:top w:val="single" w:color="C9D3E6" w:sz="2"/>
              <w:left w:val="single" w:color="C9D3E6" w:sz="2"/>
              <w:bottom w:val="single" w:color="C9D3E6" w:sz="2"/>
              <w:right w:val="single" w:color="C9D3E6" w:sz="2"/>
            </w:tcBorders>
            <w:tcMar>
              <w:top w:type="dxa" w:w="90"/>
              <w:left w:type="dxa" w:w="150"/>
              <w:bottom w:type="dxa" w:w="90"/>
              <w:right w:type="dxa" w:w="120"/>
            </w:tcMar>
            <w:vAlign w:val="center"/>
          </w:tcPr>
          <w:p>
            <w:r>
              <w:rPr>
                <w:b/>
                <w:bCs/>
                <w:color w:val="C98A00"/>
              </w:rPr>
              <w:t xml:space="preserve">[e.g. 10:00 AM – 6:00 PM, Mon–Fri]</w:t>
            </w:r>
          </w:p>
        </w:tc>
      </w:tr>
      <w:tr>
        <w:tc>
          <w:tcPr>
            <w:tcW w:type="dxa" w:w="3000"/>
            <w:tcBorders>
              <w:top w:val="single" w:color="C9D3E6" w:sz="2"/>
              <w:left w:val="single" w:color="C9D3E6" w:sz="2"/>
              <w:bottom w:val="single" w:color="C9D3E6" w:sz="2"/>
              <w:right w:val="single" w:color="C9D3E6" w:sz="2"/>
            </w:tcBorders>
            <w:shd w:fill="FFFFFF" w:val="clear"/>
            <w:tcMar>
              <w:top w:type="dxa" w:w="90"/>
              <w:left w:type="dxa" w:w="150"/>
              <w:bottom w:type="dxa" w:w="90"/>
              <w:right w:type="dxa" w:w="120"/>
            </w:tcMar>
            <w:vAlign w:val="center"/>
          </w:tcPr>
          <w:p>
            <w:r>
              <w:rPr>
                <w:b/>
                <w:bCs/>
                <w:color w:val="16213E"/>
                <w:sz w:val="20"/>
                <w:szCs w:val="20"/>
              </w:rPr>
              <w:t xml:space="preserve">Stipend</w:t>
            </w:r>
          </w:p>
        </w:tc>
        <w:tc>
          <w:tcPr>
            <w:tcW w:type="dxa" w:w="6360"/>
            <w:tcBorders>
              <w:top w:val="single" w:color="C9D3E6" w:sz="2"/>
              <w:left w:val="single" w:color="C9D3E6" w:sz="2"/>
              <w:bottom w:val="single" w:color="C9D3E6" w:sz="2"/>
              <w:right w:val="single" w:color="C9D3E6" w:sz="2"/>
            </w:tcBorders>
            <w:tcMar>
              <w:top w:type="dxa" w:w="90"/>
              <w:left w:type="dxa" w:w="150"/>
              <w:bottom w:type="dxa" w:w="90"/>
              <w:right w:type="dxa" w:w="120"/>
            </w:tcMar>
            <w:vAlign w:val="center"/>
          </w:tcPr>
          <w:p>
            <w:r>
              <w:rPr>
                <w:b/>
                <w:bCs/>
                <w:color w:val="C98A00"/>
              </w:rPr>
              <w:t xml:space="preserve">[₹ amount per month / Unpaid — academic credit only]</w:t>
            </w:r>
          </w:p>
        </w:tc>
      </w:tr>
      <w:tr>
        <w:tc>
          <w:tcPr>
            <w:tcW w:type="dxa" w:w="3000"/>
            <w:tcBorders>
              <w:top w:val="single" w:color="C9D3E6" w:sz="2"/>
              <w:left w:val="single" w:color="C9D3E6" w:sz="2"/>
              <w:bottom w:val="single" w:color="C9D3E6" w:sz="2"/>
              <w:right w:val="single" w:color="C9D3E6" w:sz="2"/>
            </w:tcBorders>
            <w:shd w:fill="F4F7FC" w:val="clear"/>
            <w:tcMar>
              <w:top w:type="dxa" w:w="90"/>
              <w:left w:type="dxa" w:w="150"/>
              <w:bottom w:type="dxa" w:w="90"/>
              <w:right w:type="dxa" w:w="120"/>
            </w:tcMar>
            <w:vAlign w:val="center"/>
          </w:tcPr>
          <w:p>
            <w:r>
              <w:rPr>
                <w:b/>
                <w:bCs/>
                <w:color w:val="16213E"/>
                <w:sz w:val="20"/>
                <w:szCs w:val="20"/>
              </w:rPr>
              <w:t xml:space="preserve">Reporting Manager</w:t>
            </w:r>
          </w:p>
        </w:tc>
        <w:tc>
          <w:tcPr>
            <w:tcW w:type="dxa" w:w="6360"/>
            <w:tcBorders>
              <w:top w:val="single" w:color="C9D3E6" w:sz="2"/>
              <w:left w:val="single" w:color="C9D3E6" w:sz="2"/>
              <w:bottom w:val="single" w:color="C9D3E6" w:sz="2"/>
              <w:right w:val="single" w:color="C9D3E6" w:sz="2"/>
            </w:tcBorders>
            <w:tcMar>
              <w:top w:type="dxa" w:w="90"/>
              <w:left w:type="dxa" w:w="150"/>
              <w:bottom w:type="dxa" w:w="90"/>
              <w:right w:type="dxa" w:w="120"/>
            </w:tcMar>
            <w:vAlign w:val="center"/>
          </w:tcPr>
          <w:p>
            <w:r>
              <w:rPr>
                <w:sz w:val="20"/>
                <w:szCs w:val="20"/>
              </w:rPr>
              <w:t xml:space="preserve">Mr. Girish Hiremath, Founder</w:t>
            </w:r>
          </w:p>
        </w:tc>
      </w:tr>
    </w:tbl>
    <w:p>
      <w:pPr>
        <w:spacing w:after="160"/>
      </w:pPr>
      <w:r>
        <w:t xml:space="preserve"/>
      </w:r>
    </w:p>
    <w:p>
      <w:pPr>
        <w:pBdr>
          <w:bottom w:val="single" w:color="16213E" w:sz="6" w:space="4"/>
        </w:pBdr>
        <w:spacing w:after="120" w:before="80"/>
      </w:pPr>
      <w:r>
        <w:rPr>
          <w:rFonts w:ascii="Georgia" w:cs="Georgia" w:eastAsia="Georgia" w:hAnsi="Georgia"/>
          <w:b/>
          <w:bCs/>
          <w:color w:val="16213E"/>
          <w:sz w:val="22"/>
          <w:szCs w:val="22"/>
        </w:rPr>
        <w:t xml:space="preserve">Terms of the Internship</w:t>
      </w:r>
    </w:p>
    <w:p>
      <w:pPr>
        <w:pStyle w:val="ListParagraph"/>
        <w:numPr>
          <w:ilvl w:val="0"/>
          <w:numId w:val="2"/>
        </w:numPr>
        <w:spacing w:after="110" w:line="272"/>
        <w:jc w:val="both"/>
      </w:pPr>
      <w:r>
        <w:rPr>
          <w:b/>
          <w:bCs/>
        </w:rPr>
        <w:t xml:space="preserve">Nature of engagement. </w:t>
      </w:r>
      <w:r>
        <w:t xml:space="preserve">This is a fixed-term, learning-focused internship. It does not constitute an offer of employment, and the completion of the internship does not create any obligation on either party to offer or accept employment.</w:t>
      </w:r>
    </w:p>
    <w:p>
      <w:pPr>
        <w:pStyle w:val="ListParagraph"/>
        <w:numPr>
          <w:ilvl w:val="0"/>
          <w:numId w:val="2"/>
        </w:numPr>
        <w:spacing w:after="110" w:line="272"/>
        <w:jc w:val="both"/>
      </w:pPr>
      <w:r>
        <w:rPr>
          <w:b/>
          <w:bCs/>
        </w:rPr>
        <w:t xml:space="preserve">Mentorship &amp; projects. </w:t>
      </w:r>
      <w:r>
        <w:t xml:space="preserve">You will work under the guidance of an assigned mentor on real-world tasks and projects relevant to your branch of study. The Company will provide reasonable direction, resources and support for your learning.</w:t>
      </w:r>
    </w:p>
    <w:p>
      <w:pPr>
        <w:pStyle w:val="ListParagraph"/>
        <w:numPr>
          <w:ilvl w:val="0"/>
          <w:numId w:val="2"/>
        </w:numPr>
        <w:spacing w:after="110" w:line="272"/>
        <w:jc w:val="both"/>
      </w:pPr>
      <w:r>
        <w:rPr>
          <w:b/>
          <w:bCs/>
        </w:rPr>
        <w:t xml:space="preserve">Conduct &amp; professionalism. </w:t>
      </w:r>
      <w:r>
        <w:t xml:space="preserve">You are expected to conduct yourself professionally, adhere to the Company’s working hours and policies, and act with diligence, honesty and respect toward colleagues and clients.</w:t>
      </w:r>
    </w:p>
    <w:p>
      <w:pPr>
        <w:pStyle w:val="ListParagraph"/>
        <w:numPr>
          <w:ilvl w:val="0"/>
          <w:numId w:val="2"/>
        </w:numPr>
        <w:spacing w:after="110" w:line="272"/>
        <w:jc w:val="both"/>
      </w:pPr>
      <w:r>
        <w:rPr>
          <w:b/>
          <w:bCs/>
        </w:rPr>
        <w:t xml:space="preserve">Confidentiality. </w:t>
      </w:r>
      <w:r>
        <w:t xml:space="preserve">During and after the internship, you shall keep confidential all proprietary information, source code, client data, business plans and trade secrets of the Company, and shall not disclose or use them for any purpose other than your assigned work.</w:t>
      </w:r>
    </w:p>
    <w:p>
      <w:pPr>
        <w:pStyle w:val="ListParagraph"/>
        <w:numPr>
          <w:ilvl w:val="0"/>
          <w:numId w:val="2"/>
        </w:numPr>
        <w:spacing w:after="110" w:line="272"/>
        <w:jc w:val="both"/>
      </w:pPr>
      <w:r>
        <w:rPr>
          <w:b/>
          <w:bCs/>
        </w:rPr>
        <w:t xml:space="preserve">Intellectual property. </w:t>
      </w:r>
      <w:r>
        <w:t xml:space="preserve">All work product, code, designs and materials created by you during and as part of the internship shall be the sole and exclusive property of the Company. You agree to execute any documents reasonably required to give effect to this clause.</w:t>
      </w:r>
    </w:p>
    <w:p>
      <w:pPr>
        <w:pStyle w:val="ListParagraph"/>
        <w:numPr>
          <w:ilvl w:val="0"/>
          <w:numId w:val="2"/>
        </w:numPr>
        <w:spacing w:after="110" w:line="272"/>
        <w:jc w:val="both"/>
      </w:pPr>
      <w:r>
        <w:rPr>
          <w:b/>
          <w:bCs/>
        </w:rPr>
        <w:t xml:space="preserve">VTU compliance. </w:t>
      </w:r>
      <w:r>
        <w:t xml:space="preserve">This internship is offered in accordance with the internship framework of Visvesvaraya Technological University. Upon satisfactory completion, the Company will issue an internship completion certificate and, where required, support your evaluation by providing a mentor-signed report and feedback in the VTU-prescribed format. You remain responsible for obtaining prior approval from your college and for completing all VTU portal and documentation requirements within the prescribed timeline.</w:t>
      </w:r>
    </w:p>
    <w:p>
      <w:pPr>
        <w:pStyle w:val="ListParagraph"/>
        <w:numPr>
          <w:ilvl w:val="0"/>
          <w:numId w:val="2"/>
        </w:numPr>
        <w:spacing w:after="110" w:line="272"/>
        <w:jc w:val="both"/>
      </w:pPr>
      <w:r>
        <w:rPr>
          <w:b/>
          <w:bCs/>
        </w:rPr>
        <w:t xml:space="preserve">Leave &amp; attendance. </w:t>
      </w:r>
      <w:r>
        <w:t xml:space="preserve">Regular attendance is expected for the full duration. Any leave must be approved in advance by your reporting manager. Extended or unapproved absence may affect the issuance of your completion certificate.</w:t>
      </w:r>
    </w:p>
    <w:p>
      <w:pPr>
        <w:pStyle w:val="ListParagraph"/>
        <w:numPr>
          <w:ilvl w:val="0"/>
          <w:numId w:val="2"/>
        </w:numPr>
        <w:spacing w:after="110" w:line="272"/>
        <w:jc w:val="both"/>
      </w:pPr>
      <w:r>
        <w:rPr>
          <w:b/>
          <w:bCs/>
        </w:rPr>
        <w:t xml:space="preserve">Termination. </w:t>
      </w:r>
      <w:r>
        <w:t xml:space="preserve">Either party may terminate this internship with </w:t>
      </w:r>
      <w:r>
        <w:rPr>
          <w:b/>
          <w:bCs/>
          <w:color w:val="C98A00"/>
        </w:rPr>
        <w:t xml:space="preserve">[seven (7)]</w:t>
      </w:r>
      <w:r>
        <w:t xml:space="preserve"> days’ written notice. The Company may terminate the internship with immediate effect in the event of misconduct, breach of confidentiality, or failure to meet reasonable performance and attendance expectations.</w:t>
      </w:r>
    </w:p>
    <w:p>
      <w:pPr>
        <w:pStyle w:val="ListParagraph"/>
        <w:numPr>
          <w:ilvl w:val="0"/>
          <w:numId w:val="2"/>
        </w:numPr>
        <w:spacing w:after="110" w:line="272"/>
        <w:jc w:val="both"/>
      </w:pPr>
      <w:r>
        <w:rPr>
          <w:b/>
          <w:bCs/>
        </w:rPr>
        <w:t xml:space="preserve">Governing law. </w:t>
      </w:r>
      <w:r>
        <w:t xml:space="preserve">This internship and offer letter shall be governed by the laws of India, with jurisdiction in Hyderabad, Telangana.</w:t>
      </w:r>
    </w:p>
    <w:p>
      <w:pPr>
        <w:pBdr>
          <w:bottom w:val="single" w:color="16213E" w:sz="6" w:space="4"/>
        </w:pBdr>
        <w:spacing w:after="120" w:before="160"/>
      </w:pPr>
      <w:r>
        <w:rPr>
          <w:rFonts w:ascii="Georgia" w:cs="Georgia" w:eastAsia="Georgia" w:hAnsi="Georgia"/>
          <w:b/>
          <w:bCs/>
          <w:color w:val="16213E"/>
          <w:sz w:val="22"/>
          <w:szCs w:val="22"/>
        </w:rPr>
        <w:t xml:space="preserve">Acceptance</w:t>
      </w:r>
    </w:p>
    <w:p>
      <w:pPr>
        <w:spacing w:after="160" w:line="276"/>
        <w:jc w:val="both"/>
      </w:pPr>
      <w:r>
        <w:t xml:space="preserve">We are excited about the possibility of you joining us. To accept this offer, please sign and return a copy of this letter by </w:t>
      </w:r>
      <w:r>
        <w:rPr>
          <w:b/>
          <w:bCs/>
          <w:color w:val="C98A00"/>
        </w:rPr>
        <w:t xml:space="preserve">[acceptance deadline date]</w:t>
      </w:r>
      <w:r>
        <w:t xml:space="preserve">. If you have any questions, feel free to reach out to us at gen.girish@gmail.com.</w:t>
      </w:r>
    </w:p>
    <w:p>
      <w:pPr>
        <w:spacing w:after="220" w:line="276"/>
        <w:jc w:val="both"/>
      </w:pPr>
      <w:r>
        <w:t xml:space="preserve">We look forward to working with you and supporting your growth.</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80"/>
              <w:left w:type="dxa" w:w="0"/>
              <w:bottom w:type="dxa" w:w="80"/>
              <w:right w:type="dxa" w:w="140"/>
            </w:tcMar>
          </w:tcPr>
          <w:p>
            <w:pPr>
              <w:spacing w:after="40"/>
            </w:pPr>
            <w:r>
              <w:rPr>
                <w:b/>
                <w:bCs/>
                <w:color w:val="16213E"/>
                <w:sz w:val="21"/>
                <w:szCs w:val="21"/>
              </w:rPr>
              <w:t xml:space="preserve">For Intelliforge Digital Services</w:t>
            </w:r>
          </w:p>
          <w:p>
            <w:pPr>
              <w:pBdr>
                <w:bottom w:val="single" w:color="16213E" w:sz="6" w:space="1"/>
              </w:pBdr>
              <w:spacing w:after="0" w:before="420"/>
            </w:pPr>
            <w:r>
              <w:t xml:space="preserve"/>
            </w:r>
          </w:p>
          <w:p>
            <w:pPr>
              <w:spacing w:before="80"/>
            </w:pPr>
            <w:r>
              <w:rPr>
                <w:b/>
                <w:bCs/>
                <w:sz w:val="20"/>
                <w:szCs w:val="20"/>
              </w:rPr>
              <w:t xml:space="preserve">Mr. Girish Hiremath</w:t>
            </w:r>
          </w:p>
          <w:p>
            <w:r>
              <w:rPr>
                <w:color w:val="5B6B8C"/>
                <w:sz w:val="20"/>
                <w:szCs w:val="20"/>
              </w:rPr>
              <w:t xml:space="preserve">Founder</w:t>
            </w:r>
          </w:p>
        </w:tc>
        <w:tc>
          <w:tcPr>
            <w:tcW w:type="dxa" w:w="4680"/>
            <w:tcBorders>
              <w:top w:val="none"/>
              <w:left w:val="none"/>
              <w:bottom w:val="none"/>
              <w:right w:val="none"/>
            </w:tcBorders>
            <w:tcMar>
              <w:top w:type="dxa" w:w="80"/>
              <w:left w:type="dxa" w:w="140"/>
              <w:bottom w:type="dxa" w:w="80"/>
              <w:right w:type="dxa" w:w="0"/>
            </w:tcMar>
          </w:tcPr>
          <w:p>
            <w:pPr>
              <w:spacing w:after="40"/>
            </w:pPr>
            <w:r>
              <w:rPr>
                <w:b/>
                <w:bCs/>
                <w:color w:val="16213E"/>
                <w:sz w:val="21"/>
                <w:szCs w:val="21"/>
              </w:rPr>
              <w:t xml:space="preserve">Accepted by the Intern</w:t>
            </w:r>
          </w:p>
          <w:p>
            <w:pPr>
              <w:pBdr>
                <w:bottom w:val="single" w:color="16213E" w:sz="6" w:space="1"/>
              </w:pBdr>
              <w:spacing w:after="0" w:before="420"/>
            </w:pPr>
            <w:r>
              <w:t xml:space="preserve"/>
            </w:r>
          </w:p>
          <w:p>
            <w:pPr>
              <w:spacing w:before="80"/>
            </w:pPr>
            <w:r>
              <w:rPr>
                <w:b/>
                <w:bCs/>
                <w:color w:val="C98A00"/>
              </w:rPr>
              <w:t xml:space="preserve">[Intern Name]</w:t>
            </w:r>
          </w:p>
          <w:p>
            <w:r>
              <w:rPr>
                <w:color w:val="5B6B8C"/>
                <w:sz w:val="20"/>
                <w:szCs w:val="20"/>
              </w:rPr>
              <w:t xml:space="preserve">Signature &amp; Date</w:t>
            </w:r>
          </w:p>
        </w:tc>
      </w:tr>
    </w:tbl>
    <w:sectPr>
      <w:headerReference w:type="default" r:id="rId7"/>
      <w:footerReference w:type="default" r:id="rId8"/>
      <w:pgSz w:w="12240" w:h="15840" w:orient="portrait"/>
      <w:pgMar w:top="1180" w:right="1440" w:bottom="11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6" w:sz="4" w:space="6"/>
      </w:pBdr>
      <w:spacing w:before="40"/>
      <w:jc w:val="center"/>
    </w:pPr>
    <w:r>
      <w:rPr>
        <w:b/>
        <w:bCs/>
        <w:color w:val="16213E"/>
        <w:sz w:val="15"/>
        <w:szCs w:val="15"/>
      </w:rPr>
      <w:t xml:space="preserve">Intelliforge Digital Services</w:t>
    </w:r>
    <w:r>
      <w:rPr>
        <w:color w:val="5B6B8C"/>
        <w:sz w:val="15"/>
        <w:szCs w:val="15"/>
      </w:rPr>
      <w:t xml:space="preserve">  ·  Trend Works, 5th Floor, Jyothi Granules No. 199, Kondapur Village, Serilingampally, Hyderabad, Telangana 500084</w:t>
    </w:r>
  </w:p>
  <w:p>
    <w:pPr>
      <w:spacing w:before="10"/>
      <w:jc w:val="center"/>
    </w:pPr>
    <w:r>
      <w:rPr>
        <w:color w:val="5B6B8C"/>
        <w:sz w:val="15"/>
        <w:szCs w:val="15"/>
      </w:rPr>
      <w:t xml:space="preserve">gen.girish@gmail.com  ·  intelliforge.tech  ·  PAN: ADQPH9644E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rFonts w:ascii="Georgia" w:cs="Georgia" w:eastAsia="Georgia" w:hAnsi="Georgia"/>
        <w:b/>
        <w:bCs/>
        <w:color w:val="16213E"/>
        <w:sz w:val="32"/>
        <w:szCs w:val="32"/>
      </w:rPr>
      <w:t xml:space="preserve">IntelliForge</w:t>
    </w:r>
    <w:r>
      <w:rPr>
        <w:rFonts w:ascii="Georgia" w:cs="Georgia" w:eastAsia="Georgia" w:hAnsi="Georgia"/>
        <w:b/>
        <w:bCs/>
        <w:color w:val="F2A900"/>
        <w:sz w:val="32"/>
        <w:szCs w:val="32"/>
      </w:rPr>
      <w:t xml:space="preserve"> AI</w:t>
    </w:r>
    <w:r>
      <w:rPr>
        <w:color w:val="5B6B8C"/>
        <w:sz w:val="17"/>
        <w:szCs w:val="17"/>
      </w:rPr>
      <w:t xml:space="preserve">	Intelliforge Digital Services</w:t>
    </w:r>
  </w:p>
  <w:p>
    <w:pPr>
      <w:pBdr>
        <w:bottom w:val="single" w:color="F2A900" w:sz="12" w:space="8"/>
      </w:pBdr>
      <w:tabs>
        <w:tab w:val="right" w:pos="9360"/>
      </w:tabs>
      <w:spacing w:after="60"/>
    </w:pPr>
    <w:r>
      <w:rPr>
        <w:b/>
        <w:bCs/>
        <w:color w:val="C98A00"/>
        <w:spacing w:val="30"/>
        <w:sz w:val="15"/>
        <w:szCs w:val="15"/>
      </w:rPr>
      <w:t xml:space="preserve">AI-NATIVE PRODUCT STUDIO</w:t>
    </w:r>
    <w:r>
      <w:rPr>
        <w:color w:val="5B6B8C"/>
        <w:sz w:val="17"/>
        <w:szCs w:val="17"/>
      </w:rPr>
      <w:t xml:space="preserve">	intelliforge.tech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Offer Letter</dc:title>
  <dc:creator>IntelliForge Digital Services</dc:creator>
  <cp:lastModifiedBy>Un-named</cp:lastModifiedBy>
  <cp:revision>1</cp:revision>
  <dcterms:created xsi:type="dcterms:W3CDTF">2026-06-10T10:16:42.925Z</dcterms:created>
  <dcterms:modified xsi:type="dcterms:W3CDTF">2026-06-10T10:16:42.943Z</dcterms:modified>
</cp:coreProperties>
</file>

<file path=docProps/custom.xml><?xml version="1.0" encoding="utf-8"?>
<Properties xmlns="http://schemas.openxmlformats.org/officeDocument/2006/custom-properties" xmlns:vt="http://schemas.openxmlformats.org/officeDocument/2006/docPropsVTypes"/>
</file>