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66ADE" w14:textId="77777777" w:rsidR="00211787" w:rsidRDefault="00211787" w:rsidP="00211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C52DEF0" w14:textId="77777777" w:rsidR="00841B8C" w:rsidRPr="006465C7" w:rsidRDefault="00841B8C" w:rsidP="00841B8C">
      <w:pPr>
        <w:jc w:val="center"/>
        <w:rPr>
          <w:color w:val="00B050"/>
          <w:sz w:val="72"/>
          <w:szCs w:val="72"/>
          <w:u w:val="single"/>
        </w:rPr>
      </w:pPr>
      <w:r w:rsidRPr="006465C7">
        <w:rPr>
          <w:color w:val="00B050"/>
          <w:sz w:val="72"/>
          <w:szCs w:val="72"/>
          <w:u w:val="single"/>
        </w:rPr>
        <w:t>Easy Apply Bot</w:t>
      </w:r>
    </w:p>
    <w:p w14:paraId="6DEC3FBD" w14:textId="77777777" w:rsidR="00211787" w:rsidRDefault="00211787" w:rsidP="00211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758D75C" w14:textId="1A028670" w:rsidR="00211787" w:rsidRPr="00211787" w:rsidRDefault="00211787" w:rsidP="00211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064AD771" w14:textId="5729368E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This program automates the process of tailoring your resumes and cover letters for job </w:t>
      </w:r>
      <w:r w:rsidR="00C46C27">
        <w:rPr>
          <w:rFonts w:ascii="Times New Roman" w:eastAsia="Times New Roman" w:hAnsi="Times New Roman" w:cs="Times New Roman"/>
          <w:kern w:val="0"/>
          <w14:ligatures w14:val="none"/>
        </w:rPr>
        <w:t xml:space="preserve">m n    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or even provides a manual tailoring mode for individual job descriptions you copy. It’s delivered as an executable (no need to install Python separately) and only requires that you:</w:t>
      </w:r>
    </w:p>
    <w:p w14:paraId="0037B690" w14:textId="77777777" w:rsidR="00211787" w:rsidRPr="00211787" w:rsidRDefault="00211787" w:rsidP="002117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Have the </w:t>
      </w: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Apply-Bot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folder in your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directory.</w:t>
      </w:r>
    </w:p>
    <w:p w14:paraId="746361BD" w14:textId="77777777" w:rsidR="00211787" w:rsidRPr="00211787" w:rsidRDefault="00211787" w:rsidP="002117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Have </w:t>
      </w: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Chrome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installed on your computer.</w:t>
      </w:r>
    </w:p>
    <w:p w14:paraId="23A98F0B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Once set up, the tool can automatically tailor your resumes and cover letters to match job descriptions, record these activities in a database for easy reference, and streamline your job application process.</w:t>
      </w:r>
    </w:p>
    <w:p w14:paraId="3AE152C4" w14:textId="77777777" w:rsidR="00211787" w:rsidRPr="00211787" w:rsidRDefault="00211787" w:rsidP="002117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pict w14:anchorId="5D2BD3A3">
          <v:rect id="_x0000_i1025" style="width:0;height:1.5pt" o:hralign="center" o:hrstd="t" o:hr="t" fillcolor="#a0a0a0" stroked="f"/>
        </w:pict>
      </w:r>
    </w:p>
    <w:p w14:paraId="713104C3" w14:textId="77777777" w:rsidR="00211787" w:rsidRPr="00211787" w:rsidRDefault="00211787" w:rsidP="00211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</w:t>
      </w:r>
    </w:p>
    <w:p w14:paraId="0090ABB3" w14:textId="77777777" w:rsidR="00211787" w:rsidRPr="00211787" w:rsidRDefault="00211787" w:rsidP="002117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Tailoring of Resumes &amp; Cover Letters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  <w:t>The tool reads job descriptions, picks out relevant skills from your specified list, and injects them into your resume and cover letter templates automatically.</w:t>
      </w:r>
    </w:p>
    <w:p w14:paraId="49179312" w14:textId="77777777" w:rsidR="00211787" w:rsidRPr="00211787" w:rsidRDefault="00211787" w:rsidP="002117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Tailoring (Tailoring Only Mode)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If you just want to tailor a resume for a single copied job description, you can switch to the “Tailored Resume Only” mode. Copy a job description to your clipboard and press </w:t>
      </w: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 + Shift + V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. The tool will then generate a tailored resume based on the description you’ve just copied—no automated job searching required.</w:t>
      </w:r>
    </w:p>
    <w:p w14:paraId="2871F75A" w14:textId="77777777" w:rsidR="00211787" w:rsidRPr="00211787" w:rsidRDefault="00211787" w:rsidP="002117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Exclude Unwanted Jobs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  <w:t>Configure the tool to skip jobs containing certain keywords or from certain companies/positions. This saves time by not applying to roles you know you don’t want.</w:t>
      </w:r>
    </w:p>
    <w:p w14:paraId="372B0685" w14:textId="77777777" w:rsidR="00211787" w:rsidRPr="00211787" w:rsidRDefault="00211787" w:rsidP="002117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Tracking &amp; Retrieval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  <w:t>Every job application attempt—whether applied, skipped, or requiring a questionnaire—is logged in a database. You can later review the database through the GUI, filter and sort the entries, and even extract the exact resume and cover letter used for any given job.</w:t>
      </w:r>
    </w:p>
    <w:p w14:paraId="08A5F975" w14:textId="77777777" w:rsidR="00211787" w:rsidRPr="00211787" w:rsidRDefault="00211787" w:rsidP="002117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 Management &amp; Definitions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Add or remove skills </w:t>
      </w:r>
      <w:proofErr w:type="gramStart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>easily, and</w:t>
      </w:r>
      <w:proofErr w:type="gram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define descriptive sentences for each skill. These sentences appear in your tailored documents, making your applications feel more personal and targeted.</w:t>
      </w:r>
    </w:p>
    <w:p w14:paraId="625FA883" w14:textId="77777777" w:rsidR="00211787" w:rsidRPr="00211787" w:rsidRDefault="00211787" w:rsidP="002117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56305BA">
          <v:rect id="_x0000_i1026" style="width:0;height:1.5pt" o:hralign="center" o:hrstd="t" o:hr="t" fillcolor="#a0a0a0" stroked="f"/>
        </w:pict>
      </w:r>
    </w:p>
    <w:p w14:paraId="0AD08D79" w14:textId="77777777" w:rsidR="00211787" w:rsidRPr="00211787" w:rsidRDefault="00211787" w:rsidP="00211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Setup Requirements</w:t>
      </w:r>
    </w:p>
    <w:p w14:paraId="32816197" w14:textId="77777777" w:rsidR="00211787" w:rsidRPr="00211787" w:rsidRDefault="00211787" w:rsidP="002117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Apply-Bot Folder in Documents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: Ensure that the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Apply-Bot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folder (containing </w:t>
      </w:r>
      <w:proofErr w:type="spellStart"/>
      <w:proofErr w:type="gramStart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settings.json</w:t>
      </w:r>
      <w:proofErr w:type="spellEnd"/>
      <w:proofErr w:type="gram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and other necessary files) is in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C:\Users\&lt;YourUsername&gt;\Documents\Apply-Bot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89B7FF" w14:textId="77777777" w:rsidR="00211787" w:rsidRPr="00211787" w:rsidRDefault="00211787" w:rsidP="002117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Chrome Installed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 The tool automates job applications through Chrome, so having Chrome installed is essential.</w:t>
      </w:r>
    </w:p>
    <w:p w14:paraId="466478D2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Once these conditions are met, simply run the provided executable to launch the GUI.</w:t>
      </w:r>
    </w:p>
    <w:p w14:paraId="177BD932" w14:textId="77777777" w:rsidR="00211787" w:rsidRPr="00211787" w:rsidRDefault="00211787" w:rsidP="002117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pict w14:anchorId="72DFB7E3">
          <v:rect id="_x0000_i1027" style="width:0;height:1.5pt" o:hralign="center" o:hrstd="t" o:hr="t" fillcolor="#a0a0a0" stroked="f"/>
        </w:pict>
      </w:r>
    </w:p>
    <w:p w14:paraId="3ECD33F0" w14:textId="77777777" w:rsidR="00211787" w:rsidRPr="00211787" w:rsidRDefault="00211787" w:rsidP="00211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Preparing Your Draft Templates (Resume &amp; Cover Letter)</w:t>
      </w:r>
    </w:p>
    <w:p w14:paraId="614E4A3D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Draft Templates Overview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  <w:t>The resume and cover letter templates serve as the backbone for the customization process. These are standard Word documents (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.docx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) containing static content (like your name and contact information) and placeholders (or “search terms”) that the program replaces with job-specific details, skill sentences, or company/position names.</w:t>
      </w:r>
    </w:p>
    <w:p w14:paraId="1382EE04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Resume Template Setup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F1B97D" w14:textId="77777777" w:rsidR="00211787" w:rsidRPr="00211787" w:rsidRDefault="00211787" w:rsidP="002117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or Locate Your Resume Template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Identify the resume template file that you specified in the </w:t>
      </w: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Settings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tab under </w:t>
      </w:r>
      <w:proofErr w:type="spellStart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original_resume</w:t>
      </w:r>
      <w:proofErr w:type="spell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. For example, if </w:t>
      </w:r>
      <w:proofErr w:type="spellStart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original_resume</w:t>
      </w:r>
      <w:proofErr w:type="spell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is set to </w:t>
      </w:r>
      <w:proofErr w:type="spellStart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ATS_Resume</w:t>
      </w:r>
      <w:proofErr w:type="spell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, the program expects a file named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ATS_Resume.docx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in the designated </w:t>
      </w:r>
      <w:proofErr w:type="spellStart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resume_location</w:t>
      </w:r>
      <w:proofErr w:type="spell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65C66D" w14:textId="77777777" w:rsidR="00211787" w:rsidRPr="00211787" w:rsidRDefault="00211787" w:rsidP="002117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 Placeholders for Job-Specific Content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  <w:t>Just like in the cover letter, you’ll include placeholders that the system can recognize and replace.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  <w:t>Common placeholders are:</w:t>
      </w:r>
    </w:p>
    <w:p w14:paraId="7F7A3184" w14:textId="77777777" w:rsidR="00211787" w:rsidRPr="00211787" w:rsidRDefault="00211787" w:rsidP="002117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 Title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(the specific job title you’re applying for)</w:t>
      </w:r>
    </w:p>
    <w:p w14:paraId="0DCA80C7" w14:textId="77777777" w:rsidR="00211787" w:rsidRPr="00211787" w:rsidRDefault="00211787" w:rsidP="002117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 Name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(the name of the organization)</w:t>
      </w:r>
    </w:p>
    <w:p w14:paraId="2CBB1475" w14:textId="77777777" w:rsidR="00211787" w:rsidRPr="00211787" w:rsidRDefault="00211787" w:rsidP="002117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Skills List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(a collection of relevant skills pulled from your definitions and skill files)</w:t>
      </w:r>
    </w:p>
    <w:p w14:paraId="200C8EE5" w14:textId="77777777" w:rsidR="00211787" w:rsidRPr="00211787" w:rsidRDefault="00211787" w:rsidP="002117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: If a section of your resume states: </w:t>
      </w:r>
      <w:r w:rsidRPr="002117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“Experience aligns with Skills List tailored for Company Name’s Position Title.”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tool will swap out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Skills List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 Name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 Title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with the real values before saving the final version.</w:t>
      </w:r>
    </w:p>
    <w:p w14:paraId="1CD2981F" w14:textId="032990C0" w:rsidR="00211787" w:rsidRPr="00211787" w:rsidRDefault="00211787" w:rsidP="002117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Experience Placeholders (First0, First1, etc.)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program supports inserting detailed skill-based experience lines into your resume. Within your templates, you can place placeholders like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First0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First1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First2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, and so on. These represent sequential slots where the program will insert sentences that describe 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your experience with a particular skill set.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The program supports 40 skills and 40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senteances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22A830" w14:textId="77777777" w:rsidR="00211787" w:rsidRPr="00211787" w:rsidRDefault="00211787" w:rsidP="002117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The code internally generates arrays of placeholders such as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First0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First1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First2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Second0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Second1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, and so forth. Each set of placeholders corresponds to different categories or “slots” of experience lines. When the tool identifies a relevant skill for the job, it looks up the corresponding definition and inserts it into one of these placeholders.</w:t>
      </w:r>
    </w:p>
    <w:p w14:paraId="0A9B2BDB" w14:textId="77777777" w:rsidR="00211787" w:rsidRPr="00211787" w:rsidRDefault="00211787" w:rsidP="002117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Example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  <w:t>Suppose your resume template has a section like:</w:t>
      </w:r>
    </w:p>
    <w:p w14:paraId="238FD692" w14:textId="77777777" w:rsidR="00211787" w:rsidRPr="00211787" w:rsidRDefault="00211787" w:rsidP="002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 Highlights:</w:t>
      </w:r>
    </w:p>
    <w:p w14:paraId="60276D90" w14:textId="77777777" w:rsidR="00211787" w:rsidRPr="00211787" w:rsidRDefault="00211787" w:rsidP="002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First0</w:t>
      </w:r>
    </w:p>
    <w:p w14:paraId="63A314F0" w14:textId="77777777" w:rsidR="00211787" w:rsidRPr="00211787" w:rsidRDefault="00211787" w:rsidP="002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First1</w:t>
      </w:r>
    </w:p>
    <w:p w14:paraId="02671D0C" w14:textId="77777777" w:rsidR="00211787" w:rsidRPr="00211787" w:rsidRDefault="00211787" w:rsidP="002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Second0</w:t>
      </w:r>
    </w:p>
    <w:p w14:paraId="48D21160" w14:textId="77777777" w:rsidR="00211787" w:rsidRPr="00211787" w:rsidRDefault="00211787" w:rsidP="002117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If the tool finds that “AWS” and “Python” are relevant skills, and you have defined sentences for them, it might replace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First0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with a sentence related to AWS and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First1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with a sentence related to Python.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Second0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could be used if you have a third skill sentence you want to insert. If fewer skills are relevant than you have placeholders for, the extra placeholders can remain unused or be removed automatically by the tool.</w:t>
      </w:r>
    </w:p>
    <w:p w14:paraId="3DF17CAC" w14:textId="77777777" w:rsidR="00211787" w:rsidRPr="00211787" w:rsidRDefault="00211787" w:rsidP="002117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This mechanism allows your template to dynamically include multiple skill or experience-based lines, making each tailored resume unique and directly matched to the job’s requirements.</w:t>
      </w:r>
    </w:p>
    <w:p w14:paraId="7448B96F" w14:textId="77777777" w:rsidR="00211787" w:rsidRPr="00211787" w:rsidRDefault="00211787" w:rsidP="002117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pict w14:anchorId="7C39570B">
          <v:rect id="_x0000_i1039" style="width:0;height:1.5pt" o:hralign="center" o:hrstd="t" o:hr="t" fillcolor="#a0a0a0" stroked="f"/>
        </w:pict>
      </w:r>
    </w:p>
    <w:p w14:paraId="24FEC732" w14:textId="77777777" w:rsidR="00211787" w:rsidRPr="00211787" w:rsidRDefault="00211787" w:rsidP="00211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Definitions Work in Conjunction with Placeholders</w:t>
      </w:r>
    </w:p>
    <w:p w14:paraId="5D2C83FB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proofErr w:type="gramStart"/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Definitions?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 the </w:t>
      </w: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 Definition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tab, you provide a key-value format where each skill is matched to a descriptive sentence or two detailing how you’ve used it. For example:</w:t>
      </w:r>
    </w:p>
    <w:p w14:paraId="17CE7EAD" w14:textId="77777777" w:rsidR="00211787" w:rsidRPr="00211787" w:rsidRDefault="00211787" w:rsidP="002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Experienced in automating cloud infrastructures using AWS services, improving scalability and reducing deployment times.</w:t>
      </w:r>
    </w:p>
    <w:p w14:paraId="67DE7EBF" w14:textId="77777777" w:rsidR="00211787" w:rsidRPr="00211787" w:rsidRDefault="00211787" w:rsidP="002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python: Skilled in Python scripting for efficient data analysis and building reliable automation tools.</w:t>
      </w:r>
    </w:p>
    <w:p w14:paraId="5DB165AA" w14:textId="77777777" w:rsid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They Connect to Your Templates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When the program tailors your resume or cover letter, it scans the job description for skills you listed in </w:t>
      </w: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Skills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. If it finds matches, it references the </w:t>
      </w: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 Definition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section to pick out the appropriate sentence. That sentence is then inserted into one of the placeholders like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First0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Second0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Third0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, etc., in your resume template. The same logic applies to the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Skills List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placeholder, which may be replaced by a comma-separated compilation of all relevant skills found.</w:t>
      </w:r>
    </w:p>
    <w:p w14:paraId="3BFD4885" w14:textId="77777777" w:rsid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09F0B0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960365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Other Words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0D3554" w14:textId="77777777" w:rsidR="00211787" w:rsidRPr="00211787" w:rsidRDefault="00211787" w:rsidP="002117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You define a skill and its sentence in the Skill Definition tab.</w:t>
      </w:r>
    </w:p>
    <w:p w14:paraId="14C37FE8" w14:textId="77777777" w:rsidR="00211787" w:rsidRPr="00211787" w:rsidRDefault="00211787" w:rsidP="002117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The program identifies that skill is needed for a particular job description.</w:t>
      </w:r>
    </w:p>
    <w:p w14:paraId="2B0E9716" w14:textId="77777777" w:rsidR="00211787" w:rsidRPr="00211787" w:rsidRDefault="00211787" w:rsidP="002117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The program picks the corresponding sentence from your definitions.</w:t>
      </w:r>
    </w:p>
    <w:p w14:paraId="69C6FC7C" w14:textId="77777777" w:rsidR="00211787" w:rsidRPr="00211787" w:rsidRDefault="00211787" w:rsidP="002117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The sentence is placed into a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First0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(or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Second0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, etc.) placeholder in your resume template.</w:t>
      </w:r>
    </w:p>
    <w:p w14:paraId="11D1048E" w14:textId="77777777" w:rsidR="00211787" w:rsidRPr="00211787" w:rsidRDefault="00211787" w:rsidP="002117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The placeholder in the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.docx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file is replaced with the sentence, resulting in a natural and tailored experience line in the final resume.</w:t>
      </w:r>
    </w:p>
    <w:p w14:paraId="1AA87775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Matching Terms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  <w:t>The placeholders (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First0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First1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, etc.) are </w:t>
      </w:r>
      <w:proofErr w:type="gramStart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>hard-coded</w:t>
      </w:r>
      <w:proofErr w:type="gram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in the logic. You don’t name them yourself; you just ensure they appear in the document where you want these dynamic sentences to appear. The program will fill them based on the skill matches it finds.</w:t>
      </w:r>
    </w:p>
    <w:p w14:paraId="4BFB7C00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 of This Approach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D0E432" w14:textId="77777777" w:rsidR="00211787" w:rsidRPr="00211787" w:rsidRDefault="00211787" w:rsidP="002117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Flexibility: Add as many placeholders as you like to accommodate multiple skill sentences.</w:t>
      </w:r>
    </w:p>
    <w:p w14:paraId="2DCEFDA0" w14:textId="77777777" w:rsidR="00211787" w:rsidRPr="00211787" w:rsidRDefault="00211787" w:rsidP="002117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Scalability: If a job requires only one skill, only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First0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gets replaced. If it requires more,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First1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First2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, etc., also get populated.</w:t>
      </w:r>
    </w:p>
    <w:p w14:paraId="78E4A416" w14:textId="77777777" w:rsidR="00211787" w:rsidRPr="00211787" w:rsidRDefault="00211787" w:rsidP="002117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Consistency: By having defined sentences, you maintain a professional, uniform style of writing that adapts to each job effortlessly.</w:t>
      </w:r>
    </w:p>
    <w:p w14:paraId="541263D2" w14:textId="77777777" w:rsidR="00211787" w:rsidRPr="00211787" w:rsidRDefault="00211787" w:rsidP="002117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pict w14:anchorId="0B9E8178">
          <v:rect id="_x0000_i1028" style="width:0;height:1.5pt" o:hralign="center" o:hrstd="t" o:hr="t" fillcolor="#a0a0a0" stroked="f"/>
        </w:pict>
      </w:r>
    </w:p>
    <w:p w14:paraId="608C6466" w14:textId="77777777" w:rsidR="00211787" w:rsidRPr="00211787" w:rsidRDefault="00211787" w:rsidP="00211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Using the GUI Tabs</w:t>
      </w:r>
    </w:p>
    <w:p w14:paraId="04F49997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 Tab</w:t>
      </w:r>
    </w:p>
    <w:p w14:paraId="36B4E4FC" w14:textId="77777777" w:rsidR="00211787" w:rsidRPr="00211787" w:rsidRDefault="00211787" w:rsidP="002117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Tailor Resume / Tailor </w:t>
      </w:r>
      <w:proofErr w:type="spellStart"/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Coverletter</w:t>
      </w:r>
      <w:proofErr w:type="spell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 Enable these for fully automated tailoring.</w:t>
      </w:r>
    </w:p>
    <w:p w14:paraId="54C17B0D" w14:textId="77777777" w:rsidR="00211787" w:rsidRPr="00211787" w:rsidRDefault="00211787" w:rsidP="002117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Tailored Resume Only (Manual Tailoring Mode)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 If you select this mode (set “</w:t>
      </w:r>
      <w:proofErr w:type="spellStart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>tailored_resume_only</w:t>
      </w:r>
      <w:proofErr w:type="spell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” to “yes”), you can simply copy a job description from anywhere (e.g., a website or job board), and then press </w:t>
      </w: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 + Shift + V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within the GUI. The program will read the copied text and instantly generate a tailored resume from your template without searching for jobs itself. This is perfect for custom one-off applications.</w:t>
      </w:r>
    </w:p>
    <w:p w14:paraId="1D9A83F5" w14:textId="77777777" w:rsidR="00211787" w:rsidRPr="00211787" w:rsidRDefault="00211787" w:rsidP="002117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Options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 Set days limit, remote preferences, and matching words criteria here.</w:t>
      </w:r>
    </w:p>
    <w:p w14:paraId="4BC50680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Paths Tab</w:t>
      </w:r>
    </w:p>
    <w:p w14:paraId="609734B0" w14:textId="77777777" w:rsidR="00211787" w:rsidRPr="00211787" w:rsidRDefault="00211787" w:rsidP="002117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Adjust where logs, skill files, and database are located.</w:t>
      </w:r>
    </w:p>
    <w:p w14:paraId="23CD3C20" w14:textId="77777777" w:rsidR="00211787" w:rsidRDefault="00211787" w:rsidP="002117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</w:t>
      </w:r>
      <w:proofErr w:type="spellStart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working_directory</w:t>
      </w:r>
      <w:proofErr w:type="spell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is where the program keeps its files. Ensure it points to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C:\Users\&lt;YourUsername&gt;\Documents\Apply-Bot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. The program will create subfolders and files as needed.</w:t>
      </w:r>
    </w:p>
    <w:p w14:paraId="46FC37E5" w14:textId="77777777" w:rsidR="00D90340" w:rsidRPr="00211787" w:rsidRDefault="00D90340" w:rsidP="00D903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885897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Settings Tab</w:t>
      </w:r>
    </w:p>
    <w:p w14:paraId="70BB5ED6" w14:textId="77777777" w:rsidR="00211787" w:rsidRPr="00211787" w:rsidRDefault="00211787" w:rsidP="002117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Original Resume &amp; Original </w:t>
      </w:r>
      <w:proofErr w:type="spellStart"/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Coverletter</w:t>
      </w:r>
      <w:proofErr w:type="spell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 Set these to the names of your template documents (without file extensions).</w:t>
      </w:r>
    </w:p>
    <w:p w14:paraId="5F322A9B" w14:textId="77777777" w:rsidR="00211787" w:rsidRPr="00211787" w:rsidRDefault="00211787" w:rsidP="002117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Terms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 Make sure your placeholder terms (like “Company Name”, “Position Title”, etc.) match what you used in your template documents.</w:t>
      </w:r>
    </w:p>
    <w:p w14:paraId="229967AF" w14:textId="77777777" w:rsidR="00211787" w:rsidRPr="00211787" w:rsidRDefault="00211787" w:rsidP="002117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Font Style &amp; Font Size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 Control the final look of inserted text.</w:t>
      </w:r>
    </w:p>
    <w:p w14:paraId="722B6336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 Tab</w:t>
      </w:r>
    </w:p>
    <w:p w14:paraId="058A0921" w14:textId="77777777" w:rsidR="00211787" w:rsidRPr="00211787" w:rsidRDefault="00211787" w:rsidP="002117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Keywords &amp; Exclusions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 Add phrases to exclude certain types of jobs.</w:t>
      </w:r>
    </w:p>
    <w:p w14:paraId="1B8CE9DE" w14:textId="77777777" w:rsidR="00211787" w:rsidRPr="00211787" w:rsidRDefault="00211787" w:rsidP="002117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 Sensitivity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: Set how strictly the program matches your skills to a job description.</w:t>
      </w:r>
    </w:p>
    <w:p w14:paraId="07F4A9F1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Skills Tab</w:t>
      </w:r>
    </w:p>
    <w:p w14:paraId="5028302E" w14:textId="77777777" w:rsidR="00211787" w:rsidRPr="00211787" w:rsidRDefault="00211787" w:rsidP="002117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List all your personal skills, one per line. These will be pulled into your resumes and cover letters if relevant.</w:t>
      </w:r>
    </w:p>
    <w:p w14:paraId="30CD464E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 Definition Tab</w:t>
      </w:r>
    </w:p>
    <w:p w14:paraId="4E0EDFE6" w14:textId="77777777" w:rsidR="00211787" w:rsidRPr="00211787" w:rsidRDefault="00211787" w:rsidP="002117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Define sentences that describe each skill. For instance: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Leveraged AWS services for scalable deployment solutions.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br/>
        <w:t>When AWS is a relevant skill for a job, this sentence can be inserted into the tailored documents.</w:t>
      </w:r>
    </w:p>
    <w:p w14:paraId="2BB051EC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Tab</w:t>
      </w:r>
    </w:p>
    <w:p w14:paraId="26439CA2" w14:textId="77777777" w:rsidR="00211787" w:rsidRPr="00211787" w:rsidRDefault="00211787" w:rsidP="002117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Review past applications, their statuses, and applied job details.</w:t>
      </w:r>
    </w:p>
    <w:p w14:paraId="0ADCBAC9" w14:textId="77777777" w:rsidR="00211787" w:rsidRPr="00211787" w:rsidRDefault="00211787" w:rsidP="002117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Use right-click to filter or sort columns.</w:t>
      </w:r>
    </w:p>
    <w:p w14:paraId="50F672E1" w14:textId="77777777" w:rsidR="00211787" w:rsidRPr="00211787" w:rsidRDefault="00211787" w:rsidP="002117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Retrieving Resumes from the Database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: Right-click on an entry corresponding to a successfully applied job and look for options like “Extract Resume and Job Description.” Selecting this will recreate or open the tailored resume and job description that was used for that </w:t>
      </w:r>
      <w:proofErr w:type="gramStart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>particular job</w:t>
      </w:r>
      <w:proofErr w:type="gram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application, allowing you to quickly revisit previous applications.</w:t>
      </w:r>
    </w:p>
    <w:p w14:paraId="19A214FB" w14:textId="77777777" w:rsidR="00211787" w:rsidRPr="00211787" w:rsidRDefault="00211787" w:rsidP="002117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pict w14:anchorId="5AD991C3">
          <v:rect id="_x0000_i1029" style="width:0;height:1.5pt" o:hralign="center" o:hrstd="t" o:hr="t" fillcolor="#a0a0a0" stroked="f"/>
        </w:pict>
      </w:r>
    </w:p>
    <w:p w14:paraId="7A0BA298" w14:textId="77777777" w:rsidR="00211787" w:rsidRPr="00211787" w:rsidRDefault="00211787" w:rsidP="00211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Tailor a Resume from a Copied Job Description (Manual Tailoring)</w:t>
      </w:r>
    </w:p>
    <w:p w14:paraId="2B699103" w14:textId="77777777" w:rsidR="00211787" w:rsidRPr="00211787" w:rsidRDefault="00211787" w:rsidP="002117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tab, ensure </w:t>
      </w:r>
      <w:proofErr w:type="spellStart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tailored_resume_only</w:t>
      </w:r>
      <w:proofErr w:type="spell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is set to “yes.”</w:t>
      </w:r>
    </w:p>
    <w:p w14:paraId="0BECFA3B" w14:textId="77777777" w:rsidR="00211787" w:rsidRPr="00211787" w:rsidRDefault="00211787" w:rsidP="002117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Copy any job description text from a webpage, email, or document to your clipboard.</w:t>
      </w:r>
    </w:p>
    <w:p w14:paraId="1D48709E" w14:textId="77777777" w:rsidR="00211787" w:rsidRPr="00211787" w:rsidRDefault="00211787" w:rsidP="002117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Return to the GUI and press </w:t>
      </w: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 + Shift + V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15264D" w14:textId="77777777" w:rsidR="00211787" w:rsidRPr="00211787" w:rsidRDefault="00211787" w:rsidP="002117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The program will read the text from your clipboard, determine which of your skills are relevant, insert them and job details into your </w:t>
      </w:r>
      <w:proofErr w:type="spellStart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original_resume</w:t>
      </w:r>
      <w:proofErr w:type="spell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template, and produce a freshly tailored resume instantly.</w:t>
      </w:r>
    </w:p>
    <w:p w14:paraId="696B4E0F" w14:textId="77777777" w:rsidR="00211787" w:rsidRPr="00211787" w:rsidRDefault="00211787" w:rsidP="002117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Check your </w:t>
      </w:r>
      <w:proofErr w:type="spellStart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resume_location</w:t>
      </w:r>
      <w:proofErr w:type="spell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(in </w:t>
      </w: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Paths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) for the newly created document.</w:t>
      </w:r>
    </w:p>
    <w:p w14:paraId="549E797A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This mode is ideal when you come across a specific job you want to apply to manually rather than relying on automated search.</w:t>
      </w:r>
    </w:p>
    <w:p w14:paraId="5EA729F7" w14:textId="77777777" w:rsidR="00211787" w:rsidRPr="00211787" w:rsidRDefault="00211787" w:rsidP="002117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pict w14:anchorId="67B9D661">
          <v:rect id="_x0000_i1030" style="width:0;height:1.5pt" o:hralign="center" o:hrstd="t" o:hr="t" fillcolor="#a0a0a0" stroked="f"/>
        </w:pict>
      </w:r>
    </w:p>
    <w:p w14:paraId="4E01D11B" w14:textId="77777777" w:rsidR="00211787" w:rsidRPr="00211787" w:rsidRDefault="00211787" w:rsidP="00211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Retrieving Tailored Resumes &amp; Cover Letters from the Database</w:t>
      </w:r>
    </w:p>
    <w:p w14:paraId="36BFD39F" w14:textId="77777777" w:rsidR="00211787" w:rsidRPr="00211787" w:rsidRDefault="00211787" w:rsidP="00211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After the program has applied to jobs, all attempts are logged in </w:t>
      </w:r>
      <w:proofErr w:type="spellStart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application_history.db</w:t>
      </w:r>
      <w:proofErr w:type="spell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>. To revisit a particular application’s resume or cover letter:</w:t>
      </w:r>
    </w:p>
    <w:p w14:paraId="78265A4B" w14:textId="77777777" w:rsidR="00211787" w:rsidRPr="00211787" w:rsidRDefault="00211787" w:rsidP="002117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Go to the </w:t>
      </w: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tab.</w:t>
      </w:r>
    </w:p>
    <w:p w14:paraId="7262DFC9" w14:textId="77777777" w:rsidR="00211787" w:rsidRPr="00211787" w:rsidRDefault="00211787" w:rsidP="002117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Select the desired table, like </w:t>
      </w:r>
      <w:proofErr w:type="spellStart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Applied_Jobs</w:t>
      </w:r>
      <w:proofErr w:type="spell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301BA1" w14:textId="77777777" w:rsidR="00211787" w:rsidRPr="00211787" w:rsidRDefault="00211787" w:rsidP="002117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Find the entry corresponding to the job you want to review.</w:t>
      </w:r>
    </w:p>
    <w:p w14:paraId="0EA0C1D6" w14:textId="77777777" w:rsidR="00211787" w:rsidRPr="00211787" w:rsidRDefault="00211787" w:rsidP="002117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Right-click on that entry and choose to extract or view the resume and job description.</w:t>
      </w:r>
    </w:p>
    <w:p w14:paraId="4838FA1F" w14:textId="77777777" w:rsidR="00211787" w:rsidRPr="00211787" w:rsidRDefault="00211787" w:rsidP="002117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The tool will locate and open the tailored documents that were used for that specific application, allowing you to easily reference them during interviews or follow-ups.</w:t>
      </w:r>
    </w:p>
    <w:p w14:paraId="4CE046C3" w14:textId="77777777" w:rsidR="00211787" w:rsidRPr="00211787" w:rsidRDefault="00211787" w:rsidP="002117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kern w:val="0"/>
          <w14:ligatures w14:val="none"/>
        </w:rPr>
        <w:pict w14:anchorId="5F6240B2">
          <v:rect id="_x0000_i1031" style="width:0;height:1.5pt" o:hralign="center" o:hrstd="t" o:hr="t" fillcolor="#a0a0a0" stroked="f"/>
        </w:pict>
      </w:r>
    </w:p>
    <w:p w14:paraId="530775F7" w14:textId="77777777" w:rsidR="00211787" w:rsidRPr="00211787" w:rsidRDefault="00211787" w:rsidP="002117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Tips</w:t>
      </w:r>
    </w:p>
    <w:p w14:paraId="60455760" w14:textId="77777777" w:rsidR="00211787" w:rsidRPr="00211787" w:rsidRDefault="00211787" w:rsidP="002117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Headless Mode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: If you don’t want to see the Chrome browser applying to jobs, enable </w:t>
      </w:r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headless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mode in </w:t>
      </w: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>. The process runs in the background.</w:t>
      </w:r>
    </w:p>
    <w:p w14:paraId="5F35E520" w14:textId="77777777" w:rsidR="00211787" w:rsidRPr="00211787" w:rsidRDefault="00211787" w:rsidP="002117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Level &amp; Troubleshooting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: Increase </w:t>
      </w:r>
      <w:proofErr w:type="spellStart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log_level</w:t>
      </w:r>
      <w:proofErr w:type="spell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to see more detailed logs if you’re encountering issues.</w:t>
      </w:r>
    </w:p>
    <w:p w14:paraId="31A3E201" w14:textId="77777777" w:rsidR="00211787" w:rsidRPr="00211787" w:rsidRDefault="00211787" w:rsidP="002117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Cleanup</w:t>
      </w:r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: Set </w:t>
      </w:r>
      <w:proofErr w:type="spellStart"/>
      <w:r w:rsidRPr="002117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delete_old_resumes_after_x_days</w:t>
      </w:r>
      <w:proofErr w:type="spellEnd"/>
      <w:r w:rsidRPr="00211787">
        <w:rPr>
          <w:rFonts w:ascii="Times New Roman" w:eastAsia="Times New Roman" w:hAnsi="Times New Roman" w:cs="Times New Roman"/>
          <w:kern w:val="0"/>
          <w14:ligatures w14:val="none"/>
        </w:rPr>
        <w:t xml:space="preserve"> to keep your workspace tidy.</w:t>
      </w:r>
    </w:p>
    <w:p w14:paraId="334643A7" w14:textId="77777777" w:rsidR="00841B8C" w:rsidRPr="00841B8C" w:rsidRDefault="00841B8C" w:rsidP="00841B8C">
      <w:pPr>
        <w:rPr>
          <w:b/>
          <w:bCs/>
        </w:rPr>
      </w:pPr>
      <w:r w:rsidRPr="00841B8C">
        <w:rPr>
          <w:b/>
          <w:bCs/>
        </w:rPr>
        <w:t>Pricing &amp; Licensing</w:t>
      </w:r>
    </w:p>
    <w:p w14:paraId="299E3CAE" w14:textId="77777777" w:rsidR="00841B8C" w:rsidRPr="00841B8C" w:rsidRDefault="00841B8C" w:rsidP="00841B8C">
      <w:r w:rsidRPr="00841B8C">
        <w:t>This service operates under a time-based licensing model. Current rates are:</w:t>
      </w:r>
    </w:p>
    <w:p w14:paraId="368A9EFA" w14:textId="77777777" w:rsidR="00841B8C" w:rsidRPr="00841B8C" w:rsidRDefault="00841B8C" w:rsidP="00841B8C">
      <w:pPr>
        <w:numPr>
          <w:ilvl w:val="0"/>
          <w:numId w:val="18"/>
        </w:numPr>
      </w:pPr>
      <w:r w:rsidRPr="00841B8C">
        <w:rPr>
          <w:b/>
          <w:bCs/>
        </w:rPr>
        <w:t>$15 for 1 Month</w:t>
      </w:r>
    </w:p>
    <w:p w14:paraId="7F01A665" w14:textId="77777777" w:rsidR="00841B8C" w:rsidRPr="00841B8C" w:rsidRDefault="00841B8C" w:rsidP="00841B8C">
      <w:pPr>
        <w:numPr>
          <w:ilvl w:val="0"/>
          <w:numId w:val="18"/>
        </w:numPr>
      </w:pPr>
      <w:r w:rsidRPr="00841B8C">
        <w:rPr>
          <w:b/>
          <w:bCs/>
        </w:rPr>
        <w:t>$25 for 2 Months</w:t>
      </w:r>
    </w:p>
    <w:p w14:paraId="7D597F20" w14:textId="77777777" w:rsidR="00841B8C" w:rsidRPr="00841B8C" w:rsidRDefault="00841B8C" w:rsidP="00841B8C">
      <w:pPr>
        <w:numPr>
          <w:ilvl w:val="0"/>
          <w:numId w:val="18"/>
        </w:numPr>
      </w:pPr>
      <w:r w:rsidRPr="00841B8C">
        <w:rPr>
          <w:b/>
          <w:bCs/>
        </w:rPr>
        <w:t>$35 for 3 Months</w:t>
      </w:r>
    </w:p>
    <w:p w14:paraId="6D6EFA5D" w14:textId="77777777" w:rsidR="00841B8C" w:rsidRPr="00841B8C" w:rsidRDefault="00841B8C" w:rsidP="00841B8C">
      <w:r w:rsidRPr="00841B8C">
        <w:t>If you need a longer term or have special requirements, please reach out via email to discuss additional months or custom arrangements.</w:t>
      </w:r>
    </w:p>
    <w:p w14:paraId="01196D07" w14:textId="77777777" w:rsidR="004C3505" w:rsidRDefault="004C3505"/>
    <w:sectPr w:rsidR="004C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C22E5"/>
    <w:multiLevelType w:val="multilevel"/>
    <w:tmpl w:val="CBEE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D7620"/>
    <w:multiLevelType w:val="multilevel"/>
    <w:tmpl w:val="E744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D1E21"/>
    <w:multiLevelType w:val="multilevel"/>
    <w:tmpl w:val="3066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F75CE"/>
    <w:multiLevelType w:val="multilevel"/>
    <w:tmpl w:val="521C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54B22"/>
    <w:multiLevelType w:val="multilevel"/>
    <w:tmpl w:val="5DEA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30893"/>
    <w:multiLevelType w:val="multilevel"/>
    <w:tmpl w:val="635A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97E83"/>
    <w:multiLevelType w:val="multilevel"/>
    <w:tmpl w:val="7F76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31854"/>
    <w:multiLevelType w:val="multilevel"/>
    <w:tmpl w:val="2582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841AF1"/>
    <w:multiLevelType w:val="multilevel"/>
    <w:tmpl w:val="9FAC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40078"/>
    <w:multiLevelType w:val="multilevel"/>
    <w:tmpl w:val="68AC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50D29"/>
    <w:multiLevelType w:val="multilevel"/>
    <w:tmpl w:val="377E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608C1"/>
    <w:multiLevelType w:val="multilevel"/>
    <w:tmpl w:val="0278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90E65"/>
    <w:multiLevelType w:val="multilevel"/>
    <w:tmpl w:val="D896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2A50F6"/>
    <w:multiLevelType w:val="multilevel"/>
    <w:tmpl w:val="6394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D5134"/>
    <w:multiLevelType w:val="multilevel"/>
    <w:tmpl w:val="211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96AD6"/>
    <w:multiLevelType w:val="multilevel"/>
    <w:tmpl w:val="DA46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249BB"/>
    <w:multiLevelType w:val="multilevel"/>
    <w:tmpl w:val="8A7A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23E85"/>
    <w:multiLevelType w:val="multilevel"/>
    <w:tmpl w:val="73DC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559557">
    <w:abstractNumId w:val="13"/>
  </w:num>
  <w:num w:numId="2" w16cid:durableId="1950236722">
    <w:abstractNumId w:val="7"/>
  </w:num>
  <w:num w:numId="3" w16cid:durableId="1523979529">
    <w:abstractNumId w:val="1"/>
  </w:num>
  <w:num w:numId="4" w16cid:durableId="316762470">
    <w:abstractNumId w:val="5"/>
  </w:num>
  <w:num w:numId="5" w16cid:durableId="159734664">
    <w:abstractNumId w:val="9"/>
  </w:num>
  <w:num w:numId="6" w16cid:durableId="202450506">
    <w:abstractNumId w:val="8"/>
  </w:num>
  <w:num w:numId="7" w16cid:durableId="1616792243">
    <w:abstractNumId w:val="0"/>
  </w:num>
  <w:num w:numId="8" w16cid:durableId="354968486">
    <w:abstractNumId w:val="16"/>
  </w:num>
  <w:num w:numId="9" w16cid:durableId="1946693454">
    <w:abstractNumId w:val="4"/>
  </w:num>
  <w:num w:numId="10" w16cid:durableId="1052121628">
    <w:abstractNumId w:val="14"/>
  </w:num>
  <w:num w:numId="11" w16cid:durableId="1808624338">
    <w:abstractNumId w:val="11"/>
  </w:num>
  <w:num w:numId="12" w16cid:durableId="1090077631">
    <w:abstractNumId w:val="10"/>
  </w:num>
  <w:num w:numId="13" w16cid:durableId="1142888682">
    <w:abstractNumId w:val="6"/>
  </w:num>
  <w:num w:numId="14" w16cid:durableId="1329821130">
    <w:abstractNumId w:val="15"/>
  </w:num>
  <w:num w:numId="15" w16cid:durableId="798455498">
    <w:abstractNumId w:val="17"/>
  </w:num>
  <w:num w:numId="16" w16cid:durableId="1527907444">
    <w:abstractNumId w:val="12"/>
  </w:num>
  <w:num w:numId="17" w16cid:durableId="269169657">
    <w:abstractNumId w:val="2"/>
  </w:num>
  <w:num w:numId="18" w16cid:durableId="1538204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87"/>
    <w:rsid w:val="00211787"/>
    <w:rsid w:val="004C3505"/>
    <w:rsid w:val="00841B8C"/>
    <w:rsid w:val="0084276D"/>
    <w:rsid w:val="00B873AC"/>
    <w:rsid w:val="00C46C27"/>
    <w:rsid w:val="00D9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9953"/>
  <w15:chartTrackingRefBased/>
  <w15:docId w15:val="{FB50525C-04F9-405F-A08A-1DA7CDE2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Gadson</dc:creator>
  <cp:keywords/>
  <dc:description/>
  <cp:lastModifiedBy>Kyle Gadson</cp:lastModifiedBy>
  <cp:revision>1</cp:revision>
  <dcterms:created xsi:type="dcterms:W3CDTF">2024-12-08T23:48:00Z</dcterms:created>
  <dcterms:modified xsi:type="dcterms:W3CDTF">2024-12-09T02:05:00Z</dcterms:modified>
</cp:coreProperties>
</file>