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CF018" w14:textId="77777777" w:rsidR="002573AB" w:rsidRDefault="002573AB">
      <w:pPr>
        <w:rPr>
          <w:rFonts w:cs="黑体" w:hint="eastAsia"/>
          <w:sz w:val="24"/>
        </w:rPr>
      </w:pPr>
    </w:p>
    <w:p w14:paraId="4A339E83" w14:textId="77777777" w:rsidR="002573AB" w:rsidRDefault="002573AB">
      <w:pPr>
        <w:rPr>
          <w:rFonts w:cs="黑体"/>
          <w:sz w:val="24"/>
        </w:rPr>
      </w:pPr>
    </w:p>
    <w:sdt>
      <w:sdtPr>
        <w:rPr>
          <w:rFonts w:cs="黑体" w:hint="eastAsia"/>
        </w:rPr>
        <w:id w:val="147464080"/>
        <w:docPartObj>
          <w:docPartGallery w:val="Table of Contents"/>
          <w:docPartUnique/>
        </w:docPartObj>
      </w:sdtPr>
      <w:sdtContent>
        <w:p w14:paraId="3954E09B" w14:textId="77777777" w:rsidR="002573AB" w:rsidRDefault="00F574CB">
          <w:pPr>
            <w:jc w:val="center"/>
            <w:rPr>
              <w:rFonts w:cs="黑体"/>
            </w:rPr>
          </w:pPr>
          <w:r>
            <w:rPr>
              <w:rFonts w:cs="黑体" w:hint="eastAsia"/>
            </w:rPr>
            <w:t>目录</w:t>
          </w:r>
        </w:p>
        <w:p w14:paraId="08396C0F" w14:textId="77777777" w:rsidR="002573AB" w:rsidRDefault="00F574CB">
          <w:pPr>
            <w:pStyle w:val="10"/>
            <w:tabs>
              <w:tab w:val="right" w:leader="dot" w:pos="8306"/>
            </w:tabs>
            <w:rPr>
              <w:rFonts w:cs="黑体"/>
            </w:rPr>
          </w:pPr>
          <w:r>
            <w:rPr>
              <w:rFonts w:cs="黑体" w:hint="eastAsia"/>
              <w:sz w:val="24"/>
            </w:rPr>
            <w:fldChar w:fldCharType="begin"/>
          </w:r>
          <w:r>
            <w:rPr>
              <w:rFonts w:cs="黑体" w:hint="eastAsia"/>
              <w:sz w:val="24"/>
            </w:rPr>
            <w:instrText xml:space="preserve">TOC \o "1-3" \h \u </w:instrText>
          </w:r>
          <w:r>
            <w:rPr>
              <w:rFonts w:cs="黑体" w:hint="eastAsia"/>
              <w:sz w:val="24"/>
            </w:rPr>
            <w:fldChar w:fldCharType="separate"/>
          </w:r>
          <w:hyperlink w:anchor="_Toc29225" w:history="1">
            <w:r>
              <w:rPr>
                <w:rFonts w:cs="黑体" w:hint="eastAsia"/>
              </w:rPr>
              <w:t>Listener 监听器</w:t>
            </w:r>
            <w:r>
              <w:rPr>
                <w:rFonts w:cs="黑体" w:hint="eastAsia"/>
              </w:rPr>
              <w:tab/>
            </w:r>
            <w:r>
              <w:rPr>
                <w:rFonts w:cs="黑体" w:hint="eastAsia"/>
              </w:rPr>
              <w:fldChar w:fldCharType="begin"/>
            </w:r>
            <w:r>
              <w:rPr>
                <w:rFonts w:cs="黑体" w:hint="eastAsia"/>
              </w:rPr>
              <w:instrText xml:space="preserve"> PAGEREF _Toc29225 </w:instrText>
            </w:r>
            <w:r>
              <w:rPr>
                <w:rFonts w:cs="黑体" w:hint="eastAsia"/>
              </w:rPr>
              <w:fldChar w:fldCharType="separate"/>
            </w:r>
            <w:r>
              <w:rPr>
                <w:rFonts w:cs="黑体" w:hint="eastAsia"/>
              </w:rPr>
              <w:t>3</w:t>
            </w:r>
            <w:r>
              <w:rPr>
                <w:rFonts w:cs="黑体" w:hint="eastAsia"/>
              </w:rPr>
              <w:fldChar w:fldCharType="end"/>
            </w:r>
          </w:hyperlink>
        </w:p>
        <w:p w14:paraId="1DF33572" w14:textId="77777777" w:rsidR="002573AB" w:rsidRDefault="00F574CB">
          <w:pPr>
            <w:pStyle w:val="20"/>
            <w:tabs>
              <w:tab w:val="right" w:leader="dot" w:pos="8306"/>
            </w:tabs>
            <w:rPr>
              <w:rFonts w:cs="黑体"/>
            </w:rPr>
          </w:pPr>
          <w:hyperlink w:anchor="_Toc28070" w:history="1">
            <w:r>
              <w:rPr>
                <w:rFonts w:cs="黑体" w:hint="eastAsia"/>
              </w:rPr>
              <w:t> 一类:监听三个域对象的创建和销毁的监听器</w:t>
            </w:r>
            <w:r>
              <w:rPr>
                <w:rFonts w:cs="黑体" w:hint="eastAsia"/>
              </w:rPr>
              <w:tab/>
            </w:r>
            <w:r>
              <w:rPr>
                <w:rFonts w:cs="黑体" w:hint="eastAsia"/>
              </w:rPr>
              <w:fldChar w:fldCharType="begin"/>
            </w:r>
            <w:r>
              <w:rPr>
                <w:rFonts w:cs="黑体" w:hint="eastAsia"/>
              </w:rPr>
              <w:instrText xml:space="preserve"> PAGEREF _Toc28070 </w:instrText>
            </w:r>
            <w:r>
              <w:rPr>
                <w:rFonts w:cs="黑体" w:hint="eastAsia"/>
              </w:rPr>
              <w:fldChar w:fldCharType="separate"/>
            </w:r>
            <w:r>
              <w:rPr>
                <w:rFonts w:cs="黑体" w:hint="eastAsia"/>
              </w:rPr>
              <w:t>3</w:t>
            </w:r>
            <w:r>
              <w:rPr>
                <w:rFonts w:cs="黑体" w:hint="eastAsia"/>
              </w:rPr>
              <w:fldChar w:fldCharType="end"/>
            </w:r>
          </w:hyperlink>
        </w:p>
        <w:p w14:paraId="16562085" w14:textId="77777777" w:rsidR="002573AB" w:rsidRDefault="00F574CB">
          <w:pPr>
            <w:pStyle w:val="20"/>
            <w:tabs>
              <w:tab w:val="right" w:leader="dot" w:pos="8306"/>
            </w:tabs>
            <w:rPr>
              <w:rFonts w:cs="黑体"/>
            </w:rPr>
          </w:pPr>
          <w:hyperlink w:anchor="_Toc24495" w:history="1">
            <w:r>
              <w:rPr>
                <w:rFonts w:cs="黑体" w:hint="eastAsia"/>
              </w:rPr>
              <w:t> 二类:监听三个域对象的属性变更的监听器.(属性添加,属性移除,属性替换)</w:t>
            </w:r>
            <w:r>
              <w:rPr>
                <w:rFonts w:cs="黑体" w:hint="eastAsia"/>
              </w:rPr>
              <w:tab/>
            </w:r>
            <w:r>
              <w:rPr>
                <w:rFonts w:cs="黑体" w:hint="eastAsia"/>
              </w:rPr>
              <w:fldChar w:fldCharType="begin"/>
            </w:r>
            <w:r>
              <w:rPr>
                <w:rFonts w:cs="黑体" w:hint="eastAsia"/>
              </w:rPr>
              <w:instrText xml:space="preserve"> PAGEREF _Toc24495 </w:instrText>
            </w:r>
            <w:r>
              <w:rPr>
                <w:rFonts w:cs="黑体" w:hint="eastAsia"/>
              </w:rPr>
              <w:fldChar w:fldCharType="separate"/>
            </w:r>
            <w:r>
              <w:rPr>
                <w:rFonts w:cs="黑体" w:hint="eastAsia"/>
              </w:rPr>
              <w:t>4</w:t>
            </w:r>
            <w:r>
              <w:rPr>
                <w:rFonts w:cs="黑体" w:hint="eastAsia"/>
              </w:rPr>
              <w:fldChar w:fldCharType="end"/>
            </w:r>
          </w:hyperlink>
        </w:p>
        <w:p w14:paraId="012A5A73" w14:textId="77777777" w:rsidR="002573AB" w:rsidRDefault="00F574CB">
          <w:pPr>
            <w:pStyle w:val="20"/>
            <w:tabs>
              <w:tab w:val="right" w:leader="dot" w:pos="8306"/>
            </w:tabs>
            <w:rPr>
              <w:rFonts w:cs="黑体"/>
            </w:rPr>
          </w:pPr>
          <w:hyperlink w:anchor="_Toc28232" w:history="1">
            <w:r>
              <w:rPr>
                <w:rFonts w:cs="黑体" w:hint="eastAsia"/>
              </w:rPr>
              <w:t> 三类:监听HttpSession对象中的JavaBean的状态的改变.(绑定,解除绑定,钝化和活化)2个</w:t>
            </w:r>
            <w:r>
              <w:rPr>
                <w:rFonts w:cs="黑体" w:hint="eastAsia"/>
              </w:rPr>
              <w:tab/>
            </w:r>
            <w:r>
              <w:rPr>
                <w:rFonts w:cs="黑体" w:hint="eastAsia"/>
              </w:rPr>
              <w:fldChar w:fldCharType="begin"/>
            </w:r>
            <w:r>
              <w:rPr>
                <w:rFonts w:cs="黑体" w:hint="eastAsia"/>
              </w:rPr>
              <w:instrText xml:space="preserve"> PAGEREF _Toc28232 </w:instrText>
            </w:r>
            <w:r>
              <w:rPr>
                <w:rFonts w:cs="黑体" w:hint="eastAsia"/>
              </w:rPr>
              <w:fldChar w:fldCharType="separate"/>
            </w:r>
            <w:r>
              <w:rPr>
                <w:rFonts w:cs="黑体" w:hint="eastAsia"/>
              </w:rPr>
              <w:t>4</w:t>
            </w:r>
            <w:r>
              <w:rPr>
                <w:rFonts w:cs="黑体" w:hint="eastAsia"/>
              </w:rPr>
              <w:fldChar w:fldCharType="end"/>
            </w:r>
          </w:hyperlink>
        </w:p>
        <w:p w14:paraId="50DC8FDE" w14:textId="77777777" w:rsidR="002573AB" w:rsidRDefault="00F574CB">
          <w:pPr>
            <w:rPr>
              <w:rFonts w:cs="黑体"/>
            </w:rPr>
          </w:pPr>
          <w:r>
            <w:rPr>
              <w:rFonts w:cs="黑体" w:hint="eastAsia"/>
            </w:rPr>
            <w:fldChar w:fldCharType="end"/>
          </w:r>
        </w:p>
        <w:p w14:paraId="38882A4A" w14:textId="77777777" w:rsidR="002573AB" w:rsidRDefault="00F574CB">
          <w:pPr>
            <w:rPr>
              <w:rFonts w:cs="黑体"/>
            </w:rPr>
          </w:pPr>
          <w:r>
            <w:rPr>
              <w:rFonts w:cs="黑体" w:hint="eastAsia"/>
            </w:rPr>
            <w:br w:type="page"/>
          </w:r>
        </w:p>
        <w:p w14:paraId="5ACB3ABD" w14:textId="77777777" w:rsidR="002573AB" w:rsidRDefault="00F574CB">
          <w:pPr>
            <w:rPr>
              <w:rFonts w:cs="黑体"/>
            </w:rPr>
          </w:pPr>
        </w:p>
      </w:sdtContent>
    </w:sdt>
    <w:p w14:paraId="4199470B" w14:textId="77777777" w:rsidR="002573AB" w:rsidRDefault="00F574CB">
      <w:pPr>
        <w:pStyle w:val="1"/>
        <w:rPr>
          <w:rFonts w:cs="黑体"/>
        </w:rPr>
      </w:pPr>
      <w:r>
        <w:rPr>
          <w:rFonts w:cs="黑体" w:hint="eastAsia"/>
        </w:rPr>
        <w:t>序</w:t>
      </w:r>
    </w:p>
    <w:p w14:paraId="3047376E" w14:textId="77777777" w:rsidR="002573AB" w:rsidRDefault="002573AB">
      <w:pPr>
        <w:rPr>
          <w:rFonts w:cs="黑体"/>
          <w:sz w:val="24"/>
        </w:rPr>
      </w:pPr>
    </w:p>
    <w:p w14:paraId="372646E9" w14:textId="77777777" w:rsidR="002573AB" w:rsidRDefault="00F574CB">
      <w:pPr>
        <w:numPr>
          <w:ilvl w:val="0"/>
          <w:numId w:val="1"/>
        </w:numPr>
        <w:rPr>
          <w:rFonts w:cs="黑体"/>
          <w:sz w:val="24"/>
        </w:rPr>
      </w:pPr>
      <w:r>
        <w:rPr>
          <w:rFonts w:cs="黑体" w:hint="eastAsia"/>
          <w:sz w:val="24"/>
        </w:rPr>
        <w:t>Listener 监听器</w:t>
      </w:r>
    </w:p>
    <w:p w14:paraId="527B2B37" w14:textId="77777777" w:rsidR="002573AB" w:rsidRDefault="00F574CB">
      <w:pPr>
        <w:numPr>
          <w:ilvl w:val="0"/>
          <w:numId w:val="1"/>
        </w:numPr>
        <w:rPr>
          <w:rFonts w:cs="黑体"/>
          <w:sz w:val="24"/>
        </w:rPr>
      </w:pPr>
      <w:r>
        <w:rPr>
          <w:rFonts w:cs="黑体" w:hint="eastAsia"/>
          <w:sz w:val="24"/>
        </w:rPr>
        <w:t>Filter过滤器</w:t>
      </w:r>
    </w:p>
    <w:p w14:paraId="5A35BD43" w14:textId="77777777" w:rsidR="002573AB" w:rsidRDefault="00F574CB">
      <w:pPr>
        <w:numPr>
          <w:ilvl w:val="0"/>
          <w:numId w:val="1"/>
        </w:numPr>
        <w:rPr>
          <w:rFonts w:cs="黑体"/>
          <w:sz w:val="24"/>
        </w:rPr>
      </w:pPr>
      <w:r>
        <w:rPr>
          <w:rFonts w:cs="黑体" w:hint="eastAsia"/>
          <w:sz w:val="24"/>
        </w:rPr>
        <w:t>Servlet</w:t>
      </w:r>
    </w:p>
    <w:p w14:paraId="5AAA9CD6" w14:textId="77777777" w:rsidR="002573AB" w:rsidRDefault="00F574CB">
      <w:pPr>
        <w:numPr>
          <w:ilvl w:val="0"/>
          <w:numId w:val="1"/>
        </w:numPr>
        <w:rPr>
          <w:rFonts w:cs="黑体"/>
          <w:sz w:val="24"/>
        </w:rPr>
      </w:pPr>
      <w:proofErr w:type="spellStart"/>
      <w:r>
        <w:rPr>
          <w:rFonts w:cs="黑体" w:hint="eastAsia"/>
          <w:sz w:val="24"/>
        </w:rPr>
        <w:t>Inteceptor</w:t>
      </w:r>
      <w:proofErr w:type="spellEnd"/>
      <w:r>
        <w:rPr>
          <w:rFonts w:cs="黑体" w:hint="eastAsia"/>
          <w:sz w:val="24"/>
        </w:rPr>
        <w:t xml:space="preserve"> 拦截器</w:t>
      </w:r>
    </w:p>
    <w:p w14:paraId="5E4FB45A" w14:textId="77777777" w:rsidR="002573AB" w:rsidRDefault="00F574CB">
      <w:pPr>
        <w:numPr>
          <w:ilvl w:val="0"/>
          <w:numId w:val="1"/>
        </w:numPr>
        <w:rPr>
          <w:rFonts w:cs="黑体" w:hint="eastAsia"/>
          <w:sz w:val="24"/>
        </w:rPr>
      </w:pPr>
      <w:r>
        <w:rPr>
          <w:rFonts w:cs="黑体" w:hint="eastAsia"/>
          <w:sz w:val="24"/>
        </w:rPr>
        <w:t>Controller 控制器</w:t>
      </w:r>
    </w:p>
    <w:p w14:paraId="32C6CF24" w14:textId="77777777" w:rsidR="00F574CB" w:rsidRDefault="00F574CB">
      <w:pPr>
        <w:numPr>
          <w:ilvl w:val="0"/>
          <w:numId w:val="1"/>
        </w:numPr>
        <w:rPr>
          <w:rFonts w:cs="黑体"/>
          <w:sz w:val="24"/>
        </w:rPr>
      </w:pPr>
      <w:r>
        <w:rPr>
          <w:rFonts w:cs="黑体" w:hint="eastAsia"/>
          <w:sz w:val="24"/>
        </w:rPr>
        <w:t>异常处理嘞 HandlerExceptionResolver</w:t>
      </w:r>
      <w:bookmarkStart w:id="0" w:name="_GoBack"/>
      <w:bookmarkEnd w:id="0"/>
    </w:p>
    <w:p w14:paraId="100567E1" w14:textId="77777777" w:rsidR="002573AB" w:rsidRDefault="002573AB">
      <w:pPr>
        <w:rPr>
          <w:rFonts w:cs="黑体"/>
          <w:sz w:val="24"/>
        </w:rPr>
      </w:pPr>
    </w:p>
    <w:p w14:paraId="3A6EE760" w14:textId="77777777" w:rsidR="002573AB" w:rsidRDefault="00F574CB">
      <w:pPr>
        <w:rPr>
          <w:rFonts w:cs="黑体"/>
          <w:sz w:val="24"/>
        </w:rPr>
      </w:pPr>
      <w:r>
        <w:rPr>
          <w:rFonts w:cs="黑体" w:hint="eastAsia"/>
          <w:noProof/>
          <w:sz w:val="24"/>
        </w:rPr>
        <w:drawing>
          <wp:inline distT="0" distB="0" distL="114300" distR="114300" wp14:anchorId="25853E98" wp14:editId="03BF1F92">
            <wp:extent cx="5095875" cy="4352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AF1009" w14:textId="77777777" w:rsidR="002573AB" w:rsidRDefault="002573AB">
      <w:pPr>
        <w:rPr>
          <w:rFonts w:cs="黑体"/>
          <w:sz w:val="24"/>
        </w:rPr>
      </w:pPr>
    </w:p>
    <w:p w14:paraId="16071206" w14:textId="77777777" w:rsidR="002573AB" w:rsidRDefault="00F574CB">
      <w:pPr>
        <w:rPr>
          <w:rFonts w:cs="黑体"/>
          <w:sz w:val="24"/>
        </w:rPr>
      </w:pPr>
      <w:r>
        <w:rPr>
          <w:rFonts w:cs="黑体" w:hint="eastAsia"/>
          <w:noProof/>
          <w:sz w:val="24"/>
        </w:rPr>
        <w:lastRenderedPageBreak/>
        <w:drawing>
          <wp:inline distT="0" distB="0" distL="114300" distR="114300" wp14:anchorId="562AC90D" wp14:editId="426FED96">
            <wp:extent cx="6120130" cy="3441700"/>
            <wp:effectExtent l="0" t="0" r="1397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4B211C" w14:textId="77777777" w:rsidR="002573AB" w:rsidRDefault="002573AB">
      <w:pPr>
        <w:rPr>
          <w:rFonts w:cs="黑体"/>
          <w:sz w:val="24"/>
        </w:rPr>
      </w:pPr>
    </w:p>
    <w:p w14:paraId="6541FA19" w14:textId="77777777" w:rsidR="002573AB" w:rsidRDefault="00F574CB">
      <w:pPr>
        <w:pStyle w:val="1"/>
        <w:rPr>
          <w:rFonts w:cs="黑体"/>
        </w:rPr>
      </w:pPr>
      <w:bookmarkStart w:id="1" w:name="_Toc29225"/>
      <w:r>
        <w:rPr>
          <w:rFonts w:cs="黑体" w:hint="eastAsia"/>
        </w:rPr>
        <w:t>Listener 监听器</w:t>
      </w:r>
      <w:bookmarkEnd w:id="1"/>
    </w:p>
    <w:p w14:paraId="2F248380" w14:textId="77777777" w:rsidR="002573AB" w:rsidRDefault="00F574CB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cs="黑体"/>
          <w:color w:val="4F4F4F"/>
        </w:rPr>
      </w:pPr>
      <w:proofErr w:type="spellStart"/>
      <w:r>
        <w:rPr>
          <w:rFonts w:cs="黑体" w:hint="eastAsia"/>
          <w:color w:val="4F4F4F"/>
          <w:shd w:val="clear" w:color="auto" w:fill="FFFFFF"/>
        </w:rPr>
        <w:t>javaweb</w:t>
      </w:r>
      <w:proofErr w:type="spellEnd"/>
      <w:r>
        <w:rPr>
          <w:rFonts w:cs="黑体" w:hint="eastAsia"/>
          <w:color w:val="4F4F4F"/>
          <w:shd w:val="clear" w:color="auto" w:fill="FFFFFF"/>
        </w:rPr>
        <w:t>的监听器:监听</w:t>
      </w:r>
      <w:proofErr w:type="spellStart"/>
      <w:r>
        <w:rPr>
          <w:rFonts w:cs="黑体" w:hint="eastAsia"/>
          <w:color w:val="4F4F4F"/>
          <w:shd w:val="clear" w:color="auto" w:fill="FFFFFF"/>
        </w:rPr>
        <w:t>ServletContext,HttpSession,ServletRequest</w:t>
      </w:r>
      <w:proofErr w:type="spellEnd"/>
      <w:r>
        <w:rPr>
          <w:rFonts w:cs="黑体" w:hint="eastAsia"/>
          <w:color w:val="4F4F4F"/>
          <w:shd w:val="clear" w:color="auto" w:fill="FFFFFF"/>
        </w:rPr>
        <w:t>三个域对象状态</w:t>
      </w:r>
    </w:p>
    <w:p w14:paraId="26D586FD" w14:textId="77777777" w:rsidR="002573AB" w:rsidRDefault="00F574CB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cs="黑体"/>
          <w:color w:val="4F4F4F"/>
        </w:rPr>
      </w:pPr>
      <w:r>
        <w:rPr>
          <w:rFonts w:cs="黑体" w:hint="eastAsia"/>
          <w:color w:val="4F4F4F"/>
          <w:shd w:val="clear" w:color="auto" w:fill="FFFFFF"/>
        </w:rPr>
        <w:t>​ 事件源和监听器绑定的过程:通过配置web.xml完成</w:t>
      </w:r>
    </w:p>
    <w:p w14:paraId="68A8684E" w14:textId="77777777" w:rsidR="002573AB" w:rsidRDefault="00F574CB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cs="黑体"/>
          <w:color w:val="4F4F4F"/>
        </w:rPr>
      </w:pPr>
      <w:r>
        <w:rPr>
          <w:rFonts w:cs="黑体" w:hint="eastAsia"/>
          <w:color w:val="4F4F4F"/>
          <w:shd w:val="clear" w:color="auto" w:fill="FFFFFF"/>
        </w:rPr>
        <w:t>Servlet中提供了8个监听器</w:t>
      </w:r>
    </w:p>
    <w:p w14:paraId="1FB674B8" w14:textId="77777777" w:rsidR="002573AB" w:rsidRDefault="00F574CB">
      <w:pPr>
        <w:pStyle w:val="2"/>
        <w:ind w:left="360"/>
        <w:rPr>
          <w:rFonts w:ascii="黑体" w:hAnsi="黑体" w:cs="黑体"/>
        </w:rPr>
      </w:pPr>
      <w:bookmarkStart w:id="2" w:name="_Toc28070"/>
      <w:r>
        <w:rPr>
          <w:rFonts w:ascii="黑体" w:hAnsi="黑体" w:cs="黑体" w:hint="eastAsia"/>
        </w:rPr>
        <w:t>一类:监听三个域对象的创建和销毁的监听器</w:t>
      </w:r>
      <w:bookmarkEnd w:id="2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573AB" w14:paraId="2C736BF5" w14:textId="77777777">
        <w:tc>
          <w:tcPr>
            <w:tcW w:w="4261" w:type="dxa"/>
          </w:tcPr>
          <w:p w14:paraId="35A87E67" w14:textId="77777777" w:rsidR="002573AB" w:rsidRDefault="00F574CB">
            <w:pPr>
              <w:rPr>
                <w:rFonts w:cs="黑体"/>
                <w:sz w:val="24"/>
              </w:rPr>
            </w:pPr>
            <w:r>
              <w:rPr>
                <w:rFonts w:cs="黑体" w:hint="eastAsia"/>
              </w:rPr>
              <w:t>对象类型</w:t>
            </w:r>
          </w:p>
        </w:tc>
        <w:tc>
          <w:tcPr>
            <w:tcW w:w="4261" w:type="dxa"/>
          </w:tcPr>
          <w:p w14:paraId="1C05FACE" w14:textId="77777777" w:rsidR="002573AB" w:rsidRDefault="00F574CB">
            <w:pPr>
              <w:rPr>
                <w:rFonts w:cs="黑体"/>
                <w:sz w:val="24"/>
              </w:rPr>
            </w:pPr>
            <w:r>
              <w:rPr>
                <w:rFonts w:cs="黑体" w:hint="eastAsia"/>
              </w:rPr>
              <w:t>对应的监听器</w:t>
            </w:r>
          </w:p>
        </w:tc>
      </w:tr>
      <w:tr w:rsidR="002573AB" w14:paraId="1924A5D9" w14:textId="77777777">
        <w:tc>
          <w:tcPr>
            <w:tcW w:w="4261" w:type="dxa"/>
          </w:tcPr>
          <w:p w14:paraId="6301558B" w14:textId="77777777" w:rsidR="002573AB" w:rsidRDefault="00F574CB">
            <w:pPr>
              <w:rPr>
                <w:rFonts w:cs="黑体"/>
                <w:sz w:val="24"/>
              </w:rPr>
            </w:pPr>
            <w:proofErr w:type="spellStart"/>
            <w:r>
              <w:rPr>
                <w:rFonts w:cs="黑体" w:hint="eastAsia"/>
              </w:rPr>
              <w:t>ServletContext</w:t>
            </w:r>
            <w:proofErr w:type="spellEnd"/>
          </w:p>
        </w:tc>
        <w:tc>
          <w:tcPr>
            <w:tcW w:w="4261" w:type="dxa"/>
          </w:tcPr>
          <w:p w14:paraId="453B9089" w14:textId="77777777" w:rsidR="002573AB" w:rsidRDefault="00F574CB">
            <w:pPr>
              <w:rPr>
                <w:rFonts w:cs="黑体"/>
                <w:sz w:val="24"/>
              </w:rPr>
            </w:pPr>
            <w:proofErr w:type="spellStart"/>
            <w:r>
              <w:rPr>
                <w:rFonts w:cs="黑体" w:hint="eastAsia"/>
              </w:rPr>
              <w:t>ServletContextListener</w:t>
            </w:r>
            <w:proofErr w:type="spellEnd"/>
          </w:p>
        </w:tc>
      </w:tr>
      <w:tr w:rsidR="002573AB" w14:paraId="2C6D63D0" w14:textId="77777777">
        <w:tc>
          <w:tcPr>
            <w:tcW w:w="4261" w:type="dxa"/>
          </w:tcPr>
          <w:p w14:paraId="2DFB33A6" w14:textId="77777777" w:rsidR="002573AB" w:rsidRDefault="00F574CB">
            <w:pPr>
              <w:rPr>
                <w:rFonts w:cs="黑体"/>
                <w:sz w:val="24"/>
              </w:rPr>
            </w:pPr>
            <w:proofErr w:type="spellStart"/>
            <w:r>
              <w:rPr>
                <w:rFonts w:cs="黑体" w:hint="eastAsia"/>
              </w:rPr>
              <w:t>HttpSession</w:t>
            </w:r>
            <w:proofErr w:type="spellEnd"/>
          </w:p>
        </w:tc>
        <w:tc>
          <w:tcPr>
            <w:tcW w:w="4261" w:type="dxa"/>
          </w:tcPr>
          <w:p w14:paraId="18F93B87" w14:textId="77777777" w:rsidR="002573AB" w:rsidRDefault="00F574CB">
            <w:pPr>
              <w:rPr>
                <w:rFonts w:cs="黑体"/>
                <w:sz w:val="24"/>
              </w:rPr>
            </w:pPr>
            <w:proofErr w:type="spellStart"/>
            <w:r>
              <w:rPr>
                <w:rFonts w:cs="黑体" w:hint="eastAsia"/>
              </w:rPr>
              <w:t>HttpSessionListener</w:t>
            </w:r>
            <w:proofErr w:type="spellEnd"/>
          </w:p>
        </w:tc>
      </w:tr>
      <w:tr w:rsidR="002573AB" w14:paraId="0B09484F" w14:textId="77777777">
        <w:tc>
          <w:tcPr>
            <w:tcW w:w="4261" w:type="dxa"/>
          </w:tcPr>
          <w:p w14:paraId="7B9AFE1F" w14:textId="77777777" w:rsidR="002573AB" w:rsidRDefault="00F574CB">
            <w:pPr>
              <w:rPr>
                <w:rFonts w:cs="黑体"/>
                <w:sz w:val="24"/>
              </w:rPr>
            </w:pPr>
            <w:proofErr w:type="spellStart"/>
            <w:r>
              <w:rPr>
                <w:rFonts w:cs="黑体" w:hint="eastAsia"/>
              </w:rPr>
              <w:t>HttpServletRequest</w:t>
            </w:r>
            <w:proofErr w:type="spellEnd"/>
          </w:p>
        </w:tc>
        <w:tc>
          <w:tcPr>
            <w:tcW w:w="4261" w:type="dxa"/>
          </w:tcPr>
          <w:p w14:paraId="0413EA1F" w14:textId="77777777" w:rsidR="002573AB" w:rsidRDefault="00F574CB">
            <w:pPr>
              <w:rPr>
                <w:rFonts w:cs="黑体"/>
                <w:sz w:val="24"/>
              </w:rPr>
            </w:pPr>
            <w:proofErr w:type="spellStart"/>
            <w:r>
              <w:rPr>
                <w:rFonts w:cs="黑体" w:hint="eastAsia"/>
              </w:rPr>
              <w:t>ServletRequestListener</w:t>
            </w:r>
            <w:proofErr w:type="spellEnd"/>
          </w:p>
        </w:tc>
      </w:tr>
    </w:tbl>
    <w:p w14:paraId="7E27B625" w14:textId="77777777" w:rsidR="002573AB" w:rsidRDefault="002573AB">
      <w:pPr>
        <w:rPr>
          <w:rFonts w:cs="黑体"/>
          <w:sz w:val="24"/>
        </w:rPr>
      </w:pPr>
    </w:p>
    <w:p w14:paraId="5483932A" w14:textId="77777777" w:rsidR="002573AB" w:rsidRDefault="002573AB">
      <w:pPr>
        <w:rPr>
          <w:rFonts w:cs="黑体"/>
          <w:sz w:val="24"/>
        </w:rPr>
      </w:pPr>
    </w:p>
    <w:p w14:paraId="56B1977C" w14:textId="77777777" w:rsidR="002573AB" w:rsidRDefault="00F574CB">
      <w:pPr>
        <w:pStyle w:val="2"/>
        <w:ind w:left="360"/>
        <w:rPr>
          <w:rFonts w:ascii="黑体" w:hAnsi="黑体" w:cs="黑体"/>
        </w:rPr>
      </w:pPr>
      <w:bookmarkStart w:id="3" w:name="_Toc24495"/>
      <w:r>
        <w:rPr>
          <w:rFonts w:ascii="黑体" w:hAnsi="黑体" w:cs="黑体" w:hint="eastAsia"/>
        </w:rPr>
        <w:lastRenderedPageBreak/>
        <w:t>二类:监听三个域对象的属性变更的监听器.(属性添加,属性移除,属性替换)</w:t>
      </w:r>
      <w:bookmarkEnd w:id="3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573AB" w14:paraId="57031EFC" w14:textId="77777777">
        <w:tc>
          <w:tcPr>
            <w:tcW w:w="4261" w:type="dxa"/>
          </w:tcPr>
          <w:p w14:paraId="760D5918" w14:textId="77777777" w:rsidR="002573AB" w:rsidRDefault="00F574CB">
            <w:pPr>
              <w:rPr>
                <w:rFonts w:cs="黑体"/>
              </w:rPr>
            </w:pPr>
            <w:r>
              <w:rPr>
                <w:rFonts w:cs="黑体" w:hint="eastAsia"/>
              </w:rPr>
              <w:t>对象类型</w:t>
            </w:r>
          </w:p>
        </w:tc>
        <w:tc>
          <w:tcPr>
            <w:tcW w:w="4261" w:type="dxa"/>
          </w:tcPr>
          <w:p w14:paraId="791FE0E1" w14:textId="77777777" w:rsidR="002573AB" w:rsidRDefault="00F574CB">
            <w:pPr>
              <w:rPr>
                <w:rFonts w:cs="黑体"/>
              </w:rPr>
            </w:pPr>
            <w:r>
              <w:rPr>
                <w:rFonts w:cs="黑体" w:hint="eastAsia"/>
              </w:rPr>
              <w:t>对应的监听器</w:t>
            </w:r>
          </w:p>
        </w:tc>
      </w:tr>
      <w:tr w:rsidR="002573AB" w14:paraId="1FDFD843" w14:textId="77777777">
        <w:tc>
          <w:tcPr>
            <w:tcW w:w="4261" w:type="dxa"/>
          </w:tcPr>
          <w:p w14:paraId="2DC87E24" w14:textId="77777777" w:rsidR="002573AB" w:rsidRDefault="00F574CB">
            <w:pPr>
              <w:rPr>
                <w:rFonts w:cs="黑体"/>
              </w:rPr>
            </w:pPr>
            <w:proofErr w:type="spellStart"/>
            <w:r>
              <w:rPr>
                <w:rFonts w:cs="黑体" w:hint="eastAsia"/>
              </w:rPr>
              <w:t>ServletContext</w:t>
            </w:r>
            <w:proofErr w:type="spellEnd"/>
          </w:p>
        </w:tc>
        <w:tc>
          <w:tcPr>
            <w:tcW w:w="4261" w:type="dxa"/>
          </w:tcPr>
          <w:p w14:paraId="7F9C07B0" w14:textId="77777777" w:rsidR="002573AB" w:rsidRDefault="00F574CB">
            <w:pPr>
              <w:rPr>
                <w:rFonts w:cs="黑体"/>
              </w:rPr>
            </w:pPr>
            <w:proofErr w:type="spellStart"/>
            <w:r>
              <w:rPr>
                <w:rFonts w:cs="黑体" w:hint="eastAsia"/>
              </w:rPr>
              <w:t>ServletContextAttributeListener</w:t>
            </w:r>
            <w:proofErr w:type="spellEnd"/>
          </w:p>
        </w:tc>
      </w:tr>
      <w:tr w:rsidR="002573AB" w14:paraId="13146A1A" w14:textId="77777777">
        <w:tc>
          <w:tcPr>
            <w:tcW w:w="4261" w:type="dxa"/>
          </w:tcPr>
          <w:p w14:paraId="6978366A" w14:textId="77777777" w:rsidR="002573AB" w:rsidRDefault="00F574CB">
            <w:pPr>
              <w:rPr>
                <w:rFonts w:cs="黑体"/>
              </w:rPr>
            </w:pPr>
            <w:proofErr w:type="spellStart"/>
            <w:r>
              <w:rPr>
                <w:rFonts w:cs="黑体" w:hint="eastAsia"/>
              </w:rPr>
              <w:t>HttpServletRequest</w:t>
            </w:r>
            <w:proofErr w:type="spellEnd"/>
          </w:p>
        </w:tc>
        <w:tc>
          <w:tcPr>
            <w:tcW w:w="4261" w:type="dxa"/>
          </w:tcPr>
          <w:p w14:paraId="43CC6390" w14:textId="77777777" w:rsidR="002573AB" w:rsidRDefault="00F574CB">
            <w:pPr>
              <w:rPr>
                <w:rFonts w:cs="黑体"/>
              </w:rPr>
            </w:pPr>
            <w:proofErr w:type="spellStart"/>
            <w:r>
              <w:rPr>
                <w:rFonts w:cs="黑体" w:hint="eastAsia"/>
              </w:rPr>
              <w:t>ServletRequestAttributeListener</w:t>
            </w:r>
            <w:proofErr w:type="spellEnd"/>
          </w:p>
        </w:tc>
      </w:tr>
      <w:tr w:rsidR="002573AB" w14:paraId="316B5ABF" w14:textId="77777777">
        <w:tc>
          <w:tcPr>
            <w:tcW w:w="4261" w:type="dxa"/>
          </w:tcPr>
          <w:p w14:paraId="1137124F" w14:textId="77777777" w:rsidR="002573AB" w:rsidRDefault="00F574CB">
            <w:pPr>
              <w:rPr>
                <w:rFonts w:cs="黑体"/>
              </w:rPr>
            </w:pPr>
            <w:proofErr w:type="spellStart"/>
            <w:r>
              <w:rPr>
                <w:rFonts w:cs="黑体" w:hint="eastAsia"/>
              </w:rPr>
              <w:t>HttpSession</w:t>
            </w:r>
            <w:proofErr w:type="spellEnd"/>
          </w:p>
        </w:tc>
        <w:tc>
          <w:tcPr>
            <w:tcW w:w="4261" w:type="dxa"/>
          </w:tcPr>
          <w:p w14:paraId="08C61048" w14:textId="77777777" w:rsidR="002573AB" w:rsidRDefault="00F574CB">
            <w:pPr>
              <w:rPr>
                <w:rFonts w:cs="黑体"/>
              </w:rPr>
            </w:pPr>
            <w:proofErr w:type="spellStart"/>
            <w:r>
              <w:rPr>
                <w:rFonts w:cs="黑体" w:hint="eastAsia"/>
              </w:rPr>
              <w:t>HttpSessionAttributeListener</w:t>
            </w:r>
            <w:proofErr w:type="spellEnd"/>
          </w:p>
        </w:tc>
      </w:tr>
    </w:tbl>
    <w:p w14:paraId="7E851AE3" w14:textId="77777777" w:rsidR="002573AB" w:rsidRDefault="002573AB">
      <w:pPr>
        <w:rPr>
          <w:rFonts w:cs="黑体"/>
        </w:rPr>
      </w:pPr>
    </w:p>
    <w:p w14:paraId="53657DEF" w14:textId="77777777" w:rsidR="002573AB" w:rsidRDefault="00F574CB">
      <w:pPr>
        <w:pStyle w:val="2"/>
        <w:ind w:left="360"/>
        <w:rPr>
          <w:rFonts w:ascii="黑体" w:hAnsi="黑体" w:cs="黑体"/>
        </w:rPr>
      </w:pPr>
      <w:bookmarkStart w:id="4" w:name="_Toc28232"/>
      <w:r>
        <w:rPr>
          <w:rFonts w:ascii="黑体" w:hAnsi="黑体" w:cs="黑体" w:hint="eastAsia"/>
        </w:rPr>
        <w:t>三类:监听</w:t>
      </w:r>
      <w:proofErr w:type="spellStart"/>
      <w:r>
        <w:rPr>
          <w:rFonts w:ascii="黑体" w:hAnsi="黑体" w:cs="黑体" w:hint="eastAsia"/>
        </w:rPr>
        <w:t>HttpSession</w:t>
      </w:r>
      <w:proofErr w:type="spellEnd"/>
      <w:r>
        <w:rPr>
          <w:rFonts w:ascii="黑体" w:hAnsi="黑体" w:cs="黑体" w:hint="eastAsia"/>
        </w:rPr>
        <w:t>对象中的JavaBean的状态的改变.(绑定,解除绑定,钝化和活化)2个</w:t>
      </w:r>
      <w:bookmarkEnd w:id="4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573AB" w14:paraId="4EB988C2" w14:textId="77777777">
        <w:tc>
          <w:tcPr>
            <w:tcW w:w="4261" w:type="dxa"/>
          </w:tcPr>
          <w:p w14:paraId="779D233F" w14:textId="77777777" w:rsidR="002573AB" w:rsidRDefault="00F574CB">
            <w:pPr>
              <w:rPr>
                <w:rFonts w:cs="黑体"/>
              </w:rPr>
            </w:pPr>
            <w:r>
              <w:rPr>
                <w:rFonts w:cs="黑体" w:hint="eastAsia"/>
              </w:rPr>
              <w:t>对象类型</w:t>
            </w:r>
          </w:p>
        </w:tc>
        <w:tc>
          <w:tcPr>
            <w:tcW w:w="4261" w:type="dxa"/>
          </w:tcPr>
          <w:p w14:paraId="625E1787" w14:textId="77777777" w:rsidR="002573AB" w:rsidRDefault="00F574CB">
            <w:pPr>
              <w:rPr>
                <w:rFonts w:cs="黑体"/>
              </w:rPr>
            </w:pPr>
            <w:r>
              <w:rPr>
                <w:rFonts w:cs="黑体" w:hint="eastAsia"/>
              </w:rPr>
              <w:t>对应的监听器</w:t>
            </w:r>
          </w:p>
        </w:tc>
      </w:tr>
      <w:tr w:rsidR="002573AB" w14:paraId="5572FE55" w14:textId="77777777">
        <w:tc>
          <w:tcPr>
            <w:tcW w:w="4261" w:type="dxa"/>
          </w:tcPr>
          <w:p w14:paraId="3EC057D6" w14:textId="77777777" w:rsidR="002573AB" w:rsidRDefault="00F574CB">
            <w:pPr>
              <w:rPr>
                <w:rFonts w:cs="黑体"/>
              </w:rPr>
            </w:pPr>
            <w:proofErr w:type="spellStart"/>
            <w:r>
              <w:rPr>
                <w:rFonts w:cs="黑体" w:hint="eastAsia"/>
              </w:rPr>
              <w:t>HttpSession</w:t>
            </w:r>
            <w:proofErr w:type="spellEnd"/>
          </w:p>
        </w:tc>
        <w:tc>
          <w:tcPr>
            <w:tcW w:w="4261" w:type="dxa"/>
          </w:tcPr>
          <w:p w14:paraId="73F69304" w14:textId="77777777" w:rsidR="002573AB" w:rsidRDefault="00F574CB">
            <w:pPr>
              <w:rPr>
                <w:rFonts w:cs="黑体"/>
              </w:rPr>
            </w:pPr>
            <w:proofErr w:type="spellStart"/>
            <w:r>
              <w:rPr>
                <w:rFonts w:cs="黑体" w:hint="eastAsia"/>
              </w:rPr>
              <w:t>HttpSessionBindingListener</w:t>
            </w:r>
            <w:proofErr w:type="spellEnd"/>
            <w:r>
              <w:rPr>
                <w:rFonts w:cs="黑体" w:hint="eastAsia"/>
              </w:rPr>
              <w:t>(绑定,解除绑定)</w:t>
            </w:r>
          </w:p>
        </w:tc>
      </w:tr>
      <w:tr w:rsidR="002573AB" w14:paraId="5E29C898" w14:textId="77777777">
        <w:tc>
          <w:tcPr>
            <w:tcW w:w="4261" w:type="dxa"/>
          </w:tcPr>
          <w:p w14:paraId="3793E2B7" w14:textId="77777777" w:rsidR="002573AB" w:rsidRDefault="00F574CB">
            <w:pPr>
              <w:rPr>
                <w:rFonts w:cs="黑体"/>
              </w:rPr>
            </w:pPr>
            <w:proofErr w:type="spellStart"/>
            <w:r>
              <w:rPr>
                <w:rFonts w:cs="黑体" w:hint="eastAsia"/>
              </w:rPr>
              <w:t>HttpSession</w:t>
            </w:r>
            <w:proofErr w:type="spellEnd"/>
          </w:p>
        </w:tc>
        <w:tc>
          <w:tcPr>
            <w:tcW w:w="4261" w:type="dxa"/>
          </w:tcPr>
          <w:p w14:paraId="3F6D462B" w14:textId="77777777" w:rsidR="002573AB" w:rsidRDefault="00F574CB">
            <w:pPr>
              <w:rPr>
                <w:rFonts w:cs="黑体"/>
              </w:rPr>
            </w:pPr>
            <w:proofErr w:type="spellStart"/>
            <w:r>
              <w:rPr>
                <w:rFonts w:cs="黑体" w:hint="eastAsia"/>
              </w:rPr>
              <w:t>HttpSessionActivationListener</w:t>
            </w:r>
            <w:proofErr w:type="spellEnd"/>
            <w:r>
              <w:rPr>
                <w:rFonts w:cs="黑体" w:hint="eastAsia"/>
              </w:rPr>
              <w:t>(钝化和活化)</w:t>
            </w:r>
          </w:p>
        </w:tc>
      </w:tr>
    </w:tbl>
    <w:p w14:paraId="04015B6B" w14:textId="77777777" w:rsidR="002573AB" w:rsidRDefault="002573AB">
      <w:pPr>
        <w:rPr>
          <w:rFonts w:cs="黑体"/>
        </w:rPr>
      </w:pPr>
    </w:p>
    <w:p w14:paraId="431CD670" w14:textId="77777777" w:rsidR="002573AB" w:rsidRDefault="002573AB">
      <w:pPr>
        <w:rPr>
          <w:rFonts w:cs="黑体"/>
          <w:sz w:val="24"/>
        </w:rPr>
      </w:pPr>
    </w:p>
    <w:p w14:paraId="445B53DD" w14:textId="77777777" w:rsidR="002573AB" w:rsidRDefault="00F574CB">
      <w:pPr>
        <w:pStyle w:val="1"/>
        <w:rPr>
          <w:rFonts w:cs="黑体"/>
        </w:rPr>
      </w:pPr>
      <w:r>
        <w:rPr>
          <w:rFonts w:cs="黑体" w:hint="eastAsia"/>
        </w:rPr>
        <w:t>Filter 过滤器 和 Interceptor 拦截器</w:t>
      </w:r>
    </w:p>
    <w:p w14:paraId="7EAD2291" w14:textId="77777777" w:rsidR="002573AB" w:rsidRDefault="00F574CB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Spring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的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Interceptor(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拦截器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)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与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Servlet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的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Filter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有相似之处，比如二者都是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AOP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编程思想的体现，都能实现权限检查、日志记录等。不同的是：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73AB" w14:paraId="58174ACC" w14:textId="77777777">
        <w:tc>
          <w:tcPr>
            <w:tcW w:w="2840" w:type="dxa"/>
          </w:tcPr>
          <w:p w14:paraId="53141A59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Filter</w:t>
            </w:r>
          </w:p>
        </w:tc>
        <w:tc>
          <w:tcPr>
            <w:tcW w:w="2841" w:type="dxa"/>
          </w:tcPr>
          <w:p w14:paraId="4543A3F8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Interceptor</w:t>
            </w:r>
          </w:p>
        </w:tc>
        <w:tc>
          <w:tcPr>
            <w:tcW w:w="2841" w:type="dxa"/>
          </w:tcPr>
          <w:p w14:paraId="4EF6408D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eastAsia="宋体" w:hint="eastAsia"/>
              </w:rPr>
              <w:t>总结</w:t>
            </w:r>
          </w:p>
        </w:tc>
      </w:tr>
      <w:tr w:rsidR="002573AB" w14:paraId="3DFFA266" w14:textId="77777777">
        <w:tc>
          <w:tcPr>
            <w:tcW w:w="2840" w:type="dxa"/>
          </w:tcPr>
          <w:p w14:paraId="109D4B54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 xml:space="preserve">Filter 接口定义在 </w:t>
            </w:r>
            <w:proofErr w:type="spellStart"/>
            <w:r>
              <w:rPr>
                <w:rFonts w:hint="eastAsia"/>
              </w:rPr>
              <w:t>javax.servlet</w:t>
            </w:r>
            <w:proofErr w:type="spellEnd"/>
            <w:r>
              <w:rPr>
                <w:rFonts w:hint="eastAsia"/>
              </w:rPr>
              <w:t xml:space="preserve"> 包中</w:t>
            </w:r>
          </w:p>
        </w:tc>
        <w:tc>
          <w:tcPr>
            <w:tcW w:w="2841" w:type="dxa"/>
          </w:tcPr>
          <w:p w14:paraId="7D5F9979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 xml:space="preserve">接口 </w:t>
            </w:r>
            <w:proofErr w:type="spellStart"/>
            <w:r>
              <w:rPr>
                <w:rFonts w:hint="eastAsia"/>
              </w:rPr>
              <w:t>HandlerInterceptor</w:t>
            </w:r>
            <w:proofErr w:type="spellEnd"/>
            <w:r>
              <w:rPr>
                <w:rFonts w:hint="eastAsia"/>
              </w:rPr>
              <w:t xml:space="preserve"> 定义在</w:t>
            </w:r>
            <w:proofErr w:type="spellStart"/>
            <w:r>
              <w:rPr>
                <w:rFonts w:hint="eastAsia"/>
              </w:rPr>
              <w:t>org.springframework.web.servlet</w:t>
            </w:r>
            <w:proofErr w:type="spellEnd"/>
            <w:r>
              <w:rPr>
                <w:rFonts w:hint="eastAsia"/>
              </w:rPr>
              <w:t xml:space="preserve"> 包中</w:t>
            </w:r>
          </w:p>
        </w:tc>
        <w:tc>
          <w:tcPr>
            <w:tcW w:w="2841" w:type="dxa"/>
          </w:tcPr>
          <w:p w14:paraId="578FAD7E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2573AB" w14:paraId="708299C4" w14:textId="77777777">
        <w:tc>
          <w:tcPr>
            <w:tcW w:w="2840" w:type="dxa"/>
          </w:tcPr>
          <w:p w14:paraId="130604EA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Filter 定义在 web.xml 中</w:t>
            </w:r>
          </w:p>
        </w:tc>
        <w:tc>
          <w:tcPr>
            <w:tcW w:w="2841" w:type="dxa"/>
          </w:tcPr>
          <w:p w14:paraId="68F74106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14:paraId="70866FF9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2573AB" w14:paraId="3318980F" w14:textId="77777777">
        <w:tc>
          <w:tcPr>
            <w:tcW w:w="2840" w:type="dxa"/>
          </w:tcPr>
          <w:p w14:paraId="5D51ED36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Filter在只在 Servlet 前后起作用。Filters 通常将 请求和响应（request/response） 当做黑盒子，Filter 通常不考虑servlet 的实现。</w:t>
            </w:r>
          </w:p>
        </w:tc>
        <w:tc>
          <w:tcPr>
            <w:tcW w:w="2841" w:type="dxa"/>
          </w:tcPr>
          <w:p w14:paraId="2B0617F2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拦截器能够深入到方法前后、异常抛出前后等，因此拦截器的使用具有更大的弹性。允许用户介入（hook into）请求的生命周期，在请求过程中获取信息，Interceptor 通常和</w:t>
            </w:r>
            <w:r>
              <w:rPr>
                <w:rFonts w:hint="eastAsia"/>
              </w:rPr>
              <w:lastRenderedPageBreak/>
              <w:t>请求更加耦合。</w:t>
            </w:r>
          </w:p>
        </w:tc>
        <w:tc>
          <w:tcPr>
            <w:tcW w:w="2841" w:type="dxa"/>
          </w:tcPr>
          <w:p w14:paraId="23D164E6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lastRenderedPageBreak/>
              <w:t>在Spring构架的程序中，要优先使用拦截器。几乎所有 Filter 能够做的事情， interceptor 都能够轻松的实现</w:t>
            </w:r>
          </w:p>
        </w:tc>
      </w:tr>
      <w:tr w:rsidR="002573AB" w14:paraId="7D493978" w14:textId="77777777">
        <w:tc>
          <w:tcPr>
            <w:tcW w:w="2840" w:type="dxa"/>
          </w:tcPr>
          <w:p w14:paraId="518E3C62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lastRenderedPageBreak/>
              <w:t>Filter 是 Servlet 规范规定的。</w:t>
            </w:r>
          </w:p>
        </w:tc>
        <w:tc>
          <w:tcPr>
            <w:tcW w:w="2841" w:type="dxa"/>
          </w:tcPr>
          <w:p w14:paraId="58AF59A3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而拦截器既可以用于Web程序，也可以用于Application、Swing程序中。</w:t>
            </w:r>
          </w:p>
        </w:tc>
        <w:tc>
          <w:tcPr>
            <w:tcW w:w="2841" w:type="dxa"/>
          </w:tcPr>
          <w:p w14:paraId="5A0E9A7B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使用范围不同</w:t>
            </w:r>
          </w:p>
        </w:tc>
      </w:tr>
      <w:tr w:rsidR="002573AB" w14:paraId="26A018CE" w14:textId="77777777">
        <w:tc>
          <w:tcPr>
            <w:tcW w:w="2840" w:type="dxa"/>
          </w:tcPr>
          <w:p w14:paraId="7D2EBA29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Filter 是在 Servlet 规范中定义的，是 Servlet 容器支持的。</w:t>
            </w:r>
          </w:p>
        </w:tc>
        <w:tc>
          <w:tcPr>
            <w:tcW w:w="2841" w:type="dxa"/>
          </w:tcPr>
          <w:p w14:paraId="04A8A39F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而拦截器是在 Spring容器内的，是Spring框架支持的。</w:t>
            </w:r>
          </w:p>
        </w:tc>
        <w:tc>
          <w:tcPr>
            <w:tcW w:w="2841" w:type="dxa"/>
          </w:tcPr>
          <w:p w14:paraId="5499AD74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规范不同</w:t>
            </w:r>
          </w:p>
        </w:tc>
      </w:tr>
      <w:tr w:rsidR="002573AB" w14:paraId="08615470" w14:textId="77777777">
        <w:tc>
          <w:tcPr>
            <w:tcW w:w="2840" w:type="dxa"/>
          </w:tcPr>
          <w:p w14:paraId="66E44C42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Filter 不能够使用 Spring 容器资源</w:t>
            </w:r>
          </w:p>
        </w:tc>
        <w:tc>
          <w:tcPr>
            <w:tcW w:w="2841" w:type="dxa"/>
          </w:tcPr>
          <w:p w14:paraId="5F4E6D5F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拦截器是一个Spring的组件，归Spring管理，配置在Spring文件中，因此能使用Spring里的任何资源、对象，例如 Service对象、数据源、事务管理等，通过</w:t>
            </w:r>
            <w:proofErr w:type="spellStart"/>
            <w:r>
              <w:rPr>
                <w:rFonts w:hint="eastAsia"/>
              </w:rPr>
              <w:t>IoC</w:t>
            </w:r>
            <w:proofErr w:type="spellEnd"/>
            <w:r>
              <w:rPr>
                <w:rFonts w:hint="eastAsia"/>
              </w:rPr>
              <w:t>注入到拦截器即可</w:t>
            </w:r>
          </w:p>
        </w:tc>
        <w:tc>
          <w:tcPr>
            <w:tcW w:w="2841" w:type="dxa"/>
          </w:tcPr>
          <w:p w14:paraId="5EC6B6D8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Spring 中使用 interceptor 更容易</w:t>
            </w:r>
          </w:p>
        </w:tc>
      </w:tr>
      <w:tr w:rsidR="002573AB" w14:paraId="5530860B" w14:textId="77777777">
        <w:tc>
          <w:tcPr>
            <w:tcW w:w="2840" w:type="dxa"/>
          </w:tcPr>
          <w:p w14:paraId="18F1099B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Filter 是被 Server(like Tomcat) 调用</w:t>
            </w:r>
          </w:p>
        </w:tc>
        <w:tc>
          <w:tcPr>
            <w:tcW w:w="2841" w:type="dxa"/>
          </w:tcPr>
          <w:p w14:paraId="720A4CA2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Interceptor 是被 Spring 调用</w:t>
            </w:r>
          </w:p>
        </w:tc>
        <w:tc>
          <w:tcPr>
            <w:tcW w:w="2841" w:type="dxa"/>
          </w:tcPr>
          <w:p w14:paraId="102ACE14" w14:textId="77777777" w:rsidR="002573AB" w:rsidRDefault="00F574CB">
            <w:pPr>
              <w:rPr>
                <w:rFonts w:ascii="Verdana" w:eastAsia="宋体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因此 Filter 总是优先于 Interceptor 执行</w:t>
            </w:r>
          </w:p>
        </w:tc>
      </w:tr>
    </w:tbl>
    <w:p w14:paraId="4193375A" w14:textId="77777777" w:rsidR="002573AB" w:rsidRDefault="002573AB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14:paraId="47BF4BFD" w14:textId="77777777" w:rsidR="002573AB" w:rsidRDefault="002573AB"/>
    <w:p w14:paraId="10D31004" w14:textId="77777777" w:rsidR="002573AB" w:rsidRDefault="00F574CB">
      <w:pPr>
        <w:pStyle w:val="1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与 Servlet</w:t>
      </w:r>
    </w:p>
    <w:p w14:paraId="0C1A1A89" w14:textId="77777777" w:rsidR="002573AB" w:rsidRDefault="00F574CB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是通过一个Servlet来处理请求的</w:t>
      </w:r>
    </w:p>
    <w:p w14:paraId="6078AC45" w14:textId="77777777" w:rsidR="002573AB" w:rsidRDefault="00F574CB">
      <w:proofErr w:type="spellStart"/>
      <w:proofErr w:type="gramStart"/>
      <w:r>
        <w:rPr>
          <w:rFonts w:hint="eastAsia"/>
        </w:rPr>
        <w:t>org.springframework.web.servlet.DispatcherServlet</w:t>
      </w:r>
      <w:proofErr w:type="spellEnd"/>
      <w:proofErr w:type="gramEnd"/>
    </w:p>
    <w:p w14:paraId="1075BD3E" w14:textId="77777777" w:rsidR="002573AB" w:rsidRDefault="002573AB"/>
    <w:p w14:paraId="0FE9B5C3" w14:textId="77777777" w:rsidR="002573AB" w:rsidRDefault="00F574CB">
      <w:r>
        <w:rPr>
          <w:rFonts w:hint="eastAsia"/>
          <w:noProof/>
        </w:rPr>
        <w:drawing>
          <wp:inline distT="0" distB="0" distL="114300" distR="114300" wp14:anchorId="5AFA629D" wp14:editId="52A61A0B">
            <wp:extent cx="5272405" cy="2919095"/>
            <wp:effectExtent l="0" t="0" r="4445" b="14605"/>
            <wp:docPr id="3" name="图片 3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C333" w14:textId="77777777" w:rsidR="002573AB" w:rsidRDefault="00F574CB">
      <w:r>
        <w:rPr>
          <w:rFonts w:hint="eastAsia"/>
        </w:rPr>
        <w:t>（idea Ctrl + Alt + u 可以显示类的继承关系）</w:t>
      </w:r>
    </w:p>
    <w:p w14:paraId="49C32856" w14:textId="77777777" w:rsidR="002573AB" w:rsidRDefault="002573AB"/>
    <w:p w14:paraId="5EEF368B" w14:textId="77777777" w:rsidR="002573AB" w:rsidRDefault="002573AB"/>
    <w:p w14:paraId="1A0C6165" w14:textId="77777777" w:rsidR="002573AB" w:rsidRDefault="002573AB"/>
    <w:p w14:paraId="68010C92" w14:textId="77777777" w:rsidR="002573AB" w:rsidRDefault="00F574CB">
      <w:r>
        <w:rPr>
          <w:rFonts w:hint="eastAsia"/>
        </w:rPr>
        <w:lastRenderedPageBreak/>
        <w:t xml:space="preserve">  //通过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，将请求映射到处理器</w:t>
      </w:r>
    </w:p>
    <w:p w14:paraId="0B4C35AD" w14:textId="77777777" w:rsidR="002573AB" w:rsidRDefault="00F574CB">
      <w:pPr>
        <w:ind w:firstLine="420"/>
      </w:pPr>
      <w:proofErr w:type="spellStart"/>
      <w:proofErr w:type="gramStart"/>
      <w:r>
        <w:rPr>
          <w:rFonts w:hint="eastAsia"/>
        </w:rPr>
        <w:t>this.initHandlerMappings</w:t>
      </w:r>
      <w:proofErr w:type="spellEnd"/>
      <w:proofErr w:type="gramEnd"/>
      <w:r>
        <w:rPr>
          <w:rFonts w:hint="eastAsia"/>
        </w:rPr>
        <w:t>(context);</w:t>
      </w:r>
    </w:p>
    <w:p w14:paraId="05B3F243" w14:textId="77777777" w:rsidR="002573AB" w:rsidRDefault="002573AB">
      <w:pPr>
        <w:ind w:firstLine="420"/>
      </w:pPr>
    </w:p>
    <w:p w14:paraId="6361A198" w14:textId="77777777" w:rsidR="002573AB" w:rsidRDefault="00F574CB">
      <w:pPr>
        <w:pStyle w:val="HTML"/>
        <w:widowControl/>
        <w:jc w:val="both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将找到的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HandlerMapping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全部存到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DispatcherServlet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的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this.handlerMappings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中</w:t>
      </w:r>
    </w:p>
    <w:p w14:paraId="33813955" w14:textId="77777777" w:rsidR="002573AB" w:rsidRDefault="002573AB">
      <w:pPr>
        <w:ind w:firstLine="420"/>
      </w:pPr>
    </w:p>
    <w:p w14:paraId="7F81480B" w14:textId="77777777" w:rsidR="002573AB" w:rsidRDefault="00F574CB">
      <w:pPr>
        <w:ind w:firstLine="420"/>
      </w:pPr>
      <w:r>
        <w:rPr>
          <w:rFonts w:hint="eastAsia"/>
        </w:rPr>
        <w:t>在执行控制器前</w:t>
      </w:r>
    </w:p>
    <w:p w14:paraId="1DB5C9DB" w14:textId="77777777" w:rsidR="002573AB" w:rsidRDefault="00F574CB">
      <w:pPr>
        <w:ind w:firstLine="420"/>
      </w:pPr>
      <w:r>
        <w:rPr>
          <w:noProof/>
        </w:rPr>
        <w:drawing>
          <wp:inline distT="0" distB="0" distL="114300" distR="114300" wp14:anchorId="4941FF3F" wp14:editId="03E9F945">
            <wp:extent cx="5271135" cy="3844925"/>
            <wp:effectExtent l="0" t="0" r="571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0D93C6" w14:textId="77777777" w:rsidR="002573AB" w:rsidRDefault="002573AB">
      <w:pPr>
        <w:ind w:firstLine="420"/>
      </w:pPr>
    </w:p>
    <w:p w14:paraId="3DEAFC21" w14:textId="77777777" w:rsidR="002573AB" w:rsidRDefault="00F574CB">
      <w:pPr>
        <w:ind w:firstLine="420"/>
      </w:pPr>
      <w:r>
        <w:rPr>
          <w:rFonts w:hint="eastAsia"/>
        </w:rPr>
        <w:t>先执行Interceptor 拦截器</w:t>
      </w:r>
    </w:p>
    <w:p w14:paraId="7AD758B9" w14:textId="77777777" w:rsidR="002573AB" w:rsidRDefault="00F574CB">
      <w:pPr>
        <w:ind w:firstLine="420"/>
      </w:pPr>
      <w:r>
        <w:rPr>
          <w:noProof/>
        </w:rPr>
        <w:drawing>
          <wp:inline distT="0" distB="0" distL="114300" distR="114300" wp14:anchorId="420C7653" wp14:editId="73243912">
            <wp:extent cx="5264150" cy="1711325"/>
            <wp:effectExtent l="0" t="0" r="1270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73B023" w14:textId="77777777" w:rsidR="002573AB" w:rsidRDefault="002573AB">
      <w:pPr>
        <w:ind w:firstLine="420"/>
      </w:pPr>
    </w:p>
    <w:p w14:paraId="1B38FD2B" w14:textId="77777777" w:rsidR="002573AB" w:rsidRDefault="002573AB">
      <w:pPr>
        <w:ind w:firstLine="420"/>
      </w:pPr>
    </w:p>
    <w:p w14:paraId="745514EA" w14:textId="77777777" w:rsidR="002573AB" w:rsidRDefault="002573AB">
      <w:pPr>
        <w:ind w:firstLine="420"/>
      </w:pPr>
    </w:p>
    <w:p w14:paraId="7F103AFB" w14:textId="77777777" w:rsidR="002573AB" w:rsidRDefault="002573AB">
      <w:pPr>
        <w:ind w:firstLine="420"/>
      </w:pPr>
    </w:p>
    <w:p w14:paraId="2CB3B7A1" w14:textId="77777777" w:rsidR="002573AB" w:rsidRDefault="002573AB">
      <w:pPr>
        <w:ind w:firstLine="420"/>
      </w:pPr>
    </w:p>
    <w:p w14:paraId="05986C7D" w14:textId="77777777" w:rsidR="002573AB" w:rsidRDefault="002573AB">
      <w:pPr>
        <w:ind w:firstLine="420"/>
      </w:pPr>
    </w:p>
    <w:p w14:paraId="4386B873" w14:textId="77777777" w:rsidR="002573AB" w:rsidRDefault="00F574CB">
      <w:pPr>
        <w:ind w:firstLine="420"/>
      </w:pPr>
      <w:r>
        <w:rPr>
          <w:rFonts w:hint="eastAsia"/>
        </w:rPr>
        <w:t>执行具体的controller 控制器</w:t>
      </w:r>
    </w:p>
    <w:p w14:paraId="225EE0BB" w14:textId="77777777" w:rsidR="002573AB" w:rsidRDefault="00F574CB">
      <w:pPr>
        <w:ind w:firstLine="420"/>
      </w:pPr>
      <w:r>
        <w:rPr>
          <w:noProof/>
        </w:rPr>
        <w:lastRenderedPageBreak/>
        <w:drawing>
          <wp:inline distT="0" distB="0" distL="114300" distR="114300" wp14:anchorId="4FAE6F75" wp14:editId="71F6C886">
            <wp:extent cx="5274310" cy="3074035"/>
            <wp:effectExtent l="0" t="0" r="254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E02E51" w14:textId="77777777" w:rsidR="002573AB" w:rsidRDefault="002573AB">
      <w:pPr>
        <w:ind w:firstLine="420"/>
      </w:pPr>
    </w:p>
    <w:p w14:paraId="2F5D9EBC" w14:textId="77777777" w:rsidR="002573AB" w:rsidRDefault="00F574CB">
      <w:pPr>
        <w:ind w:firstLine="420"/>
      </w:pPr>
      <w:r>
        <w:rPr>
          <w:rFonts w:hint="eastAsia"/>
        </w:rPr>
        <w:t>//如果执行过程中遇到异常将交给</w:t>
      </w:r>
      <w:proofErr w:type="spellStart"/>
      <w:r>
        <w:rPr>
          <w:rFonts w:hint="eastAsia"/>
        </w:rPr>
        <w:t>HandlerExceptionResolver</w:t>
      </w:r>
      <w:proofErr w:type="spellEnd"/>
      <w:r>
        <w:rPr>
          <w:rFonts w:hint="eastAsia"/>
        </w:rPr>
        <w:t>来解析</w:t>
      </w:r>
    </w:p>
    <w:p w14:paraId="359F6CD0" w14:textId="77777777" w:rsidR="002573AB" w:rsidRDefault="00F574CB">
      <w:pPr>
        <w:ind w:firstLine="420"/>
      </w:pPr>
      <w:proofErr w:type="spellStart"/>
      <w:proofErr w:type="gramStart"/>
      <w:r>
        <w:rPr>
          <w:rFonts w:hint="eastAsia"/>
        </w:rPr>
        <w:t>this.initHandlerExceptionResolvers</w:t>
      </w:r>
      <w:proofErr w:type="spellEnd"/>
      <w:proofErr w:type="gramEnd"/>
      <w:r>
        <w:rPr>
          <w:rFonts w:hint="eastAsia"/>
        </w:rPr>
        <w:t>(context);</w:t>
      </w:r>
    </w:p>
    <w:p w14:paraId="401E2B39" w14:textId="77777777" w:rsidR="002573AB" w:rsidRDefault="002573AB">
      <w:pPr>
        <w:ind w:firstLine="420"/>
      </w:pPr>
    </w:p>
    <w:p w14:paraId="606D045E" w14:textId="77777777" w:rsidR="002573AB" w:rsidRDefault="00F574CB">
      <w:pPr>
        <w:ind w:firstLine="420"/>
      </w:pPr>
      <w:r>
        <w:rPr>
          <w:noProof/>
        </w:rPr>
        <w:drawing>
          <wp:inline distT="0" distB="0" distL="114300" distR="114300" wp14:anchorId="2377A189" wp14:editId="3F7CCB21">
            <wp:extent cx="5271770" cy="3057525"/>
            <wp:effectExtent l="0" t="0" r="508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4D821C" w14:textId="77777777" w:rsidR="002573AB" w:rsidRDefault="00F574CB">
      <w:pPr>
        <w:ind w:firstLine="420"/>
      </w:pPr>
      <w:r>
        <w:rPr>
          <w:noProof/>
        </w:rPr>
        <w:lastRenderedPageBreak/>
        <w:drawing>
          <wp:inline distT="0" distB="0" distL="114300" distR="114300" wp14:anchorId="318979F8" wp14:editId="0218F5CA">
            <wp:extent cx="5264785" cy="2967355"/>
            <wp:effectExtent l="0" t="0" r="1206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257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89690"/>
    <w:multiLevelType w:val="singleLevel"/>
    <w:tmpl w:val="D8A896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AB"/>
    <w:rsid w:val="002573AB"/>
    <w:rsid w:val="00A45CBE"/>
    <w:rsid w:val="00F574CB"/>
    <w:rsid w:val="31847452"/>
    <w:rsid w:val="71C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8FC14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黑体" w:eastAsia="黑体" w:hAnsi="黑体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F574CB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F574CB"/>
    <w:rPr>
      <w:rFonts w:ascii="Heiti SC Light" w:eastAsia="Heiti SC Light" w:hAnsi="黑体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黑体" w:eastAsia="黑体" w:hAnsi="黑体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F574CB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F574CB"/>
    <w:rPr>
      <w:rFonts w:ascii="Heiti SC Light" w:eastAsia="Heiti SC Light" w:hAnsi="黑体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362</Words>
  <Characters>2064</Characters>
  <Application>Microsoft Macintosh Word</Application>
  <DocSecurity>0</DocSecurity>
  <Lines>17</Lines>
  <Paragraphs>4</Paragraphs>
  <ScaleCrop>false</ScaleCrop>
  <Company>上海重彩网络科技有限公司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蒋 岸垚</cp:lastModifiedBy>
  <cp:revision>2</cp:revision>
  <dcterms:created xsi:type="dcterms:W3CDTF">2014-10-29T12:08:00Z</dcterms:created>
  <dcterms:modified xsi:type="dcterms:W3CDTF">2018-12-21T07:16:00Z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