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94055" w14:textId="0CCD26E3" w:rsidR="00546ABA" w:rsidRDefault="00AA22DA">
      <w:bookmarkStart w:id="0" w:name="_GoBack"/>
      <w:r>
        <w:rPr>
          <w:noProof/>
        </w:rPr>
        <w:drawing>
          <wp:inline distT="0" distB="0" distL="0" distR="0" wp14:anchorId="3559911B" wp14:editId="027EA002">
            <wp:extent cx="5943600" cy="2835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12 at 2.06.51 AM.png"/>
                    <pic:cNvPicPr/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246" cy="285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6ABA" w:rsidSect="0015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DA"/>
    <w:rsid w:val="0015244B"/>
    <w:rsid w:val="006B72AE"/>
    <w:rsid w:val="00AA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E69F6"/>
  <w15:chartTrackingRefBased/>
  <w15:docId w15:val="{0F00F794-E861-7C4F-BBAC-2722A548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Genis N. Bardales</dc:creator>
  <cp:keywords/>
  <dc:description/>
  <cp:lastModifiedBy>Genis N. Bardales</cp:lastModifiedBy>
  <cp:revision>1</cp:revision>
  <dcterms:created xsi:type="dcterms:W3CDTF">2019-07-12T06:09:00Z</dcterms:created>
  <dcterms:modified xsi:type="dcterms:W3CDTF">2019-07-12T06:14:00Z</dcterms:modified>
</cp:coreProperties>
</file>