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21552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2539"/>
        <w:gridCol w:w="2026"/>
        <w:gridCol w:w="1945"/>
        <w:gridCol w:w="2239"/>
        <w:gridCol w:w="3574"/>
        <w:gridCol w:w="3575"/>
        <w:gridCol w:w="3564"/>
        <w:gridCol w:w="2090"/>
      </w:tblGrid>
      <w:tr>
        <w:tblPrEx>
          <w:shd w:val="clear" w:color="auto" w:fill="60d837"/>
        </w:tblPrEx>
        <w:trPr>
          <w:trHeight w:val="729" w:hRule="atLeast"/>
          <w:tblHeader/>
        </w:trPr>
        <w:tc>
          <w:tcPr>
            <w:tcW w:type="dxa" w:w="253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 cases</w:t>
            </w:r>
          </w:p>
        </w:tc>
        <w:tc>
          <w:tcPr>
            <w:tcW w:type="dxa" w:w="202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REST API realisation</w:t>
            </w:r>
          </w:p>
        </w:tc>
        <w:tc>
          <w:tcPr>
            <w:tcW w:type="dxa" w:w="194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REST API endpoints</w:t>
            </w:r>
          </w:p>
        </w:tc>
        <w:tc>
          <w:tcPr>
            <w:tcW w:type="dxa" w:w="2238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API request body inputs</w:t>
            </w:r>
          </w:p>
        </w:tc>
        <w:tc>
          <w:tcPr>
            <w:tcW w:type="dxa" w:w="357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Data model</w:t>
            </w:r>
          </w:p>
        </w:tc>
        <w:tc>
          <w:tcPr>
            <w:tcW w:type="dxa" w:w="357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Processing</w:t>
            </w:r>
          </w:p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Exceptions</w:t>
            </w:r>
          </w:p>
        </w:tc>
        <w:tc>
          <w:tcPr>
            <w:tcW w:type="dxa" w:w="3564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Success response body</w:t>
            </w:r>
          </w:p>
        </w:tc>
        <w:tc>
          <w:tcPr>
            <w:tcW w:type="dxa" w:w="2089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HTTP Status response</w:t>
            </w:r>
          </w:p>
        </w:tc>
      </w:tr>
      <w:tr>
        <w:tblPrEx>
          <w:shd w:val="clear" w:color="auto" w:fill="auto"/>
        </w:tblPrEx>
        <w:trPr>
          <w:trHeight w:val="3195" w:hRule="atLeast"/>
        </w:trPr>
        <w:tc>
          <w:tcPr>
            <w:tcW w:type="dxa" w:w="253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PLACE x,y, facingdirection</w:t>
            </w:r>
          </w:p>
          <w:p>
            <w:pPr>
              <w:pStyle w:val="Table Style 4"/>
              <w:bidi w:val="0"/>
            </w:pPr>
          </w:p>
          <w:p>
            <w:pPr>
              <w:pStyle w:val="Table Style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e.g. PLACE 0,0,NORTH</w:t>
            </w:r>
          </w:p>
        </w:tc>
        <w:tc>
          <w:tcPr>
            <w:tcW w:type="dxa" w:w="2025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This command will </w:t>
            </w:r>
            <w:r>
              <w:rPr>
                <w:b w:val="1"/>
                <w:bCs w:val="1"/>
                <w:rtl w:val="0"/>
                <w:lang w:val="en-US"/>
              </w:rPr>
              <w:t>create</w:t>
            </w:r>
            <w:r>
              <w:rPr>
                <w:rtl w:val="0"/>
              </w:rPr>
              <w:t xml:space="preserve"> a record in the robot_position table and return a unique id for the given robot position.</w:t>
            </w:r>
          </w:p>
        </w:tc>
        <w:tc>
          <w:tcPr>
            <w:tcW w:type="dxa" w:w="1945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POST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/api/robotposition/createRobotPosition</w:t>
            </w:r>
          </w:p>
        </w:tc>
        <w:tc>
          <w:tcPr>
            <w:tcW w:type="dxa" w:w="2238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XPOS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YPOS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FACINGDIR</w:t>
            </w:r>
          </w:p>
        </w:tc>
        <w:tc>
          <w:tcPr>
            <w:tcW w:type="dxa" w:w="3574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ROBOT_POSITION</w:t>
            </w:r>
          </w:p>
        </w:tc>
        <w:tc>
          <w:tcPr>
            <w:tcW w:type="dxa" w:w="3574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If an identical record already exists, it is reported as duplicate robot position.</w:t>
            </w:r>
          </w:p>
        </w:tc>
        <w:tc>
          <w:tcPr>
            <w:tcW w:type="dxa" w:w="3564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ROBOT_POSITION.ROBOT_POSITION_ID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ROBOT_POSITION.XPOS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ROBOT_POSITION.YPOS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ROBOT_POSITION.FACINGDIR</w:t>
            </w:r>
          </w:p>
        </w:tc>
        <w:tc>
          <w:tcPr>
            <w:tcW w:type="dxa" w:w="2089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b w:val="1"/>
                <w:bCs w:val="1"/>
                <w:rtl w:val="0"/>
              </w:rPr>
              <w:t>201</w:t>
            </w:r>
            <w:r>
              <w:rPr>
                <w:rtl w:val="0"/>
                <w:lang w:val="en-US"/>
              </w:rPr>
              <w:t xml:space="preserve"> (Record created)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409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(Conflict - when identical record exists)</w:t>
            </w:r>
          </w:p>
        </w:tc>
      </w:tr>
      <w:tr>
        <w:tblPrEx>
          <w:shd w:val="clear" w:color="auto" w:fill="auto"/>
        </w:tblPrEx>
        <w:trPr>
          <w:trHeight w:val="2884" w:hRule="atLeast"/>
        </w:trPr>
        <w:tc>
          <w:tcPr>
            <w:tcW w:type="dxa" w:w="253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REPORT</w:t>
            </w:r>
          </w:p>
        </w:tc>
        <w:tc>
          <w:tcPr>
            <w:tcW w:type="dxa" w:w="2025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This command will </w:t>
            </w:r>
            <w:r>
              <w:rPr>
                <w:b w:val="1"/>
                <w:bCs w:val="1"/>
                <w:rtl w:val="0"/>
              </w:rPr>
              <w:t>get</w:t>
            </w:r>
            <w:r>
              <w:rPr>
                <w:rtl w:val="0"/>
              </w:rPr>
              <w:t xml:space="preserve"> </w:t>
            </w:r>
            <w:r>
              <w:rPr>
                <w:b w:val="1"/>
                <w:bCs w:val="1"/>
                <w:rtl w:val="0"/>
              </w:rPr>
              <w:t>all</w:t>
            </w:r>
            <w:r>
              <w:rPr>
                <w:rtl w:val="0"/>
              </w:rPr>
              <w:t xml:space="preserve"> the robot positions from the table.</w:t>
            </w:r>
          </w:p>
        </w:tc>
        <w:tc>
          <w:tcPr>
            <w:tcW w:type="dxa" w:w="194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GET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/api/robotposition/</w:t>
            </w:r>
            <w:r>
              <w:rPr>
                <w:rtl w:val="0"/>
              </w:rPr>
              <w:t>report</w:t>
            </w:r>
          </w:p>
        </w:tc>
        <w:tc>
          <w:tcPr>
            <w:tcW w:type="dxa" w:w="223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None</w:t>
            </w:r>
          </w:p>
        </w:tc>
        <w:tc>
          <w:tcPr>
            <w:tcW w:type="dxa" w:w="357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ROBOT_POSITION</w:t>
            </w:r>
          </w:p>
        </w:tc>
        <w:tc>
          <w:tcPr>
            <w:tcW w:type="dxa" w:w="357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ROBOT_POSITION.ROBOT_POSITION_ID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ROBOT_POSITION.XPOS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ROBOT_POSITION.YPOS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ROBOT_POSITION.FACINGDIR</w:t>
            </w:r>
          </w:p>
        </w:tc>
        <w:tc>
          <w:tcPr>
            <w:tcW w:type="dxa" w:w="208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200</w:t>
            </w:r>
            <w:r>
              <w:rPr>
                <w:rtl w:val="0"/>
              </w:rPr>
              <w:t xml:space="preserve"> (Records </w:t>
            </w:r>
            <w:r>
              <w:rPr>
                <w:rtl w:val="0"/>
              </w:rPr>
              <w:t>retrieved</w:t>
            </w:r>
            <w:r>
              <w:rPr>
                <w:rtl w:val="0"/>
              </w:rPr>
              <w:t>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404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(No record found)</w:t>
            </w:r>
          </w:p>
        </w:tc>
      </w:tr>
      <w:tr>
        <w:tblPrEx>
          <w:shd w:val="clear" w:color="auto" w:fill="auto"/>
        </w:tblPrEx>
        <w:trPr>
          <w:trHeight w:val="6304" w:hRule="atLeast"/>
        </w:trPr>
        <w:tc>
          <w:tcPr>
            <w:tcW w:type="dxa" w:w="253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PLACE x,y, facingdirection, MOVE, LEFT, RIGHT</w:t>
            </w:r>
          </w:p>
        </w:tc>
        <w:tc>
          <w:tcPr>
            <w:tcW w:type="dxa" w:w="2025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tl w:val="0"/>
              </w:rPr>
              <w:t xml:space="preserve">This command will </w:t>
            </w:r>
            <w:r>
              <w:rPr>
                <w:b w:val="1"/>
                <w:bCs w:val="1"/>
                <w:rtl w:val="0"/>
                <w:lang w:val="en-US"/>
              </w:rPr>
              <w:t>update</w:t>
            </w:r>
            <w:r>
              <w:rPr>
                <w:rtl w:val="0"/>
              </w:rPr>
              <w:t xml:space="preserve"> the robot position based on the MOVE. LEFT, RIGHT actions.</w:t>
            </w:r>
          </w:p>
        </w:tc>
        <w:tc>
          <w:tcPr>
            <w:tcW w:type="dxa" w:w="194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</w:rPr>
              <w:t>PUT</w:t>
            </w:r>
            <w:r>
              <w:rPr>
                <w:rtl w:val="0"/>
              </w:rPr>
              <w:t xml:space="preserve"> /api/robotposition/updateRobotPosition</w:t>
            </w:r>
          </w:p>
        </w:tc>
        <w:tc>
          <w:tcPr>
            <w:tcW w:type="dxa" w:w="223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ROBOT_POSITION_ID</w:t>
            </w:r>
          </w:p>
          <w:p>
            <w:pPr>
              <w:pStyle w:val="Table Style 2"/>
              <w:numPr>
                <w:ilvl w:val="0"/>
                <w:numId w:val="1"/>
              </w:numPr>
              <w:bidi w:val="0"/>
            </w:pPr>
            <w:r>
              <w:rPr>
                <w:rtl w:val="0"/>
              </w:rPr>
              <w:t>Robot position commands (LEFT, RIGHT, MOVE)</w:t>
            </w:r>
          </w:p>
        </w:tc>
        <w:tc>
          <w:tcPr>
            <w:tcW w:type="dxa" w:w="357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ROBOT_POSITION</w:t>
            </w:r>
          </w:p>
        </w:tc>
        <w:tc>
          <w:tcPr>
            <w:tcW w:type="dxa" w:w="357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During the processing of the input robot position commands, if the new calculated position is already in the table, then it is reported as duplicate robot position.</w:t>
            </w:r>
          </w:p>
          <w:p>
            <w:pPr>
              <w:pStyle w:val="Table Style 2"/>
              <w:numPr>
                <w:ilvl w:val="0"/>
                <w:numId w:val="2"/>
              </w:numPr>
              <w:bidi w:val="0"/>
            </w:pPr>
            <w:r>
              <w:rPr>
                <w:rtl w:val="0"/>
              </w:rPr>
              <w:t>During the processing of the MOVE command, if the robot position is going out of the 5*5 grid, then it is reported as illegal move.</w:t>
            </w:r>
          </w:p>
        </w:tc>
        <w:tc>
          <w:tcPr>
            <w:tcW w:type="dxa" w:w="35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Updated record with new position values: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ROBOT_POSITION.ROBOT_POSITION_ID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ROBOT_POSITION.XPOS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ROBOT_POSITION.YPOS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ROBOT_POSITION.FACINGDIR</w:t>
            </w:r>
          </w:p>
        </w:tc>
        <w:tc>
          <w:tcPr>
            <w:tcW w:type="dxa" w:w="208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200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(Successful update</w:t>
            </w:r>
            <w:r>
              <w:rPr>
                <w:rtl w:val="0"/>
              </w:rPr>
              <w:t>)</w:t>
            </w:r>
          </w:p>
          <w:p>
            <w:pPr>
              <w:pStyle w:val="Table Style 2"/>
              <w:bidi w:val="0"/>
            </w:pPr>
          </w:p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409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(Conflict - when identical record exists)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</w:rPr>
              <w:t>40</w:t>
            </w:r>
            <w:r>
              <w:rPr>
                <w:b w:val="1"/>
                <w:bCs w:val="1"/>
                <w:rtl w:val="0"/>
                <w:lang w:val="en-US"/>
              </w:rPr>
              <w:t>3</w:t>
            </w:r>
          </w:p>
          <w:p>
            <w:pPr>
              <w:pStyle w:val="Body"/>
              <w:bidi w:val="0"/>
            </w:pPr>
            <w:r>
              <w:rPr>
                <w:rtl w:val="0"/>
              </w:rPr>
              <w:t>(</w:t>
            </w:r>
            <w:r>
              <w:rPr>
                <w:rtl w:val="0"/>
                <w:lang w:val="en-US"/>
              </w:rPr>
              <w:t>Illegal move - the robot cannot fall off the table in any direction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)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404</w:t>
            </w:r>
          </w:p>
          <w:p>
            <w:pPr>
              <w:pStyle w:val="Body"/>
              <w:bidi w:val="0"/>
            </w:pPr>
            <w:r>
              <w:rPr>
                <w:rtl w:val="0"/>
                <w:lang w:val="en-US"/>
              </w:rPr>
              <w:t>(Record not found for the given id)</w:t>
            </w:r>
          </w:p>
        </w:tc>
      </w:tr>
      <w:tr>
        <w:tblPrEx>
          <w:shd w:val="clear" w:color="auto" w:fill="auto"/>
        </w:tblPrEx>
        <w:trPr>
          <w:trHeight w:val="2884" w:hRule="atLeast"/>
        </w:trPr>
        <w:tc>
          <w:tcPr>
            <w:tcW w:type="dxa" w:w="253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5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Get</w:t>
            </w:r>
            <w:r>
              <w:rPr>
                <w:rtl w:val="0"/>
              </w:rPr>
              <w:t xml:space="preserve"> a robot position using its id</w:t>
            </w:r>
          </w:p>
        </w:tc>
        <w:tc>
          <w:tcPr>
            <w:tcW w:type="dxa" w:w="194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GET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/api/robotposition/</w:t>
            </w:r>
            <w:r>
              <w:rPr>
                <w:rtl w:val="0"/>
              </w:rPr>
              <w:t>{id}</w:t>
            </w:r>
          </w:p>
        </w:tc>
        <w:tc>
          <w:tcPr>
            <w:tcW w:type="dxa" w:w="223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None</w:t>
            </w:r>
          </w:p>
        </w:tc>
        <w:tc>
          <w:tcPr>
            <w:tcW w:type="dxa" w:w="357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ROBOT_POSITION</w:t>
            </w:r>
          </w:p>
        </w:tc>
        <w:tc>
          <w:tcPr>
            <w:tcW w:type="dxa" w:w="357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ROBOT_POSITION.ROBOT_POSITION_ID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ROBOT_POSITION.XPOS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ROBOT_POSITION.YPOS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ROBOT_POSITION.FACINGDIR</w:t>
            </w:r>
          </w:p>
        </w:tc>
        <w:tc>
          <w:tcPr>
            <w:tcW w:type="dxa" w:w="208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200</w:t>
            </w:r>
            <w:r>
              <w:rPr>
                <w:rtl w:val="0"/>
              </w:rPr>
              <w:t xml:space="preserve"> (Record retrieved)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404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(No record found)</w:t>
            </w:r>
          </w:p>
        </w:tc>
      </w:tr>
      <w:tr>
        <w:tblPrEx>
          <w:shd w:val="clear" w:color="auto" w:fill="auto"/>
        </w:tblPrEx>
        <w:trPr>
          <w:trHeight w:val="1445" w:hRule="atLeast"/>
        </w:trPr>
        <w:tc>
          <w:tcPr>
            <w:tcW w:type="dxa" w:w="253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025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</w:rPr>
              <w:t>Delete</w:t>
            </w:r>
            <w:r>
              <w:rPr>
                <w:rtl w:val="0"/>
              </w:rPr>
              <w:t xml:space="preserve"> a robot position using its id</w:t>
            </w:r>
          </w:p>
        </w:tc>
        <w:tc>
          <w:tcPr>
            <w:tcW w:type="dxa" w:w="194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DELETE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/api/robotposition/</w:t>
            </w:r>
            <w:r>
              <w:rPr>
                <w:rtl w:val="0"/>
              </w:rPr>
              <w:t>{id}</w:t>
            </w:r>
          </w:p>
        </w:tc>
        <w:tc>
          <w:tcPr>
            <w:tcW w:type="dxa" w:w="2238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None</w:t>
            </w:r>
          </w:p>
        </w:tc>
        <w:tc>
          <w:tcPr>
            <w:tcW w:type="dxa" w:w="357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ROBOT_POSITION</w:t>
            </w:r>
          </w:p>
        </w:tc>
        <w:tc>
          <w:tcPr>
            <w:tcW w:type="dxa" w:w="357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64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None</w:t>
            </w:r>
          </w:p>
        </w:tc>
        <w:tc>
          <w:tcPr>
            <w:tcW w:type="dxa" w:w="2089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200</w:t>
            </w:r>
            <w:r>
              <w:rPr>
                <w:rtl w:val="0"/>
              </w:rPr>
              <w:t xml:space="preserve"> (Record deleted)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rPr>
                <w:b w:val="1"/>
                <w:bCs w:val="1"/>
              </w:rPr>
            </w:pPr>
            <w:r>
              <w:rPr>
                <w:b w:val="1"/>
                <w:bCs w:val="1"/>
                <w:rtl w:val="0"/>
                <w:lang w:val="en-US"/>
              </w:rPr>
              <w:t>404</w:t>
            </w:r>
          </w:p>
          <w:p>
            <w:pPr>
              <w:pStyle w:val="Table Style 2"/>
              <w:bidi w:val="0"/>
            </w:pPr>
            <w:r>
              <w:rPr>
                <w:rtl w:val="0"/>
              </w:rPr>
              <w:t>(No record found)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bidi w:val="0"/>
      </w:pPr>
    </w:p>
    <w:tbl>
      <w:tblPr>
        <w:tblW w:w="21542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5385"/>
        <w:gridCol w:w="5386"/>
        <w:gridCol w:w="5385"/>
        <w:gridCol w:w="5386"/>
      </w:tblGrid>
      <w:tr>
        <w:tblPrEx>
          <w:shd w:val="clear" w:color="auto" w:fill="60d837"/>
        </w:tblPrEx>
        <w:trPr>
          <w:trHeight w:val="489" w:hRule="atLeast"/>
          <w:tblHeader/>
        </w:trPr>
        <w:tc>
          <w:tcPr>
            <w:tcW w:type="dxa" w:w="538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REST API endpoint</w:t>
            </w:r>
          </w:p>
        </w:tc>
        <w:tc>
          <w:tcPr>
            <w:tcW w:type="dxa" w:w="538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Request body</w:t>
            </w:r>
          </w:p>
        </w:tc>
        <w:tc>
          <w:tcPr>
            <w:tcW w:type="dxa" w:w="538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ffffff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Validation errors on the input fields in the request body</w:t>
            </w:r>
          </w:p>
        </w:tc>
        <w:tc>
          <w:tcPr>
            <w:tcW w:type="dxa" w:w="5385"/>
            <w:tcBorders>
              <w:top w:val="single" w:color="929292" w:sz="4" w:space="0" w:shadow="0" w:frame="0"/>
              <w:left w:val="single" w:color="ffffff" w:sz="4" w:space="0" w:shadow="0" w:frame="0"/>
              <w:bottom w:val="single" w:color="89847f" w:sz="8" w:space="0" w:shadow="0" w:frame="0"/>
              <w:right w:val="single" w:color="929292" w:sz="4" w:space="0" w:shadow="0" w:frame="0"/>
            </w:tcBorders>
            <w:shd w:val="clear" w:color="auto" w:fill="60d837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3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Processing errors with resolution</w:t>
            </w:r>
          </w:p>
        </w:tc>
      </w:tr>
      <w:tr>
        <w:tblPrEx>
          <w:shd w:val="clear" w:color="auto" w:fill="auto"/>
        </w:tblPrEx>
        <w:trPr>
          <w:trHeight w:val="1689" w:hRule="atLeast"/>
        </w:trPr>
        <w:tc>
          <w:tcPr>
            <w:tcW w:type="dxa" w:w="5385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  <w:lang w:val="en-US"/>
              </w:rPr>
              <w:t>POST</w:t>
            </w:r>
            <w:r>
              <w:rPr>
                <w:rtl w:val="0"/>
              </w:rPr>
              <w:t xml:space="preserve"> </w:t>
            </w:r>
            <w:r>
              <w:rPr>
                <w:rtl w:val="0"/>
              </w:rPr>
              <w:t>/api/robotposition/createRobotPosition</w:t>
            </w:r>
          </w:p>
        </w:tc>
        <w:tc>
          <w:tcPr>
            <w:tcW w:type="dxa" w:w="5385"/>
            <w:tcBorders>
              <w:top w:val="single" w:color="89847f" w:sz="8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XPOS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YPOS</w:t>
            </w:r>
          </w:p>
          <w:p>
            <w:pPr>
              <w:pStyle w:val="Body"/>
              <w:bidi w:val="0"/>
            </w:pPr>
          </w:p>
          <w:p>
            <w:pPr>
              <w:pStyle w:val="Body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>•</w:t>
            </w:r>
            <w:r>
              <w:rPr>
                <w:rFonts w:ascii="Helvetica Neue" w:cs="Arial Unicode MS" w:hAnsi="Helvetica Neue" w:eastAsia="Arial Unicode MS"/>
                <w:rtl w:val="0"/>
              </w:rPr>
              <w:t>FACINGDIR</w:t>
            </w:r>
          </w:p>
        </w:tc>
        <w:tc>
          <w:tcPr>
            <w:tcW w:type="dxa" w:w="5385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Invalid X Position of the robot - Must be between 0 and 4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Invalid Y Position of the robot - Must be between 0 and 4</w:t>
            </w:r>
          </w:p>
          <w:p>
            <w:pPr>
              <w:pStyle w:val="Body"/>
              <w:numPr>
                <w:ilvl w:val="0"/>
                <w:numId w:val="3"/>
              </w:numPr>
              <w:bidi w:val="0"/>
            </w:pPr>
            <w:r>
              <w:rPr>
                <w:rtl w:val="0"/>
                <w:lang w:val="en-US"/>
              </w:rPr>
              <w:t>Invalid Facing Direction of the robot - must be one of values N, S, E, W - representing North, South, East and West respectively</w:t>
            </w:r>
          </w:p>
        </w:tc>
        <w:tc>
          <w:tcPr>
            <w:tcW w:type="dxa" w:w="5385"/>
            <w:tcBorders>
              <w:top w:val="single" w:color="89847f" w:sz="8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4"/>
              </w:numPr>
              <w:bidi w:val="0"/>
            </w:pPr>
            <w:r>
              <w:rPr>
                <w:rtl w:val="0"/>
                <w:lang w:val="en-US"/>
              </w:rPr>
              <w:t>A robot already exists in the position based on your inputs. Please retry with different co-ordinates.</w:t>
            </w:r>
          </w:p>
        </w:tc>
      </w:tr>
      <w:tr>
        <w:tblPrEx>
          <w:shd w:val="clear" w:color="auto" w:fill="auto"/>
        </w:tblPrEx>
        <w:trPr>
          <w:trHeight w:val="1684" w:hRule="atLeast"/>
        </w:trPr>
        <w:tc>
          <w:tcPr>
            <w:tcW w:type="dxa" w:w="538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b w:val="1"/>
                <w:bCs w:val="1"/>
                <w:rtl w:val="0"/>
              </w:rPr>
              <w:t>PUT</w:t>
            </w:r>
            <w:r>
              <w:rPr>
                <w:rtl w:val="0"/>
              </w:rPr>
              <w:t xml:space="preserve"> /api/robotposition/updateRobotPosition</w:t>
            </w:r>
          </w:p>
        </w:tc>
        <w:tc>
          <w:tcPr>
            <w:tcW w:type="dxa" w:w="5385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</w:rPr>
              <w:t>ROBOT_POSITION_ID</w:t>
            </w:r>
          </w:p>
          <w:p>
            <w:pPr>
              <w:pStyle w:val="Table Style 2"/>
              <w:numPr>
                <w:ilvl w:val="0"/>
                <w:numId w:val="5"/>
              </w:numPr>
              <w:bidi w:val="0"/>
            </w:pPr>
            <w:r>
              <w:rPr>
                <w:rtl w:val="0"/>
              </w:rPr>
              <w:t>Robot position commands (LEFT, RIGHT, MOVE)</w:t>
            </w:r>
          </w:p>
        </w:tc>
        <w:tc>
          <w:tcPr>
            <w:tcW w:type="dxa" w:w="538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 w:hint="default"/>
                <w:rtl w:val="0"/>
              </w:rPr>
              <w:t xml:space="preserve">• </w:t>
            </w:r>
            <w:r>
              <w:rPr>
                <w:rFonts w:ascii="Helvetica Neue" w:cs="Arial Unicode MS" w:hAnsi="Helvetica Neue" w:eastAsia="Arial Unicode MS"/>
                <w:rtl w:val="0"/>
              </w:rPr>
              <w:t>Invalid Command(s) - must be one of MOVE, LEFT or RIGHT separated by a space. You can have one or more commands of these to control the robot position.</w:t>
            </w:r>
          </w:p>
        </w:tc>
        <w:tc>
          <w:tcPr>
            <w:tcW w:type="dxa" w:w="5385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Body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A robot already exists in the position based on your inputs. Please retry with different co-ordinates.</w:t>
            </w:r>
          </w:p>
          <w:p>
            <w:pPr>
              <w:pStyle w:val="Body"/>
              <w:numPr>
                <w:ilvl w:val="0"/>
                <w:numId w:val="6"/>
              </w:numPr>
              <w:bidi w:val="0"/>
            </w:pPr>
            <w:r>
              <w:rPr>
                <w:rtl w:val="0"/>
                <w:lang w:val="en-US"/>
              </w:rPr>
              <w:t>Illegal move in the {north, south, east or west} direction. The robot cannot fall off the table. Please change the direction of the robot before attempting to move the robot.</w:t>
            </w:r>
          </w:p>
        </w:tc>
      </w:tr>
    </w:tbl>
    <w:p>
      <w:pPr>
        <w:pStyle w:val="Body"/>
        <w:bidi w:val="0"/>
      </w:pPr>
    </w:p>
    <w:p>
      <w:pPr>
        <w:pStyle w:val="Body"/>
        <w:bidi w:val="0"/>
      </w:pPr>
    </w:p>
    <w:p>
      <w:pPr>
        <w:pStyle w:val="Body"/>
        <w:rPr>
          <w:b w:val="1"/>
          <w:bCs w:val="1"/>
          <w:u w:val="single"/>
        </w:rPr>
      </w:pPr>
      <w:r>
        <w:rPr>
          <w:b w:val="1"/>
          <w:bCs w:val="1"/>
          <w:u w:val="single"/>
          <w:rtl w:val="0"/>
          <w:lang w:val="en-US"/>
        </w:rPr>
        <w:t>DATABASE DETAILS:</w:t>
      </w:r>
    </w:p>
    <w:p>
      <w:pPr>
        <w:pStyle w:val="Body"/>
        <w:bidi w:val="0"/>
      </w:pPr>
    </w:p>
    <w:tbl>
      <w:tblPr>
        <w:tblW w:w="21542" w:type="dxa"/>
        <w:jc w:val="left"/>
        <w:tblInd w:w="108" w:type="dxa"/>
        <w:tblBorders>
          <w:top w:val="single" w:color="929292" w:sz="4" w:space="0" w:shadow="0" w:frame="0"/>
          <w:left w:val="single" w:color="929292" w:sz="4" w:space="0" w:shadow="0" w:frame="0"/>
          <w:bottom w:val="single" w:color="929292" w:sz="4" w:space="0" w:shadow="0" w:frame="0"/>
          <w:right w:val="single" w:color="929292" w:sz="4" w:space="0" w:shadow="0" w:frame="0"/>
          <w:insideH w:val="single" w:color="929292" w:sz="4" w:space="0" w:shadow="0" w:frame="0"/>
          <w:insideV w:val="single" w:color="929292" w:sz="4" w:space="0" w:shadow="0" w:frame="0"/>
        </w:tblBorders>
        <w:shd w:val="clear" w:color="auto" w:fill="auto"/>
        <w:tblLayout w:type="fixed"/>
      </w:tblPr>
      <w:tblGrid>
        <w:gridCol w:w="10771"/>
        <w:gridCol w:w="10771"/>
      </w:tblGrid>
      <w:tr>
        <w:tblPrEx>
          <w:shd w:val="clear" w:color="auto" w:fill="auto"/>
        </w:tblPrEx>
        <w:trPr>
          <w:trHeight w:val="294" w:hRule="atLeast"/>
        </w:trPr>
        <w:tc>
          <w:tcPr>
            <w:tcW w:type="dxa" w:w="1077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Database name</w:t>
            </w:r>
          </w:p>
        </w:tc>
        <w:tc>
          <w:tcPr>
            <w:tcW w:type="dxa" w:w="10771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H2 (in-memory DB). Automatically set up by Spring Boot when starting the application</w:t>
            </w:r>
          </w:p>
        </w:tc>
      </w:tr>
      <w:tr>
        <w:tblPrEx>
          <w:shd w:val="clear" w:color="auto" w:fill="auto"/>
        </w:tblPrEx>
        <w:trPr>
          <w:trHeight w:val="294" w:hRule="atLeast"/>
        </w:trPr>
        <w:tc>
          <w:tcPr>
            <w:tcW w:type="dxa" w:w="1077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DB Table</w:t>
            </w:r>
          </w:p>
        </w:tc>
        <w:tc>
          <w:tcPr>
            <w:tcW w:type="dxa" w:w="10771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robot_position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077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Table constraints</w:t>
            </w:r>
          </w:p>
        </w:tc>
        <w:tc>
          <w:tcPr>
            <w:tcW w:type="dxa" w:w="10771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Automatically set up based on the JPA configuration: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alter table if exists robot_position add constraint UniqueRobotPosition unique (xpos, ypos).</w:t>
            </w:r>
          </w:p>
          <w:p>
            <w:pPr>
              <w:pStyle w:val="Table Style 2"/>
              <w:bidi w:val="0"/>
            </w:pP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This is necessary to avoid the creation/update of more than one robot in the same position</w:t>
            </w:r>
          </w:p>
        </w:tc>
      </w:tr>
      <w:tr>
        <w:tblPrEx>
          <w:shd w:val="clear" w:color="auto" w:fill="auto"/>
        </w:tblPrEx>
        <w:trPr>
          <w:trHeight w:val="964" w:hRule="atLeast"/>
        </w:trPr>
        <w:tc>
          <w:tcPr>
            <w:tcW w:type="dxa" w:w="10771"/>
            <w:tcBorders>
              <w:top w:val="single" w:color="929292" w:sz="4" w:space="0" w:shadow="0" w:frame="0"/>
              <w:left w:val="single" w:color="929292" w:sz="4" w:space="0" w:shadow="0" w:frame="0"/>
              <w:bottom w:val="single" w:color="929292" w:sz="4" w:space="0" w:shadow="0" w:frame="0"/>
              <w:right w:val="single" w:color="89847f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4"/>
              <w:bidi w:val="0"/>
            </w:pPr>
            <w:r>
              <w:rPr>
                <w:rFonts w:ascii="Helvetica Neue Medium" w:cs="Arial Unicode MS" w:hAnsi="Helvetica Neue Medium" w:eastAsia="Arial Unicode MS"/>
                <w:rtl w:val="0"/>
              </w:rPr>
              <w:t>DB console to run SQL, etc</w:t>
            </w:r>
          </w:p>
        </w:tc>
        <w:tc>
          <w:tcPr>
            <w:tcW w:type="dxa" w:w="10771"/>
            <w:tcBorders>
              <w:top w:val="single" w:color="929292" w:sz="4" w:space="0" w:shadow="0" w:frame="0"/>
              <w:left w:val="single" w:color="89847f" w:sz="8" w:space="0" w:shadow="0" w:frame="0"/>
              <w:bottom w:val="single" w:color="929292" w:sz="4" w:space="0" w:shadow="0" w:frame="0"/>
              <w:right w:val="single" w:color="929292" w:sz="4" w:space="0" w:shadow="0" w:frame="0"/>
            </w:tcBorders>
            <w:shd w:val="clear" w:color="auto" w:fill="f7f7f6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http://localhost:8080/h2-console/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JDBC URL: jdbc:h2:mem:testdb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Username:sa</w:t>
            </w:r>
          </w:p>
          <w:p>
            <w:pPr>
              <w:pStyle w:val="Table Style 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Leave the password field blank</w:t>
            </w:r>
          </w:p>
        </w:tc>
      </w:tr>
    </w:tbl>
    <w:p>
      <w:pPr>
        <w:pStyle w:val="Body"/>
        <w:bidi w:val="0"/>
      </w:pPr>
    </w:p>
    <w:sectPr>
      <w:headerReference w:type="default" r:id="rId4"/>
      <w:footerReference w:type="default" r:id="rId5"/>
      <w:pgSz w:w="23820" w:h="16838" w:orient="landscape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Helvetica Neue Medium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1">
    <w:multiLevelType w:val="hybridMultilevel"/>
    <w:lvl w:ilvl="0">
      <w:start w:val="1"/>
      <w:numFmt w:val="decimal"/>
      <w:suff w:val="tab"/>
      <w:lvlText w:val="%1)"/>
      <w:lvlJc w:val="left"/>
      <w:pPr>
        <w:ind w:left="3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)"/>
      <w:lvlJc w:val="left"/>
      <w:pPr>
        <w:ind w:left="6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)"/>
      <w:lvlJc w:val="left"/>
      <w:pPr>
        <w:ind w:left="10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)"/>
      <w:lvlJc w:val="left"/>
      <w:pPr>
        <w:ind w:left="14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)"/>
      <w:lvlJc w:val="left"/>
      <w:pPr>
        <w:ind w:left="176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)"/>
      <w:lvlJc w:val="left"/>
      <w:pPr>
        <w:ind w:left="212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)"/>
      <w:lvlJc w:val="left"/>
      <w:pPr>
        <w:ind w:left="248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)"/>
      <w:lvlJc w:val="left"/>
      <w:pPr>
        <w:ind w:left="284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)"/>
      <w:lvlJc w:val="left"/>
      <w:pPr>
        <w:ind w:left="3207" w:hanging="327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3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4">
    <w:multiLevelType w:val="hybridMultilevel"/>
    <w:lvl w:ilvl="0">
      <w:start w:val="1"/>
      <w:numFmt w:val="bullet"/>
      <w:suff w:val="tab"/>
      <w:lvlText w:val="•"/>
      <w:lvlJc w:val="left"/>
      <w:pPr>
        <w:ind w:left="1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88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6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4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2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04" w:hanging="164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abstractNum w:abstractNumId="5">
    <w:multiLevelType w:val="hybridMultilevel"/>
    <w:lvl w:ilvl="0">
      <w:start w:val="1"/>
      <w:numFmt w:val="bullet"/>
      <w:suff w:val="tab"/>
      <w:lvlText w:val="•"/>
      <w:lvlJc w:val="left"/>
      <w:pPr>
        <w:ind w:left="1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3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5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7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90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08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26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44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1620" w:hanging="180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-2"/>
        <w:highlight w:val="none"/>
        <w:vertAlign w:val="baseline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3">
    <w:name w:val="Table Style 3"/>
    <w:next w:val="Table Style 3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fefffe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FFFFFF"/>
        </w14:solidFill>
      </w14:textFill>
    </w:rPr>
  </w:style>
  <w:style w:type="paragraph" w:styleId="Table Style 4">
    <w:name w:val="Table Style 4"/>
    <w:next w:val="Table Style 4"/>
    <w:pPr>
      <w:keepNext w:val="0"/>
      <w:keepLines w:val="1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 Medium" w:cs="Arial Unicode MS" w:hAnsi="Helvetica Neue Medium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able Style 2">
    <w:name w:val="Table Style 2"/>
    <w:next w:val="Table Style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numbering" Target="numbering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