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Triwe2</w:t>
        <w:br/>
        <w:t>1932  :  Aprobado</w:t>
        <w:br/>
        <w:t xml:space="preserve"> Juan Pérez CON Empresa XYZ</w:t>
      </w:r>
    </w:p>
    <w:p>
      <w:r>
        <w:t>BÚSQUEDA NEGATIVA: Certifico haber buscado al(la) demandado(a) Empresa XYZ con domicilio en Calle ABC 123 Comuna A, especialmente el día 21/01/24, siendo las 20:04 horas, a fin de notificarle la demanda íntegra y su respectivo proveído. Diligencia que no se llevó a efecto por cuanto el(la) demandado(a) no fue habido(a), Reclamación. DOY FE.</w:t>
      </w:r>
    </w:p>
    <w:p>
      <w:r>
        <w:t>Drs. 500.-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