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恶意代码分析与防治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七</w:t>
      </w:r>
      <w:r>
        <w:rPr>
          <w:rFonts w:hint="eastAsia" w:ascii="微软雅黑" w:hAnsi="微软雅黑" w:eastAsia="微软雅黑"/>
          <w:b/>
          <w:bCs/>
          <w:sz w:val="40"/>
          <w:szCs w:val="40"/>
        </w:rPr>
        <w:t>：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ollydbg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2111033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艾明旭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信息安全一班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pStyle w:val="14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实验目的：通过使用OllyDbg进行恶意代码分析与实战，达到以下目标：</w:t>
      </w:r>
    </w:p>
    <w:p>
      <w:pPr>
        <w:pStyle w:val="14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 w:val="0"/>
          <w:bCs w:val="0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理解恶意代码的工作原理：通过分析恶意代码执行过程，了解其背后的技术和攻击手段。掌握OllyDbg的使用：学习如何使用OllyDbg这款强大的调试器工具，用于动态分析和调试恶意代码。分析恶意代码的行为：通过OllyDbg的调试功能，跟踪恶意代码的执行流程，探查其具体的行为和影响。发现漏洞和弱点：通过分析恶意代码的漏洞和弱点，帮助提高对系统和应用程序的安全性，及时修补潜在的威胁。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实验原理</w:t>
      </w:r>
    </w:p>
    <w:p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80" w:leftChars="0" w:hanging="360" w:firstLineChars="0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</w:rPr>
        <w:t>实验环境</w:t>
      </w:r>
    </w:p>
    <w:p>
      <w:pPr>
        <w:keepNext w:val="0"/>
        <w:keepLines w:val="0"/>
        <w:pageBreakBefore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</w:rPr>
        <w:t>Windows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 xml:space="preserve"> xp，</w:t>
      </w:r>
      <w:r>
        <w:rPr>
          <w:rFonts w:hint="eastAsia" w:ascii="宋体" w:hAnsi="宋体" w:eastAsia="宋体" w:cs="宋体"/>
          <w:b w:val="0"/>
          <w:bCs/>
          <w:sz w:val="18"/>
          <w:szCs w:val="18"/>
        </w:rPr>
        <w:t>VMWARE，Windows11</w:t>
      </w: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 xml:space="preserve"> ,win8.1 </w:t>
      </w:r>
    </w:p>
    <w:p>
      <w:pPr>
        <w:keepNext w:val="0"/>
        <w:keepLines w:val="0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80" w:leftChars="0" w:hanging="360" w:firstLineChars="0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</w:rPr>
        <w:t>实验工具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18"/>
          <w:lang w:val="en-US" w:eastAsia="zh-CN"/>
        </w:rPr>
        <w:t xml:space="preserve">     Ida pro 6.6 ida python,yara</w:t>
      </w:r>
    </w:p>
    <w:p>
      <w:pPr>
        <w:pStyle w:val="14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14"/>
        <w:numPr>
          <w:ilvl w:val="0"/>
          <w:numId w:val="0"/>
        </w:numPr>
        <w:ind w:leftChars="0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Lab9-1分析</w:t>
      </w:r>
    </w:p>
    <w:p>
      <w:pPr>
        <w:pStyle w:val="14"/>
        <w:numPr>
          <w:ilvl w:val="0"/>
          <w:numId w:val="0"/>
        </w:numPr>
        <w:ind w:leftChars="0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1、首先查壳；</w:t>
      </w:r>
    </w:p>
    <w:p>
      <w:pPr>
        <w:pStyle w:val="14"/>
        <w:widowControl/>
        <w:spacing w:line="360" w:lineRule="auto"/>
        <w:ind w:left="750" w:firstLine="0" w:firstLineChars="0"/>
        <w:jc w:val="left"/>
      </w:pPr>
      <w:r>
        <w:drawing>
          <wp:inline distT="0" distB="0" distL="114300" distR="114300">
            <wp:extent cx="3284220" cy="1905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无壳；</w:t>
      </w:r>
    </w:p>
    <w:p>
      <w:pPr>
        <w:pStyle w:val="14"/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拖进IDA Pro查看导入函数；</w:t>
      </w:r>
    </w:p>
    <w:p>
      <w:pPr>
        <w:pStyle w:val="14"/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太多，就不截图了。但是我们可以看见很多特性函数，比如：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OpenSCManager和OpenServiceA等服务函数；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Reg开头的注册表函数；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Get和Set开头获取权限或者信息的函数；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最后是一些WSAStartup、connect、socket、send等网络传输函数；</w:t>
      </w:r>
      <w:r>
        <w:drawing>
          <wp:inline distT="0" distB="0" distL="114300" distR="114300">
            <wp:extent cx="5268595" cy="233362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综上判断这个程序可能出现的操作涉及注册表以及注册服务工作，目的是进行网络传输一些数据； 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3、shift+f12快捷键查看字符串；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command.com和cmd.exe这种敏感指令；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.com、.bat和.cmd这种有趣的文件后缀；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http/1.0\r\n\r\n和GET这种网络关键字；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一个网址http://www.practicalmalwareanalysis.com；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%SYSTEMOOT%\\SYSTEM32\\敏感路径；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更加确认了有网络行为，并且有远程指令的嫌疑； 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191000" cy="3284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4、分析行为；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使用IDA Pro查看main()入口，再使用OllyDbg跟踪；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587115" cy="217614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</w:rPr>
      </w:pPr>
      <w:r>
        <w:rPr>
          <w:rStyle w:val="10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</w:rPr>
        <w:t>问题1.如何让这个恶意代码安装自身？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我们先打开OllyDbg</w:t>
      </w:r>
      <w:r>
        <w:rPr>
          <w:rFonts w:hint="eastAsia"/>
          <w:lang w:val="en-US" w:eastAsia="zh-CN"/>
        </w:rPr>
        <w:t>，我们可以看到我们停到了这里这个地方，这里对我们来说并不是什么重要的东西，我们可以按F8(step-over)往后慢慢一步一步走，其实这时候按F7（step-into)是最保险的，因为你不知道什么时候会调用到函数，然后如果你想回退到开始执行的地方，可以按Ctrl+F2来回溯到函数一开始执行的地方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92880" cy="21640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然后我们边按边对照这IDA的汇编代码看，不然光看OD的代码会把人看傻的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我们先来到第一个call的地方。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这里OD是标识了调用的是kernel32.GetVersion的函数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52700" cy="85344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5080" cy="187452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到现在这些函数都是程序执行前的初始化，这里是获取导入库的地址的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然后我们继续往下，忽略那些有的没的函数，来到第二个调用CALL这里，这里具体是什么我们可以发现这里其实也是代码的初始化过程</w:t>
      </w:r>
      <w:r>
        <w:rPr>
          <w:rFonts w:hint="eastAsia"/>
          <w:lang w:eastAsia="zh-CN"/>
        </w:rPr>
        <w:t>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然后我们来到这个CALL的地方，这个也是初始化的东西，但是我们注意到下面这个CALL的函数是GetCommandLineA，这个函数是获得用户输入的函数，说明这个程序需要用户提供一个参数。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然后我们继续往下会发现。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198620" cy="20345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在3915这个地方，然后这里有个CALL，我们按F7进去看看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进去发现这个也是初始化的过程</w:t>
      </w:r>
      <w:r>
        <w:rPr>
          <w:rFonts w:hint="eastAsia"/>
          <w:lang w:eastAsia="zh-CN"/>
        </w:rPr>
        <w:t>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284730" cy="2962275"/>
            <wp:effectExtent l="0" t="0" r="127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8135" cy="1532255"/>
            <wp:effectExtent l="0" t="0" r="6985" b="698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下面就是这三个函数的CALL，我们进去第一个调用405E61处，然后我们会发现这个函数其实就是调用模块的。</w:t>
      </w:r>
      <w:r>
        <w:rPr>
          <w:rFonts w:hint="eastAsia"/>
          <w:lang w:val="en-US" w:eastAsia="zh-CN"/>
        </w:rPr>
        <w:t>第二个调用也是用于获取文件名字的。第三个调用获得了当前进程的ID，这其实也是程序执行过程中，初始化的过程。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继续往下分析</w:t>
      </w:r>
      <w:r>
        <w:rPr>
          <w:rFonts w:hint="eastAsia"/>
          <w:lang w:val="en-US" w:eastAsia="zh-CN"/>
        </w:rPr>
        <w:t>，这里有三个push，是Lab09-01.00402AF0调用的三个入参，右边的注释已经帮我们标出来了，后面我们分析会发现，其实这个调用Lab09-01.00402AF0就是main函数。然后我们就进入这个函数看看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这是进入的第一个CALL，我们注意到这个CALL后面的一行的代码是CMP DWORD PTR SS:[EBP+8], 1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rPr>
          <w:rFonts w:hint="eastAsia"/>
        </w:rPr>
        <w:t>这时候我们可以看看IDA了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030220" cy="2473960"/>
            <wp:effectExtent l="0" t="0" r="2540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4240" cy="694055"/>
            <wp:effectExtent l="0" t="0" r="5080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IDA里面，标黄那个CALL下面的CMP是不是很眼熟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我们看上面的定义，argc=8，转换一下这个语句就是[ebp+8]，这就和OD对应上了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其实上面那个OD的第一个调用，就是__alloca_probe这个函数，这个函数是分配栈空间用的，于是我们就大概知道这是在比较你的有没有输入参数，如有有参数的话，argc就不会等于1，如果没有就是1。现在我们没有输入任何参数，然后[ebp+argc]其实=1，所以cmp相减之后，结果为0，于是ZF=1，则jnz不跳转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我们可以会到OD里面一步一步看看有没有跳转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的确，OD里面并没有跳转，继续往下执行了。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rPr>
          <w:rFonts w:hint="eastAsia"/>
        </w:rPr>
        <w:t>这时候如果只看OD的数据，怎么知道DWORD PTR SS:[EBP+8]就是argc呢，如果你想这种硬分析的话，我们可以回到进入main函数之前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这里在吊用Lab09-01.00402AF0之前push入栈了三个参数，这个函数就是我们标记为main的函数</w:t>
      </w:r>
      <w:r>
        <w:rPr>
          <w:rFonts w:hint="eastAsia"/>
          <w:lang w:eastAsia="zh-CN"/>
        </w:rPr>
        <w:t>。然后我们会发现这个main函数的三个入参都被OD标注了类型，然后还要我们清楚的一点就是这个每个参数的大小问题，不清楚的可以看看OD的标注，这里我们可以在Arg1和Arg2这里看出来每个参数的大小是多少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Arg1的地址是DS:[40EB84]，然后Arg2的地址是DS:[40EB80]，从这里我们可以看出这个代码中，每个参数是占4个字节的大小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然后这里有个小的skill，在汇编函数调用中，我们压入这三个函数完之后，并不是马上就调用了这个函数，而是还要压入函数的返回地址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我们按照param3，param2，param1的次序依次在栈中压入参数，对应我们这里就是Arg3，Arg2，Arg1的次序。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590800" cy="449580"/>
            <wp:effectExtent l="0" t="0" r="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然后这时到了程序转移到被调用函数中执行，这个期间，地址ebp+0指向的是外面那个函数的ebp指针，ebp+4指向的是RET返回地址，ebp+8就是我们的第一个入参，也就是这里的Arg1。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所以这里为啥EBP+8对应argc就是这个道理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然后因为我们现在调试的时候并没有输入任何的入参，所以这里我们的argc是等于1的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所以我们这里并不会跳转。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而是继续往下执行，然后从00402B03开始的话，就到了IDA的这里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278380" cy="952500"/>
            <wp:effectExtent l="0" t="0" r="762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8620" cy="2301240"/>
            <wp:effectExtent l="0" t="0" r="762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这里调用了RegOpenKeyExA这个函数，然后OD已经帮我们标注好了这个入参的个个值，这里比IDA人性得很多。这里是打开一个注册表的键，位置是HKEY_LOCAL_MACHINE这个地方，然后具体位置是在SOFTWARE\Microsoft \XPS这里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然后调用完之后就是测试这个调用是否成功了。这里test了一下返回值，一般返回值是成功就返回0，假设调用成功了，and之后，结果为0，ZF=1，那么je跳转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但是很不幸的是，我们OD调试的时候这个函数是返回失败的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217420" cy="2324100"/>
            <wp:effectExtent l="0" t="0" r="762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函数的返回值在EAX中存储，这时候是2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然后就是函数把eax置为0之后返回了，于是我们大概知道这个函数的一半是干什么的了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就是检测系统中是否存在那个注册表键，如果没有的话，就退出这个函数，并返回0，那如果成功呢，我们这里手动修改了一下eax看看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我们将这个ZF标志位手动置1，然后执行，我们到了这个地方。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160520" cy="2857500"/>
            <wp:effectExtent l="0" t="0" r="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这里调用了一个注册表查询的函数，将名为Configuration的值查出来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调用完成之后我们手动将返回值也置为0，因为这时候这个键都不存在，哪里会查询成功。然后就是一些返回值比较函数的作用，注意这里的ebp-4的位置，这里一般是属于临时空间。这里的JE其实和JZ是一样的，如果相等就跳转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如果调用失败之后，也会返回0。如果两个函数都调用成功，就返回1</w:t>
      </w:r>
      <w:r>
        <w:drawing>
          <wp:inline distT="0" distB="0" distL="114300" distR="114300">
            <wp:extent cx="3048000" cy="1409700"/>
            <wp:effectExtent l="0" t="0" r="0" b="762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然后这里我们为了节约分析时间，分析过后，其实这里的sub_401000如果调用失败，jz跳转之后，就会去执行一个Lab09-01.00402410的函数。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其实也就是IDA中的sub_402410。这里用ShellExecuteA打开了cmd.exe，这应该是这个恶意程序的一种伪造，如果用户没有输入任何的参数，或者没有发现那个注册表项，再或者查询注册表失败，就来执行这个ShellExecuteA通过cmd.exe来运行一些命令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关键现在我们要找出这个命令是什么，然后我们现在回到这个函数的开始，开始我们的分析。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rPr>
          <w:rFonts w:hint="eastAsia"/>
          <w:lang w:eastAsia="zh-CN"/>
        </w:rPr>
        <w:t>这里是开头的地方，一样的先是做了一些栈的初始化，将ebp压栈备份，然后把ebp指向esp。然后做完这些后把esp相减208，将esp往低地址的地方偏移了208个地址，4个地址存储一个字节，有52个字节的存储空间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然后我们从函数中返回之后就是来到了这里，这有个test，我们成功了，所以返回值是0，然后test之后ZF=0，JE跳转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如果这里不是返回0，那么整个这个函数会跳转之后结束并返回-1</w:t>
      </w:r>
      <w:r>
        <w:rPr>
          <w:rFonts w:hint="eastAsia"/>
          <w:lang w:eastAsia="zh-CN"/>
        </w:rPr>
        <w:t>，</w:t>
      </w:r>
      <w:r>
        <w:rPr>
          <w:rFonts w:hint="eastAsia"/>
        </w:rPr>
        <w:t>跳转之后来到这里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107180" cy="2796540"/>
            <wp:effectExtent l="0" t="0" r="762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我们可以大概看出来，这个EDX其实就是刚刚上面那个函数处理后的返回结果Lab09-01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函数进来之后的是这样的（这个函数很大）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450080" cy="3086100"/>
            <wp:effectExtent l="0" t="0" r="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对应IDA中就是这样的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466340" cy="3060065"/>
            <wp:effectExtent l="0" t="0" r="2540" b="317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0820" cy="3739515"/>
            <wp:effectExtent l="0" t="0" r="7620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现在我是处于判断-in成功之后那条线进入的一个函数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这里的call __alloca_probe就是函数初始化栈的东西，这个我们可以不用管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这个写简单点就是sub_4025B0(EAX, 400)(这个函数就是那个__split什么那个函数)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这里函数就有这么几个入参，执行看看，然后这时候的EAX返回值就是0了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这里的eax=0，然后test之后ZF=1，然后JZ就绿线跳转了，红线是结束这个函数并返回1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rPr>
          <w:rFonts w:hint="eastAsia"/>
          <w:lang w:eastAsia="zh-CN"/>
        </w:rPr>
        <w:t>绿线之后就是来到这里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这里显示是的计算[EDI]的字符长度也就是上面那个字符串的长度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这么一串指令到最后的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477385" cy="2649855"/>
            <wp:effectExtent l="0" t="0" r="3175" b="190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都是为了调用OpenSCManagerA这个函数，这个函数是在指定的计算机上建立与服务控制管理器的连接，并打开指定的服务控制管理器数据库。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前两个参数为0说明这个服务控制器是在本地上，这时候的寄存器。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110740" cy="1363980"/>
            <wp:effectExtent l="0" t="0" r="7620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可以看出上面那个操作就是把这个字符串拼接成EDX所示的样子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然后这里将返回值放在[EBP-404]里面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然后和0比较，如果返回值EAX等于0，ZF=1，JNZ不跳转，继续执行就是结束并返回1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198620" cy="647700"/>
            <wp:effectExtent l="0" t="0" r="7620" b="762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之后去到004026EB。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091940" cy="693420"/>
            <wp:effectExtent l="0" t="0" r="7620" b="762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这里的第一个push入栈的eax在IDA中标注是lpServiceName,然后第二个push入栈的ecx是hSCManager</w:t>
      </w:r>
      <w:r>
        <w:rPr>
          <w:rFonts w:hint="eastAsia"/>
          <w:lang w:eastAsia="zh-CN"/>
        </w:rPr>
        <w:t>。这里的eax的值是Lab09-01，也就是要打开的服务的名称，如果调用成功，返回一个指针，然后我们这里是第一次调用这个函数，所以这个函数会返回0作为返回值，和0执行cmp之后ZF=1，则JE跳转。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然后这个函数就是创建一个叫Lab09-01的服务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这里调用成功之后，返回值肯定不为0，所以和0执行cmp之后，ZF=0，之后JNZ肯定就会跳转了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465320" cy="1120140"/>
            <wp:effectExtent l="0" t="0" r="0" b="762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跳转之后的绿线就是执行一写关闭操作，来关闭打开的Handle们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之后就是调用了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这里把%SYSTEMROOT%这个变量替换成了环境变量然后就成了0012DF44这个地址上的字符串，调用成功之后继续往下走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2217420" cy="1104900"/>
            <wp:effectExtent l="0" t="0" r="7620" b="762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然后执行成功之后继续往下，这里两个入参，edx和ecx，lpNewFileName的值是ecx，然后lpExistingFileName也就是edx也是上面我们刚刚的返回值，这里要将这个可执行文件赋值到system32下面。执行成功之后就会跳到这里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779520" cy="2529840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这个函数在MSDN里面的解释就是检索系统目录的路径。 系统目录包含系统文件，如动态链接库和驱动程序。如果函数返回成功了，就会跳转到绿线继续执行，否则返回1。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然后就调用了sub_4014E0。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1371600" cy="769620"/>
            <wp:effectExtent l="0" t="0" r="0" b="762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208020" cy="3124200"/>
            <wp:effectExtent l="0" t="0" r="762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我们还是按照先看入参然后看返回值的做法看看，这个函数的入参是eax，这个的值是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这也就是创建这个文件叫C:\WINDOWS\system32\kernel32.dll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这里我们执行后会发现返回值不是0，然后就是和0就行cmp，ZF=0，则JNZ跳转，走绿线，也就是这里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606040" cy="1485900"/>
            <wp:effectExtent l="0" t="0" r="0" b="762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hfile的值是5c也就是上面那个函数的返回值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然后这个函数会把返回值放到lpCreationTime和lpLastAccessTime、lpLastWriteTime这里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我们看看CreationTime的返回值好像是乱码的东西，调用成功之后就会调用这个。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865120" cy="3063240"/>
            <wp:effectExtent l="0" t="0" r="0" b="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然后设置这个文件的时间和kernel32.dll的一样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然后就是关闭这个Handle然后返回，这个函数成功返回0，失败返回1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然后接着上面一层这个函数也会返回，从这里返回之后就会来到这里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然后这里有个函数sub_4025B0，进去看看就会发现这个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225040" cy="1981200"/>
            <wp:effectExtent l="0" t="0" r="0" b="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920" cy="1371600"/>
            <wp:effectExtent l="0" t="0" r="0" b="0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然后就开始退出这个函数了，分离出这个值之后返回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2.这个恶意代码的命令行选项是什么？它要求的密码是什么？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解答: 这个代码分析太长时间了哈哈哈，密码是abcd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3.如何利用OllyDbg永久修补这个恶意代码，使其不需要指定的命令行密码？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解答: 修改特定的地址上的代码，然后不跳转就ok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4.这个恶意代码基于系统的特征是什么？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解答: 恶意代码创建了一个注册表项，然后一个名为XYZ的服务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5.这个恶意代码通过网络执行了哪些不同操作？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解答: SLEEP, UPLOAD, DOWNLOAD, CMD，NOTHING之类的指令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6.这个恶意代码是否有网络特征？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解答: 有，对对应网址的资源有个一个GET请求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Lab09-02.exe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问题一：字符串由strings得到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82165" cy="3978275"/>
            <wp:effectExtent l="0" t="0" r="5715" b="1460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9380" cy="5835650"/>
            <wp:effectExtent l="0" t="0" r="7620" b="127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结合api调用行为图，基本上可以确定是一个远控shell后门: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2.接下来我们运行后用process monitor对进程进行监控。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也并没有发现发生了什么现象。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73040" cy="1343660"/>
            <wp:effectExtent l="0" t="0" r="0" b="1270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问题3：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把Lab09-02.exe载入到ida和OD。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在ida中发现main的地址是00401128，让后让OD跳转到此地址：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首先看到了一大串的mov指令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048000" cy="2362200"/>
            <wp:effectExtent l="0" t="0" r="0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这是将字节移动到栈中的操作，出现了两个0，很明显是终止符。把这一长串的字符分成两部分。查看这些字符到底都是什么可以在ida中直接快捷键R键完成转换。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第一串并不能看出什么，第二串字符有可能是一个文件名。继续向下分析：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当看到GetModleFileName时停一下，这是用于获取当前运行的完整路径，F8就看到确实出现了完整路径。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1728470" cy="2256155"/>
            <wp:effectExtent l="0" t="0" r="8890" b="14605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5350" cy="1483360"/>
            <wp:effectExtent l="0" t="0" r="8890" b="10160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继续向下走：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这里调用了00401550这个函数</w:t>
      </w:r>
      <w:r>
        <w:rPr>
          <w:rFonts w:hint="eastAsia"/>
          <w:lang w:val="en-US" w:eastAsia="zh-CN"/>
        </w:rPr>
        <w:t>，0401550这个函数表示的是库函数_strrchr，这个函数就是想获取文件的名称。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564380" cy="1249680"/>
            <wp:effectExtent l="0" t="0" r="762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这里看到调用了004014C0，OD没有解析出它的名称，但是我们看到了两个参数，一个是前面所怀疑的ocl.exe，另一个就是文件名了。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038600" cy="2293620"/>
            <wp:effectExtent l="0" t="0" r="0" b="762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看一下ida就清楚了，这是一个字符串的比较函数。我们知道这两个字符串不行等，会返回一个非零值，test操作依旧是非零值，所以呢程序也就退出了，分析到这里就很清楚了，想要让这个恶意代码运行修改文件名称就好了。这里也解释了问题2。我们可以修改文件名为ocl.exe，然后重新运行就可以了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问题4：快捷键G跳转到地址401133：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然后发现，这个就是一系列的赋值操作。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71975" cy="3395345"/>
            <wp:effectExtent l="0" t="0" r="1905" b="317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问题5：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在ida中找到这个位置，地址是4012BD，然后在OD中跳转到这个地址：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533900" cy="2148840"/>
            <wp:effectExtent l="0" t="0" r="7620" b="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rPr>
          <w:rFonts w:hint="eastAsia"/>
        </w:rPr>
        <w:t>发现了第一个参数就是之前的第一个字符串，第二个参数是一个数据缓冲区，暂时无法识别。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4770120" cy="800100"/>
            <wp:effectExtent l="0" t="0" r="0" b="7620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问题6: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我们进入这个call看一下，F5查看C代码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可以看到这里有两个参数，a1表示那个未能识别的参数，a2表示“1qaz2wsx3edc”。下面有一个很明显的异或操作，就是将这两个字符串异或。进入OD进入这个call，找到这个异或操作的位置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192780" cy="2369820"/>
            <wp:effectExtent l="0" t="0" r="7620" b="7620"/>
            <wp:docPr id="4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3002280" cy="1600200"/>
            <wp:effectExtent l="0" t="0" r="0" b="0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这里可以看到是由edx和ecx进行异或操作，F9运行：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这样就看到了异或操作之后出来的一个网址，这个就是恶意代码使用的域名。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问题7：恶意代码使用了“1qaz2wsx3edc”这个字符串来混淆域名。问题8：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161790" cy="2827020"/>
            <wp:effectExtent l="0" t="0" r="13970" b="7620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其实这是一个反向的shell，反向shell(Reverse shell)是一种往远程机器发送shell命令的技术。在CreateProcessA这个函数被调用之前， STARTUPINFO结构就已经被修改了，这个结构用于指定新进程的主窗口特性。首先可以看到，StartupInfo.wShowWindow的值被设置为了0，表示它会以窗口隐藏的方式运行，而运行的对象就是cmd.exe，所以受害用户是看不到程序运行的，也就是我们在运行时并不会看到什么。接着我们可以看到STARTUPINFO结构中的标准流被设置为一个套接字，这也就直接绑定了套接字和cmd.exe的标准流，所以cmd.exe被启动后，所有经过套接字的数据都将发送到cmd.exe，并且cmd.exe产生的所有输出都将通过套接字发出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Lab09-03.exe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206240" cy="5524500"/>
            <wp:effectExtent l="0" t="0" r="0" b="7620"/>
            <wp:docPr id="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问题1：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首先用pe</w:t>
      </w:r>
      <w:r>
        <w:rPr>
          <w:rFonts w:hint="eastAsia"/>
          <w:lang w:val="en-US" w:eastAsia="zh-CN"/>
        </w:rPr>
        <w:t>view</w:t>
      </w:r>
      <w:r>
        <w:rPr>
          <w:rFonts w:hint="eastAsia"/>
        </w:rPr>
        <w:t>查看导入表：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通过peview可以看到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分别导入了以下四个dll</w:t>
      </w:r>
      <w:r>
        <w:rPr>
          <w:rFonts w:hint="eastAsia"/>
          <w:lang w:eastAsia="zh-CN"/>
        </w:rPr>
        <w:t>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还有些dll可能在程序运行时加载，需要ida分析，一般会需要loadlibrary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Q1.lab09-03.exe导入了哪些dll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A1.导入的dll有：kernel32.dll、NetAPI32.dll、DLLI.dll和DLL2.dl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在imports窗口找到loadlibrary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145280" cy="3116580"/>
            <wp:effectExtent l="0" t="0" r="0" b="7620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68595" cy="2137410"/>
            <wp:effectExtent l="0" t="0" r="4445" b="11430"/>
            <wp:docPr id="5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p表示函数调用，r表示读取，我们要关注的调用，先看第一个p，可以看到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095115" cy="1477010"/>
            <wp:effectExtent l="0" t="0" r="4445" b="1270"/>
            <wp:docPr id="5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在调用时其第一个参数是dll3.dll，再看一下第二个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4450080" cy="2621280"/>
            <wp:effectExtent l="0" t="0" r="0" b="0"/>
            <wp:docPr id="5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其参数是use32.dll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那么也就是说程序其实一共导入了这六个dll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 w:eastAsia="宋体"/>
          <w:lang w:eastAsia="zh-CN"/>
        </w:rPr>
      </w:pPr>
      <w:r>
        <w:rPr>
          <w:rFonts w:hint="eastAsia"/>
        </w:rPr>
        <w:t>再看第二个问题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peview载入dll1.dll</w:t>
      </w:r>
      <w:r>
        <w:rPr>
          <w:rFonts w:hint="eastAsia"/>
          <w:lang w:eastAsia="zh-CN"/>
        </w:rPr>
        <w:t>，映像基地址是0x10000000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12080" cy="2827020"/>
            <wp:effectExtent l="0" t="0" r="0" b="7620"/>
            <wp:docPr id="5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dll2，dll3都是如此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Q2.dll1.dll,dll2.dll,dll3.dll要求的基地址是多少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A2.这三个DLL都要求相同的基准地址: 0x 10000000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dll1地址为10000000，dll2地址为001d0000，这个地址是动态的，可能再做一次，或者在不同系统上就不一样了，而dll3.dll是程序中利用loadLibrary动态加载的，找到地址。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在od中跳到401041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eastAsia="zh-CN"/>
        </w:rPr>
        <w:t>然后在其下一行下断点，执行，在点击M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191000" cy="1744980"/>
            <wp:effectExtent l="0" t="0" r="0" b="7620"/>
            <wp:docPr id="5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此时就可以看到dll3的地址是001f0000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Q3.当使用Ollydbg调试Lab09-03.exe时，为dll1.dll,dll2.dll,dll3.dll分配的基地址是什么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A3.dll1地址为10000000，dll2地址为001d0000，dll3.dll地址是001f0000。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为了回答第4个问题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ida载入dll1.dll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找到dll1print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271770" cy="2183765"/>
            <wp:effectExtent l="0" t="0" r="1270" b="10795"/>
            <wp:docPr id="5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Q4.当lab09-03.exe调用dll1.dll中的一个导入函数时，这个导入函数都做了什么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A4.DLL1Print 被调用，它打印出“DLL 1 mystery data”，随后是一一个全局变量的内容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调用了sub_10001038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跟进去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3169285" cy="2560320"/>
            <wp:effectExtent l="0" t="0" r="635" b="0"/>
            <wp:docPr id="5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7620" cy="2449830"/>
            <wp:effectExtent l="0" t="0" r="2540" b="3810"/>
            <wp:docPr id="6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可以看到这个函数是有两个参数</w:t>
      </w:r>
      <w:r>
        <w:rPr>
          <w:rFonts w:hint="eastAsia"/>
          <w:lang w:val="en-US" w:eastAsia="zh-CN"/>
        </w:rPr>
        <w:t>,第一个参数是字符串,字符串里有%d,\n。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这种我们之前分析过，其实sub_10001038是printf,第二个参数在eax中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往上看，可知来自dword_10008030,双击查看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72405" cy="2807970"/>
            <wp:effectExtent l="0" t="0" r="635" b="11430"/>
            <wp:docPr id="6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然后ctrl+x查看交叉引用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可以看到一个是w一个是r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关注的是值被改写时是什么情况，所以双击查看第一个</w:t>
      </w:r>
      <w:r>
        <w:rPr>
          <w:rFonts w:hint="eastAsia"/>
          <w:lang w:eastAsia="zh-CN"/>
        </w:rPr>
        <w:t>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78990" cy="1535430"/>
            <wp:effectExtent l="0" t="0" r="8890" b="3810"/>
            <wp:docPr id="6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4040" cy="1973580"/>
            <wp:effectExtent l="0" t="0" r="10160" b="7620"/>
            <wp:docPr id="6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可以看到它保存的其实就是GetCurrentProcessId的返回值，也就是当前进程的id值</w:t>
      </w:r>
      <w:r>
        <w:rPr>
          <w:rFonts w:hint="eastAsia"/>
          <w:lang w:eastAsia="zh-CN"/>
        </w:rPr>
        <w:t>。找到了writefile，看到第一个参数是hfile,保存的是要写入的文件句柄，而第二个参数是要写入的内容，也就是malware….字符串，为了知道文件名称，所以需要分析的是第一个参数，可以看到它其实是dll2returnj的返回值。所以需要ida分析dll2.dll，先看一下dll2print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这里同样有打印的操作，要打印的数据保存是在eax，来自dword_1000b078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双击后查看交叉引用，如上图所示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分析w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987040" cy="1828800"/>
            <wp:effectExtent l="0" t="0" r="0" b="0"/>
            <wp:docPr id="6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082540" cy="2331720"/>
            <wp:effectExtent l="0" t="0" r="7620" b="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可以看到之前是调用了createfile，打开temp.txt的句柄就保存在dword_1000b078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前面打印函数打印也就是这个句柄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接下来分析dll2returnj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2087880" cy="1668780"/>
            <wp:effectExtent l="0" t="0" r="0" b="762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主要就是讲dword也就是temp.txt的句柄赋给eax，之后就返回了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可以看到，dll2reurnj返回的eax就是temp.txt文件的句柄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那么后面的writefile函数写入的文件也就是temp.txt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Q5.当lab09-03.exe调用WriteFile函数时，写入的文件名是什么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A5.写入的文件名是temp.txt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回到第6个问题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定位到相应位置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274310" cy="2999105"/>
            <wp:effectExtent l="0" t="0" r="13970" b="317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在调用它之前看看发生了什么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先是加载了dll3.dll到内存中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之后是调用getprocaddress获取dll3.dll中的dll3print的地址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之后call [ebp+var_8]来执行该函数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接着调用getprocaddress获取dll3getstructure的地址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然后call [ebp+var_10]执行该函数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我们使用ida载入dll3.dll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先看dll3print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和之前的分析过程一样，我们知道它要打印的数据为widecharstr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双击跟进后查看交叉引用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可以看到在它之前调用了Multibyteyowidechar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这个函数的作用就是将多字节的形式转换成宽字符的形式</w:t>
      </w:r>
      <w:r>
        <w:rPr>
          <w:rFonts w:hint="eastAsia"/>
          <w:lang w:eastAsia="zh-CN"/>
        </w:rPr>
        <w:t>。</w:t>
      </w:r>
      <w:r>
        <w:rPr>
          <w:rFonts w:hint="eastAsia"/>
        </w:rPr>
        <w:t>它要转换的内容是lpmultibytestr，其实就是上面的ping…字符串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将其转换成宽字符的形式后将其保存到widecharstr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268595" cy="2267585"/>
            <wp:effectExtent l="0" t="0" r="4445" b="3175"/>
            <wp:docPr id="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Q7运行或调试lab09-03.exe时，会看到打印出三块神秘数据。dll1的神秘数据，dll2的神秘数据，dll3的神秘数据分别是什么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A7.神秘数据1是当前进程的标识。神秘数据2是打开temp.xt文件的句柄，神秘数据3是字符串ping www. malwareanalysisbook. com在内存中的位置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4030980" cy="2834640"/>
            <wp:effectExtent l="0" t="0" r="7620" b="0"/>
            <wp:docPr id="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接着分析dll3getstructure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可以看到这个函数有一个参数，将其赋给eax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结合分析exe时看到的调用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971800" cy="2293620"/>
            <wp:effectExtent l="0" t="0" r="0" b="7620"/>
            <wp:docPr id="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可以看到这个函数有一个参数，将其赋给eax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结合分析exe时看到的调用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而这个buffer其实就是一个局部变量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也就是说在调用dll3strcture时其参数就是局部变量的地址</w:t>
      </w:r>
      <w:r>
        <w:rPr>
          <w:rFonts w:hint="eastAsia"/>
          <w:lang w:eastAsia="zh-CN"/>
        </w:rPr>
        <w:t>，在获取到地址之后，把dword的值赋给eax指向的地址中，也就是前面说的buffer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查看交叉引用，看第一个w的可以看到是一系列的move赋值的操作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这些数据的地址会保存在buffer里，而buffer保存在ecx，而之后ecx是作为netschedulejobadd的第二个参数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71135" cy="2250440"/>
            <wp:effectExtent l="0" t="0" r="1905" b="5080"/>
            <wp:docPr id="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这段其实就是at_info结构体的数据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Q6.当lab09-03.exe调用NetScheduleJobAdd创建一个job时，从哪里获取第二个参数的数据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A6.Lab09-03.exe 从DLL3GetStructure中获取NetScheduleJobAdd调用的缓冲区，它动态地解析获得第二个参数的数据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5271135" cy="3317875"/>
            <wp:effectExtent l="0" t="0" r="1905" b="4445"/>
            <wp:docPr id="7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解决最后一个问题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ida载入dll2.dll时选择manual load</w:t>
      </w:r>
      <w:r>
        <w:rPr>
          <w:rFonts w:hint="eastAsia"/>
          <w:lang w:eastAsia="zh-CN"/>
        </w:rPr>
        <w:t>，这里的地址是1d1000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是因为这是text段，这和od中看到的是一样的，说明ida与od加载的地址匹配了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Q8如何将dll2.dll加载到IDA中，使得它与ollydbg使用的加载地址匹配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A8.当使用IDAPro加载DLL时选择手动加载，当提示时，输入新的映像基准地址。本例中，地址是0x1d0000。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Yara规则的编写与检测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5272405" cy="3924935"/>
            <wp:effectExtent l="0" t="0" r="635" b="6985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根据我们之前的字符串分析，编写以下的yara规则：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import "pe"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rule UrlRequest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strings: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$http = "http"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$GET = "GET" nocase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$com = /[a-zA-Z0-9_]*.com/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condition: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$http or $GET or $com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rule cmd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strings: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$name = "cmd" nocase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condition: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 xml:space="preserve">$name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rule EXE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strings: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$exe = /[a-zA-Z0-9_]*.exe/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condition: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$exe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rule Regedit{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strings: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$system = "system32"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$software = "SOFTWARE"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condition: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 xml:space="preserve">$system or $software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rule DLL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strings: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$dll = "DLL"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condition: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$dll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rule SOCKET {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strings: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$name = "Socket"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condition: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ab/>
      </w:r>
      <w:r>
        <w:rPr>
          <w:rFonts w:hint="default"/>
          <w:sz w:val="15"/>
          <w:szCs w:val="15"/>
          <w:lang w:val="en-US" w:eastAsia="zh-CN"/>
        </w:rPr>
        <w:t>$name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}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Ida python的编写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通过观察三个lab里面的函数名，我们可以根据相应的函数编写ida python脚本。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运行脚本即可搜索函数当中的字符串，得到目标结果。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</w:pPr>
      <w:r>
        <w:drawing>
          <wp:inline distT="0" distB="0" distL="114300" distR="114300">
            <wp:extent cx="2362200" cy="3124200"/>
            <wp:effectExtent l="0" t="0" r="0" b="0"/>
            <wp:docPr id="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sz w:val="15"/>
          <w:szCs w:val="15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Lab09-01.exe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sz w:val="15"/>
          <w:szCs w:val="15"/>
        </w:rPr>
        <w:t>#coding:utf-8 from idaapi import *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sz w:val="15"/>
          <w:szCs w:val="15"/>
        </w:rPr>
      </w:pPr>
      <w:r>
        <w:rPr>
          <w:sz w:val="15"/>
          <w:szCs w:val="15"/>
        </w:rPr>
        <w:t>设置颜色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15"/>
          <w:szCs w:val="15"/>
        </w:rPr>
      </w:pPr>
      <w:r>
        <w:rPr>
          <w:sz w:val="15"/>
          <w:szCs w:val="15"/>
        </w:rPr>
        <w:t>def judgeAduit(addr): ''' not safe function handler ''' MakeComm(addr,"### AUDIT HERE ###") SetColor(addr,CIC_ITEM,0x0000ff) #set backgroud to red pass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15"/>
          <w:szCs w:val="15"/>
        </w:rPr>
      </w:pPr>
      <w:r>
        <w:rPr>
          <w:sz w:val="15"/>
          <w:szCs w:val="15"/>
        </w:rPr>
        <w:t>函数标识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sz w:val="15"/>
          <w:szCs w:val="15"/>
        </w:rPr>
      </w:pPr>
      <w:r>
        <w:rPr>
          <w:sz w:val="15"/>
          <w:szCs w:val="15"/>
        </w:rPr>
        <w:t>def flagCalls(danger_funcs): ''' not safe function finder ''' count = 0 for func in danger_funcs: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faddr = LocByName( func )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if faddr != BADADDR: # Grab the cross-references to this address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cross_refs = CodeRefsTo( faddr, 0 )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for addr in cross_refs: count += 1 Message("%s[%d] calls 0x%08x\n"%(func,count,addr))</w:t>
      </w:r>
      <w:r>
        <w:rPr>
          <w:sz w:val="15"/>
          <w:szCs w:val="15"/>
        </w:rPr>
        <w:br w:type="textWrapping"/>
      </w:r>
      <w:r>
        <w:rPr>
          <w:sz w:val="15"/>
          <w:szCs w:val="15"/>
        </w:rPr>
        <w:t>judgeAduit(addr)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宋体" w:hAnsi="宋体" w:eastAsia="宋体"/>
          <w:b/>
          <w:bCs/>
          <w:sz w:val="36"/>
          <w:szCs w:val="36"/>
        </w:rPr>
      </w:pPr>
      <w:r>
        <w:rPr>
          <w:sz w:val="15"/>
          <w:szCs w:val="15"/>
        </w:rPr>
        <w:t xml:space="preserve">if </w:t>
      </w:r>
      <w:r>
        <w:rPr>
          <w:rStyle w:val="10"/>
          <w:sz w:val="15"/>
          <w:szCs w:val="15"/>
        </w:rPr>
        <w:t>name</w:t>
      </w:r>
      <w:r>
        <w:rPr>
          <w:sz w:val="15"/>
          <w:szCs w:val="15"/>
        </w:rPr>
        <w:t xml:space="preserve"> == '</w:t>
      </w:r>
      <w:r>
        <w:rPr>
          <w:rStyle w:val="10"/>
          <w:sz w:val="15"/>
          <w:szCs w:val="15"/>
        </w:rPr>
        <w:t>main</w:t>
      </w:r>
      <w:r>
        <w:rPr>
          <w:sz w:val="15"/>
          <w:szCs w:val="15"/>
        </w:rPr>
        <w:t>': ''' handle all not safe functions ''' print "-------------------------------" # 列表存储需要识别的函数 danger_funcs = ["___crtGetEnvironmentStringsA","__heap_init","__abnormal_termination","_free","RtlUnwind"] flagCalls(danger_funcs)</w:t>
      </w:r>
    </w:p>
    <w:p>
      <w:pPr>
        <w:pStyle w:val="1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69820" cy="3825240"/>
            <wp:effectExtent l="0" t="0" r="7620" b="0"/>
            <wp:docPr id="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3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Lab09-02.exe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#coding:utf-8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from idaapi import *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# 设置颜色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def judgeAduit(addr):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'''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not safe function handler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'''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MakeComm(addr,"### AUDIT HERE ###")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SetColor(addr,CIC_ITEM,0x0000ff)  #set backgroud to red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pass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# 函数标识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def flagCalls(danger_funcs):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'''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not safe function finder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'''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count = 0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for func in danger_funcs:  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faddr = LocByName( func ) 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if faddr != BADADDR: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# Grab the cross-references to this address     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cross_refs = CodeRefsTo( faddr, 0 )                     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for addr in cross_refs: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    count += 1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    Message("%s[%d] calls 0x%08x\n"%(func,count,addr)) 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        judgeAduit(addr)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if __name__ == '__main__':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'''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handle all not safe functions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'''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print "-------------------------------"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# 列表存储需要识别的函数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danger_funcs = ["_XcptFilter","_initterm","nullsub_1","_except_handler3","_controlfp"]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flagCalls(danger_funcs)</w:t>
      </w:r>
      <w:r>
        <w:rPr>
          <w:rFonts w:hint="default"/>
          <w:sz w:val="15"/>
          <w:szCs w:val="15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Lab09-03.exe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#coding:utf-8 from idaapi import *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设置颜色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 judgeAduit(addr): ''' not safe function handler ''' MakeComm(addr,"### AUDIT HERE ###") SetColor(addr,CIC_ITEM,0x0000ff) #set backgroud to red pass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函数标识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 flagCalls(danger_funcs): ''' not safe function finder ''' count = 0 for func in danger_funcs: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faddr = LocByName( func )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if faddr != BADADDR: # Grab the cross-references to this address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cross_refs = CodeRefsTo( faddr, 0 )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for addr in cross_refs: count += 1 Message("%s[%d] calls 0x%08x\n"%(func,count,addr))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judgeAduit(addr)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if name == 'main': ''' handle all not safe functions ''' print "-------------------------------" # 列表存储需要识别的函数 danger_funcs = ["start","_XcptFilter","_initterm","__setdefaultprecision","_controlfp"] flagCalls(danger_funcs)</w:t>
      </w:r>
    </w:p>
    <w:p>
      <w:pPr>
        <w:pStyle w:val="14"/>
        <w:widowControl/>
        <w:spacing w:line="360" w:lineRule="auto"/>
        <w:ind w:left="0" w:leftChars="0"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2415540" cy="4206240"/>
            <wp:effectExtent l="0" t="0" r="7620" b="0"/>
            <wp:docPr id="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实验结论及心得体会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这一次的实验是恶意代码与防治分析的</w:t>
      </w:r>
      <w:r>
        <w:rPr>
          <w:rStyle w:val="11"/>
        </w:rPr>
        <w:t>Lab</w:t>
      </w:r>
      <w:r>
        <w:rPr>
          <w:rStyle w:val="11"/>
          <w:rFonts w:hint="eastAsia"/>
          <w:lang w:val="en-US" w:eastAsia="zh-CN"/>
        </w:rPr>
        <w:t>9</w:t>
      </w:r>
      <w:r>
        <w:t>实验，对理论课上讲的</w:t>
      </w:r>
      <w:r>
        <w:rPr>
          <w:rStyle w:val="11"/>
        </w:rPr>
        <w:t>IDA Python</w:t>
      </w:r>
      <w:r>
        <w:t>编写技术有了一定的了解，也对</w:t>
      </w:r>
      <w:r>
        <w:rPr>
          <w:rStyle w:val="11"/>
        </w:rPr>
        <w:t>IDA Pro</w:t>
      </w:r>
      <w:r>
        <w:t>的使用比如说交叉引用、语句跳转、反汇编分析等更加的熟练。在本次实验中，也对所检测程序编写了相应的yara规则，对于yara规则的编写也更加的熟练。</w:t>
      </w:r>
      <w:r>
        <w:rPr>
          <w:rFonts w:hint="eastAsia"/>
          <w:lang w:val="en-US" w:eastAsia="zh-CN"/>
        </w:rPr>
        <w:t>本次实验当中，我重新回顾了之前学习过的ollydbg的使用，通过使用ollydbg了解到了一些关于栈寄存器等等目标的信息，在栈寄存器当中我们不断的跟进程序流程，对ida与ollydbg协同运用，解决相应的目标问题有了新的理解。</w:t>
      </w:r>
      <w:bookmarkStart w:id="0" w:name="_GoBack"/>
      <w:bookmarkEnd w:id="0"/>
      <w:r>
        <w:t>通过本次实验，也知道了一些应用程序的代码结构和其基本功能，认识到自己作为一名信息安全专业学生的责任，</w:t>
      </w:r>
      <w:r>
        <w:rPr>
          <w:rFonts w:hint="eastAsia"/>
          <w:lang w:val="en-US" w:eastAsia="zh-CN"/>
        </w:rPr>
        <w:t>需要我们用更加严谨认真的态度学习新的知识和思路。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  <w:lang w:val="en-US" w:eastAsia="zh-CN"/>
        </w:rPr>
        <w:t>未来我还将联系操作系统和本课程当中关于进程和线程的相关知识，对windows恶意代码的特殊作用进行进一步的讨论。</w:t>
      </w:r>
    </w:p>
    <w:p>
      <w:pPr>
        <w:pStyle w:val="14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79120"/>
    <w:multiLevelType w:val="singleLevel"/>
    <w:tmpl w:val="8197912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iNzU1Njg1YmIxNzRlYjdmZDAyODZhMjg1ZmFjNjUifQ=="/>
  </w:docVars>
  <w:rsids>
    <w:rsidRoot w:val="00F51A3F"/>
    <w:rsid w:val="000A38B2"/>
    <w:rsid w:val="00161866"/>
    <w:rsid w:val="004F18E2"/>
    <w:rsid w:val="008028FC"/>
    <w:rsid w:val="00980E1E"/>
    <w:rsid w:val="00A07F76"/>
    <w:rsid w:val="00B556B0"/>
    <w:rsid w:val="00E12748"/>
    <w:rsid w:val="00F51A3F"/>
    <w:rsid w:val="01596F0D"/>
    <w:rsid w:val="02DC660F"/>
    <w:rsid w:val="0305024C"/>
    <w:rsid w:val="03175AFC"/>
    <w:rsid w:val="033E16E3"/>
    <w:rsid w:val="038A1428"/>
    <w:rsid w:val="03C42CC6"/>
    <w:rsid w:val="059910EF"/>
    <w:rsid w:val="063127B9"/>
    <w:rsid w:val="07741D4C"/>
    <w:rsid w:val="07E114A3"/>
    <w:rsid w:val="08935065"/>
    <w:rsid w:val="094609AA"/>
    <w:rsid w:val="09D771D4"/>
    <w:rsid w:val="0A28674B"/>
    <w:rsid w:val="0A922E9E"/>
    <w:rsid w:val="0B265CD8"/>
    <w:rsid w:val="0B5C5252"/>
    <w:rsid w:val="0BC36B2C"/>
    <w:rsid w:val="0D7116ED"/>
    <w:rsid w:val="0DAB582B"/>
    <w:rsid w:val="0DC74F36"/>
    <w:rsid w:val="10476F51"/>
    <w:rsid w:val="110C3702"/>
    <w:rsid w:val="11341D18"/>
    <w:rsid w:val="12443874"/>
    <w:rsid w:val="12D23331"/>
    <w:rsid w:val="133A3C2F"/>
    <w:rsid w:val="136250DE"/>
    <w:rsid w:val="13B87923"/>
    <w:rsid w:val="13D6674E"/>
    <w:rsid w:val="14121CFA"/>
    <w:rsid w:val="14CA1097"/>
    <w:rsid w:val="16434BBA"/>
    <w:rsid w:val="17141A67"/>
    <w:rsid w:val="17321EED"/>
    <w:rsid w:val="1735086C"/>
    <w:rsid w:val="18AC1846"/>
    <w:rsid w:val="1A0C4DC6"/>
    <w:rsid w:val="1A20311F"/>
    <w:rsid w:val="1BB71917"/>
    <w:rsid w:val="1CA218C3"/>
    <w:rsid w:val="1CA8347B"/>
    <w:rsid w:val="1ED80E76"/>
    <w:rsid w:val="1F0044AB"/>
    <w:rsid w:val="200D3846"/>
    <w:rsid w:val="20942228"/>
    <w:rsid w:val="20EF666A"/>
    <w:rsid w:val="22DF5329"/>
    <w:rsid w:val="23945051"/>
    <w:rsid w:val="25D647F8"/>
    <w:rsid w:val="25E04548"/>
    <w:rsid w:val="26527EB6"/>
    <w:rsid w:val="26FF4645"/>
    <w:rsid w:val="2739373B"/>
    <w:rsid w:val="275B7171"/>
    <w:rsid w:val="27A23CEF"/>
    <w:rsid w:val="27C962AF"/>
    <w:rsid w:val="28246B07"/>
    <w:rsid w:val="28400DC7"/>
    <w:rsid w:val="287209AB"/>
    <w:rsid w:val="28F434A6"/>
    <w:rsid w:val="297468DC"/>
    <w:rsid w:val="29A175F2"/>
    <w:rsid w:val="2A850B35"/>
    <w:rsid w:val="2CDD77DB"/>
    <w:rsid w:val="2E77297D"/>
    <w:rsid w:val="2E783F54"/>
    <w:rsid w:val="2E982B26"/>
    <w:rsid w:val="2F8734F2"/>
    <w:rsid w:val="2F927575"/>
    <w:rsid w:val="30DA4C36"/>
    <w:rsid w:val="3159537B"/>
    <w:rsid w:val="318525F4"/>
    <w:rsid w:val="322D3DB8"/>
    <w:rsid w:val="33F93534"/>
    <w:rsid w:val="34321327"/>
    <w:rsid w:val="3522139B"/>
    <w:rsid w:val="35D56FBA"/>
    <w:rsid w:val="37F05BF6"/>
    <w:rsid w:val="38DE1A7D"/>
    <w:rsid w:val="39184F8F"/>
    <w:rsid w:val="3975518D"/>
    <w:rsid w:val="39B0341A"/>
    <w:rsid w:val="3B672581"/>
    <w:rsid w:val="3C5A7522"/>
    <w:rsid w:val="3C750C16"/>
    <w:rsid w:val="3CAF42BA"/>
    <w:rsid w:val="3CCF64C9"/>
    <w:rsid w:val="3D131CEA"/>
    <w:rsid w:val="3D45031D"/>
    <w:rsid w:val="3D615FAF"/>
    <w:rsid w:val="3D902FEA"/>
    <w:rsid w:val="3DBE3697"/>
    <w:rsid w:val="3DCD3DBD"/>
    <w:rsid w:val="3DE058F6"/>
    <w:rsid w:val="3E293F46"/>
    <w:rsid w:val="3F5B48B2"/>
    <w:rsid w:val="41022FFD"/>
    <w:rsid w:val="415317DB"/>
    <w:rsid w:val="41735926"/>
    <w:rsid w:val="418E79DF"/>
    <w:rsid w:val="41E25C8E"/>
    <w:rsid w:val="421A1D78"/>
    <w:rsid w:val="4247010E"/>
    <w:rsid w:val="42F85D46"/>
    <w:rsid w:val="433514BB"/>
    <w:rsid w:val="43AA4B1B"/>
    <w:rsid w:val="4430585A"/>
    <w:rsid w:val="446B6541"/>
    <w:rsid w:val="47314B2A"/>
    <w:rsid w:val="48E464F3"/>
    <w:rsid w:val="497951A0"/>
    <w:rsid w:val="49E65525"/>
    <w:rsid w:val="4B07077D"/>
    <w:rsid w:val="4B1B4A28"/>
    <w:rsid w:val="4B2E419E"/>
    <w:rsid w:val="4BF829F1"/>
    <w:rsid w:val="4C193AAC"/>
    <w:rsid w:val="4C941EEA"/>
    <w:rsid w:val="4CBE3209"/>
    <w:rsid w:val="4CC132CB"/>
    <w:rsid w:val="4FB371C3"/>
    <w:rsid w:val="4FBE21CE"/>
    <w:rsid w:val="504D50C7"/>
    <w:rsid w:val="515A5923"/>
    <w:rsid w:val="51D31FF7"/>
    <w:rsid w:val="522C47C1"/>
    <w:rsid w:val="53634374"/>
    <w:rsid w:val="53756EDF"/>
    <w:rsid w:val="53B042EA"/>
    <w:rsid w:val="54B6668A"/>
    <w:rsid w:val="54F9213F"/>
    <w:rsid w:val="552B1DC2"/>
    <w:rsid w:val="553B5E36"/>
    <w:rsid w:val="558318CB"/>
    <w:rsid w:val="577F3C2B"/>
    <w:rsid w:val="57F04132"/>
    <w:rsid w:val="58164938"/>
    <w:rsid w:val="58A75E0A"/>
    <w:rsid w:val="58EB0B99"/>
    <w:rsid w:val="5922694B"/>
    <w:rsid w:val="596945E9"/>
    <w:rsid w:val="5AA05294"/>
    <w:rsid w:val="5AB81CD6"/>
    <w:rsid w:val="5B170D2D"/>
    <w:rsid w:val="5CCC1A69"/>
    <w:rsid w:val="5D190457"/>
    <w:rsid w:val="5D8F3D13"/>
    <w:rsid w:val="5EDD1D0C"/>
    <w:rsid w:val="6138147B"/>
    <w:rsid w:val="625937AE"/>
    <w:rsid w:val="630A7C14"/>
    <w:rsid w:val="6455377A"/>
    <w:rsid w:val="648D12C0"/>
    <w:rsid w:val="65444892"/>
    <w:rsid w:val="65DB7F6A"/>
    <w:rsid w:val="66576847"/>
    <w:rsid w:val="66F67805"/>
    <w:rsid w:val="683F7593"/>
    <w:rsid w:val="693275D5"/>
    <w:rsid w:val="69BD3298"/>
    <w:rsid w:val="6A1A6C30"/>
    <w:rsid w:val="6A375F4E"/>
    <w:rsid w:val="6A3D19DC"/>
    <w:rsid w:val="6B1B7E43"/>
    <w:rsid w:val="6B615C91"/>
    <w:rsid w:val="6BA62600"/>
    <w:rsid w:val="6CF43A75"/>
    <w:rsid w:val="6D417909"/>
    <w:rsid w:val="6D4E70D1"/>
    <w:rsid w:val="6E873A42"/>
    <w:rsid w:val="6F8A09AF"/>
    <w:rsid w:val="700E23C0"/>
    <w:rsid w:val="70893AA1"/>
    <w:rsid w:val="71213AE5"/>
    <w:rsid w:val="71824465"/>
    <w:rsid w:val="71D71D0E"/>
    <w:rsid w:val="71DE6EED"/>
    <w:rsid w:val="72BB6DB1"/>
    <w:rsid w:val="72C82316"/>
    <w:rsid w:val="73C337A4"/>
    <w:rsid w:val="748527D2"/>
    <w:rsid w:val="74D07EF1"/>
    <w:rsid w:val="75DB7FE5"/>
    <w:rsid w:val="76242100"/>
    <w:rsid w:val="77327ECF"/>
    <w:rsid w:val="785414CB"/>
    <w:rsid w:val="79BF322E"/>
    <w:rsid w:val="7AB2317C"/>
    <w:rsid w:val="7AC57DCC"/>
    <w:rsid w:val="7BA00987"/>
    <w:rsid w:val="7C012B98"/>
    <w:rsid w:val="7C5160EE"/>
    <w:rsid w:val="7D0368E8"/>
    <w:rsid w:val="7D9D0B8C"/>
    <w:rsid w:val="7DE94FAB"/>
    <w:rsid w:val="7E667BD9"/>
    <w:rsid w:val="7ED94253"/>
    <w:rsid w:val="7EDA4DF2"/>
    <w:rsid w:val="7EEB13B4"/>
    <w:rsid w:val="7F817B02"/>
    <w:rsid w:val="7FD3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jpe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2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异禀</cp:lastModifiedBy>
  <dcterms:modified xsi:type="dcterms:W3CDTF">2023-11-03T15:09:51Z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6EDA694090B24EB091256E1F06EC8225_12</vt:lpwstr>
  </property>
</Properties>
</file>