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E84" w:rsidRPr="00B619BA" w:rsidRDefault="00B619BA" w:rsidP="00B619BA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 w:rsidRPr="00B619BA">
        <w:rPr>
          <w:rFonts w:ascii="微軟正黑體" w:eastAsia="微軟正黑體" w:hAnsi="微軟正黑體" w:hint="eastAsia"/>
          <w:b/>
          <w:sz w:val="36"/>
          <w:szCs w:val="36"/>
        </w:rPr>
        <w:t>強制回報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7796"/>
        <w:gridCol w:w="5953"/>
      </w:tblGrid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jc w:val="center"/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時間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jc w:val="center"/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CMD(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紅：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L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板，藍：</w:t>
            </w:r>
            <w:r>
              <w:rPr>
                <w:rStyle w:val="apple-converted-space"/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332)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jc w:val="center"/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說明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15:49:01.66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15:49:02.12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7F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76 73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E8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15:49:02.49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15:49:09.55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15:49:09.76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15:49:11.46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64 04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AEEF3" w:themeFill="accent5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15:49:11.60 </w:t>
            </w:r>
          </w:p>
        </w:tc>
        <w:tc>
          <w:tcPr>
            <w:tcW w:w="7796" w:type="dxa"/>
            <w:shd w:val="clear" w:color="auto" w:fill="DAEEF3" w:themeFill="accent5" w:themeFillTint="33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AEEF3" w:themeFill="accent5" w:themeFillTint="33"/>
          </w:tcPr>
          <w:p w:rsidR="00B619BA" w:rsidRPr="005A76BA" w:rsidRDefault="00B619BA" w:rsidP="00675B20">
            <w:pPr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留言燈釋放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掛勾開關狀態 ON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AEEF3" w:themeFill="accent5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15:49:11.73 </w:t>
            </w:r>
          </w:p>
        </w:tc>
        <w:tc>
          <w:tcPr>
            <w:tcW w:w="7796" w:type="dxa"/>
            <w:shd w:val="clear" w:color="auto" w:fill="DAEEF3" w:themeFill="accent5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AEEF3" w:themeFill="accent5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響鈴結束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15:49:12.56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15:49:15.27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AEEF3" w:themeFill="accent5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15:49:15.30 </w:t>
            </w:r>
          </w:p>
        </w:tc>
        <w:tc>
          <w:tcPr>
            <w:tcW w:w="7796" w:type="dxa"/>
            <w:shd w:val="clear" w:color="auto" w:fill="DAEEF3" w:themeFill="accent5" w:themeFillTint="33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AEEF3" w:themeFill="accent5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第一頁 PC以 60 64 要求時 MCU以此回應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第三頁通常接續於A2之後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15:49:16.52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15:49:19.22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</w:t>
            </w:r>
            <w:r w:rsidRPr="006B42E0"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15:49:19.26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lastRenderedPageBreak/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lastRenderedPageBreak/>
              <w:t>讀出 工程設定值 第一頁 PC以 60 64 要求時 MCU以此回應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lastRenderedPageBreak/>
              <w:t>讀出 工程設定值 第三頁通常接續於A2之後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15:49:20.49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15:49:23.17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15:49:23.21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第一頁 PC以 60 64 要求時 MCU以此回應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第三頁通常接續於A2之後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15:49:24.43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15:49:27.13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要求讀出所有的工程設定值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15:49:27.16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A1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06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99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38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12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AA</w:t>
            </w:r>
          </w:p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4C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A6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48</w:t>
            </w:r>
            <w: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  <w:t xml:space="preserve"> 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E7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第一頁 PC以 60 64 要求時 MCU以此回應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第二頁通常接續於A1之後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第三頁通常接續於A2之後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第四頁通常接續於A3之後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  <w:t>讀出 工程設定值 第五頁通常接續於A4之後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15:49:28.39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6C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15:49:29.48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第一頁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15:49:29.93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52 10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03 20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15 12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06 01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C8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第二頁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15:49:30.44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AB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tabs>
                <w:tab w:val="left" w:pos="1674"/>
              </w:tabs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耳機接聽，但無耳機時</w:t>
            </w:r>
            <w:proofErr w:type="gramStart"/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以免持接聽</w:t>
            </w:r>
            <w:proofErr w:type="gramEnd"/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15:49:32.50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01 01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15:49:32.74 </w:t>
            </w:r>
          </w:p>
        </w:tc>
        <w:tc>
          <w:tcPr>
            <w:tcW w:w="7796" w:type="dxa"/>
            <w:shd w:val="clear" w:color="auto" w:fill="F2DBDB" w:themeFill="accent2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F2DBDB" w:themeFill="accent2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15:49:32.76 </w:t>
            </w:r>
          </w:p>
        </w:tc>
        <w:tc>
          <w:tcPr>
            <w:tcW w:w="7796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BE5F1" w:themeFill="accent1" w:themeFillTint="33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15:49:35.40 </w:t>
            </w:r>
          </w:p>
        </w:tc>
        <w:tc>
          <w:tcPr>
            <w:tcW w:w="7796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BE5F1" w:themeFill="accent1" w:themeFillTint="33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15:49:40.86 </w:t>
            </w:r>
          </w:p>
        </w:tc>
        <w:tc>
          <w:tcPr>
            <w:tcW w:w="7796" w:type="dxa"/>
            <w:shd w:val="clear" w:color="auto" w:fill="DBE5F1" w:themeFill="accent1" w:themeFillTint="33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  <w:shd w:val="clear" w:color="auto" w:fill="DBE5F1" w:themeFill="accent1" w:themeFillTint="33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15:49:43.79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15:49:47.13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CA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A7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lastRenderedPageBreak/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15:49:47.33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15:49:51.19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15:49:52.19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15:49:55.30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CB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proofErr w:type="spellStart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0A</w:t>
            </w:r>
            <w:proofErr w:type="spellEnd"/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05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06 07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05 0A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09 08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A2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15:49:55.51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15:49:59.36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15:50:00.31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15:50:03.48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08 67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15:50:03.69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 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15:50:07.54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15:50:08.47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15:50:17.10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15:50:23.41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15:50:23.51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15:50:24.75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15:50:25.74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2A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*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15:50:25.92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0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15:50:26.15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1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15:50:26.29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 w:hint="eastAsia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4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15:50:26.54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0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15:50:26.68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15:50:26.87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B8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32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2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2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15:50:27.06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15:50:27.28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31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1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15:50:27.45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BF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5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15:50:27.64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BF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15:50:27.85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30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0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15:50:28.06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34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BE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4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15:50:28.22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15:50:32.44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15:50:32.53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88 33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15:50:33.77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15:50:34.71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15:50:34.90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15:50:35.10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15:50:35.29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15:50:35.48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15:50:35.67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15:50:35.86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 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15:50:36.05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15:50:36.24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15:50:36.44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15:50:36.63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15:50:36.82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15:50:37.02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15:50:37.20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15:50:37.</w:t>
            </w:r>
            <w:r w:rsidRPr="006B42E0">
              <w:rPr>
                <w:rFonts w:ascii="Courier New" w:hAnsi="Courier New" w:cs="Courier New" w:hint="eastAsia"/>
                <w:color w:val="008000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9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15:50:38.58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15:50:41.46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lastRenderedPageBreak/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15:50:41.56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15:50:42.79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15:50:46.53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15:50:49.89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15:50:49.98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 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15:50:51.22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15:51:05.95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15:51:06.65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15:51:06.75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15:51:07.30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15:51:07.78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15:51:07.96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15:51:08.61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15:51:08.82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color w:val="984806" w:themeColor="accent6" w:themeShade="80"/>
                <w:sz w:val="20"/>
                <w:szCs w:val="20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15:51:09.27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761C9A" w:rsidRDefault="00B619BA" w:rsidP="00675B20">
            <w:pPr>
              <w:rPr>
                <w:rStyle w:val="apple-converted-space"/>
                <w:rFonts w:ascii="新細明體" w:cs="新細明體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15:51:09.28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 33 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15:51:09.33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15:51:09.86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15:51:09.92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67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03 64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15:51:10.16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15:51:10.56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lastRenderedPageBreak/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lastRenderedPageBreak/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15:51:11.19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15:51:11.22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15:51:11.87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 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15:51:12.23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撥DTMF的執行開始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15:51:12.52 </w:t>
            </w:r>
          </w:p>
        </w:tc>
        <w:tc>
          <w:tcPr>
            <w:tcW w:w="7796" w:type="dxa"/>
          </w:tcPr>
          <w:p w:rsidR="00B619BA" w:rsidRDefault="00B619BA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67 03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64</w:t>
            </w:r>
          </w:p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CF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(送DTMF)存入一串指令至功能碼緩衝區。最多32Bytes。</w:t>
            </w:r>
          </w:p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執行功能碼緩衝區指令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15:51:12.68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B9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收到</w:t>
            </w:r>
            <w:r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</w:rPr>
              <w:t>3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15:51:13.18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Theme="majorEastAsia" w:eastAsiaTheme="majorEastAsia" w:hAnsiTheme="majorEastAsia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切斷。若原處於切斷狀態，將無動作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15:51:13.27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6B42E0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撥DTMF的執行完畢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15:51:14.76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51 00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51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第一頁</w:t>
            </w:r>
          </w:p>
        </w:tc>
      </w:tr>
      <w:tr w:rsidR="00B619BA" w:rsidRPr="006B42E0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15:51:15.22 </w:t>
            </w:r>
          </w:p>
        </w:tc>
        <w:tc>
          <w:tcPr>
            <w:tcW w:w="7796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FA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 52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10 03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20 03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00 15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12 99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99 06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01 00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AA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00 99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99 C8</w:t>
            </w:r>
            <w:r w:rsidRPr="006B42E0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  <w:r w:rsidRPr="005A76BA">
              <w:rPr>
                <w:rFonts w:ascii="新細明體" w:cs="新細明體" w:hint="eastAsia"/>
                <w:color w:val="984806" w:themeColor="accent6" w:themeShade="80"/>
                <w:sz w:val="20"/>
                <w:szCs w:val="20"/>
                <w:lang w:val="zh-TW"/>
              </w:rPr>
              <w:t>儲存工程設定值 第二頁</w:t>
            </w:r>
          </w:p>
        </w:tc>
      </w:tr>
      <w:tr w:rsidR="00B619BA" w:rsidRPr="0025249D" w:rsidTr="00675B20">
        <w:tc>
          <w:tcPr>
            <w:tcW w:w="1668" w:type="dxa"/>
          </w:tcPr>
          <w:p w:rsidR="00B619BA" w:rsidRPr="006B42E0" w:rsidRDefault="00B619BA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6B42E0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15:51:16.04 </w:t>
            </w:r>
          </w:p>
        </w:tc>
        <w:tc>
          <w:tcPr>
            <w:tcW w:w="7796" w:type="dxa"/>
          </w:tcPr>
          <w:p w:rsidR="00B619BA" w:rsidRPr="0025249D" w:rsidRDefault="00B619BA" w:rsidP="00675B20">
            <w:r w:rsidRPr="006B42E0">
              <w:rPr>
                <w:rStyle w:val="apple-converted-space"/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 </w:t>
            </w:r>
            <w:r w:rsidRPr="006B42E0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60</w:t>
            </w:r>
          </w:p>
        </w:tc>
        <w:tc>
          <w:tcPr>
            <w:tcW w:w="5953" w:type="dxa"/>
          </w:tcPr>
          <w:p w:rsidR="00B619BA" w:rsidRPr="005A76BA" w:rsidRDefault="00B619BA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</w:tbl>
    <w:p w:rsidR="00B619BA" w:rsidRDefault="00B619BA" w:rsidP="006B42E0">
      <w:pPr>
        <w:rPr>
          <w:rFonts w:hint="eastAsia"/>
        </w:rPr>
      </w:pPr>
    </w:p>
    <w:p w:rsidR="00B619BA" w:rsidRPr="00B619BA" w:rsidRDefault="00B619BA" w:rsidP="00B619BA">
      <w:pPr>
        <w:jc w:val="center"/>
        <w:rPr>
          <w:rFonts w:ascii="微軟正黑體" w:eastAsia="微軟正黑體" w:hAnsi="微軟正黑體"/>
          <w:b/>
          <w:sz w:val="36"/>
          <w:szCs w:val="36"/>
        </w:rPr>
      </w:pPr>
      <w:r>
        <w:rPr>
          <w:rFonts w:ascii="微軟正黑體" w:eastAsia="微軟正黑體" w:hAnsi="微軟正黑體" w:hint="eastAsia"/>
          <w:b/>
          <w:sz w:val="36"/>
          <w:szCs w:val="36"/>
        </w:rPr>
        <w:t>客服通話</w:t>
      </w: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668"/>
        <w:gridCol w:w="7796"/>
        <w:gridCol w:w="5953"/>
      </w:tblGrid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18:33:33.95  </w:t>
            </w:r>
          </w:p>
        </w:tc>
        <w:tc>
          <w:tcPr>
            <w:tcW w:w="7796" w:type="dxa"/>
          </w:tcPr>
          <w:p w:rsidR="00D21187" w:rsidRDefault="00D21187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A1 </w:t>
            </w:r>
          </w:p>
          <w:p w:rsidR="00D21187" w:rsidRDefault="00D21187" w:rsidP="00675B20">
            <w:pPr>
              <w:rPr>
                <w:rStyle w:val="apple-converted-space"/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  <w:p w:rsidR="00D21187" w:rsidRDefault="00D21187" w:rsidP="00675B20">
            <w:pPr>
              <w:rPr>
                <w:rStyle w:val="apple-converted-space"/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18:33:34.30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18:33:36.13  </w:t>
            </w:r>
          </w:p>
        </w:tc>
        <w:tc>
          <w:tcPr>
            <w:tcW w:w="7796" w:type="dxa"/>
          </w:tcPr>
          <w:p w:rsidR="00D21187" w:rsidRDefault="00D21187" w:rsidP="00675B20">
            <w:pPr>
              <w:rPr>
                <w:rStyle w:val="apple-converted-space"/>
                <w:rFonts w:ascii="Courier New" w:hAnsi="Courier New" w:cs="Courier New" w:hint="eastAsia"/>
                <w:color w:val="0000FF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84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51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81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54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18:33:36.26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80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18:33:36.41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18:33:37.48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C7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AB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lastRenderedPageBreak/>
              <w:t xml:space="preserve">18:33:39.15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67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08 09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01 03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05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04 06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08 6B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18:33:39.36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65 AA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pple-converted-space"/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  <w:t>CF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18:33:39.40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33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BB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18:33:42.04  </w:t>
            </w:r>
          </w:p>
        </w:tc>
        <w:tc>
          <w:tcPr>
            <w:tcW w:w="7796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88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55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DD</w:t>
            </w:r>
            <w:r w:rsidRPr="00D21187">
              <w:rPr>
                <w:rStyle w:val="apple-converted-space"/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 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  <w:tr w:rsidR="00D21187" w:rsidRPr="005A76BA" w:rsidTr="00D21187">
        <w:tc>
          <w:tcPr>
            <w:tcW w:w="1668" w:type="dxa"/>
          </w:tcPr>
          <w:p w:rsidR="00D21187" w:rsidRPr="00D21187" w:rsidRDefault="00D21187" w:rsidP="00675B20">
            <w:pP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 xml:space="preserve">18:34:34.28  </w:t>
            </w:r>
          </w:p>
        </w:tc>
        <w:tc>
          <w:tcPr>
            <w:tcW w:w="7796" w:type="dxa"/>
          </w:tcPr>
          <w:p w:rsidR="00D21187" w:rsidRDefault="00D21187" w:rsidP="00675B20">
            <w:pPr>
              <w:rPr>
                <w:rStyle w:val="apple-converted-space"/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 A1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  <w:p w:rsidR="00D21187" w:rsidRDefault="00D21187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 6C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A1 </w:t>
            </w:r>
          </w:p>
          <w:p w:rsidR="00D21187" w:rsidRDefault="00D21187" w:rsidP="00675B20">
            <w:pPr>
              <w:rPr>
                <w:rFonts w:ascii="Courier New" w:hAnsi="Courier New" w:cs="Courier New" w:hint="eastAsia"/>
                <w:color w:val="FF0000"/>
                <w:sz w:val="20"/>
                <w:szCs w:val="20"/>
                <w:shd w:val="clear" w:color="auto" w:fill="FFFFFF"/>
              </w:rPr>
            </w:pP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 xml:space="preserve">A1 </w:t>
            </w:r>
          </w:p>
          <w:p w:rsidR="00D21187" w:rsidRPr="0025249D" w:rsidRDefault="00D21187" w:rsidP="00675B20"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FA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6C CD</w:t>
            </w:r>
            <w:r w:rsidRPr="00D21187">
              <w:rPr>
                <w:rStyle w:val="apple-converted-space"/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 </w:t>
            </w:r>
            <w:r w:rsidRPr="00D2118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</w:rPr>
              <w:t>A1</w:t>
            </w:r>
          </w:p>
        </w:tc>
        <w:tc>
          <w:tcPr>
            <w:tcW w:w="5953" w:type="dxa"/>
          </w:tcPr>
          <w:p w:rsidR="00D21187" w:rsidRPr="005A76BA" w:rsidRDefault="00D21187" w:rsidP="00675B20">
            <w:pPr>
              <w:rPr>
                <w:rStyle w:val="apple-converted-space"/>
                <w:rFonts w:asciiTheme="majorEastAsia" w:eastAsiaTheme="majorEastAsia" w:hAnsiTheme="majorEastAsia" w:cs="Courier New"/>
                <w:color w:val="984806" w:themeColor="accent6" w:themeShade="80"/>
                <w:sz w:val="20"/>
                <w:szCs w:val="20"/>
                <w:shd w:val="clear" w:color="auto" w:fill="FFFFFF"/>
              </w:rPr>
            </w:pPr>
          </w:p>
        </w:tc>
      </w:tr>
    </w:tbl>
    <w:p w:rsidR="00B619BA" w:rsidRPr="0025249D" w:rsidRDefault="00B619BA" w:rsidP="00D21187">
      <w:bookmarkStart w:id="0" w:name="_GoBack"/>
      <w:bookmarkEnd w:id="0"/>
    </w:p>
    <w:sectPr w:rsidR="00B619BA" w:rsidRPr="0025249D" w:rsidSect="0025249D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49D"/>
    <w:rsid w:val="00021F46"/>
    <w:rsid w:val="00085DAC"/>
    <w:rsid w:val="00120A9A"/>
    <w:rsid w:val="00145E84"/>
    <w:rsid w:val="001D11F2"/>
    <w:rsid w:val="001F1F1E"/>
    <w:rsid w:val="0025249D"/>
    <w:rsid w:val="003622C5"/>
    <w:rsid w:val="00406427"/>
    <w:rsid w:val="00495EE2"/>
    <w:rsid w:val="005A76BA"/>
    <w:rsid w:val="006B42E0"/>
    <w:rsid w:val="00761C9A"/>
    <w:rsid w:val="00890109"/>
    <w:rsid w:val="00950558"/>
    <w:rsid w:val="00955DCF"/>
    <w:rsid w:val="00AD3075"/>
    <w:rsid w:val="00B619BA"/>
    <w:rsid w:val="00B755C9"/>
    <w:rsid w:val="00BD426C"/>
    <w:rsid w:val="00D21187"/>
    <w:rsid w:val="00DC0A79"/>
    <w:rsid w:val="00E06C52"/>
    <w:rsid w:val="00EC3DFD"/>
    <w:rsid w:val="00F13AB4"/>
    <w:rsid w:val="00F53640"/>
    <w:rsid w:val="00FD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C5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kern w:val="0"/>
      <w:szCs w:val="24"/>
    </w:rPr>
  </w:style>
  <w:style w:type="paragraph" w:styleId="3">
    <w:name w:val="heading 3"/>
    <w:basedOn w:val="a"/>
    <w:link w:val="30"/>
    <w:uiPriority w:val="9"/>
    <w:qFormat/>
    <w:rsid w:val="0025249D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5249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5249D"/>
  </w:style>
  <w:style w:type="table" w:styleId="a3">
    <w:name w:val="Table Grid"/>
    <w:basedOn w:val="a1"/>
    <w:uiPriority w:val="59"/>
    <w:rsid w:val="006B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22C5"/>
    <w:pPr>
      <w:widowControl w:val="0"/>
      <w:autoSpaceDE w:val="0"/>
      <w:autoSpaceDN w:val="0"/>
      <w:adjustRightInd w:val="0"/>
    </w:pPr>
    <w:rPr>
      <w:rFonts w:ascii="Times New Roman" w:eastAsia="新細明體" w:hAnsi="Times New Roman" w:cs="Times New Roman"/>
      <w:kern w:val="0"/>
      <w:szCs w:val="24"/>
    </w:rPr>
  </w:style>
  <w:style w:type="paragraph" w:styleId="3">
    <w:name w:val="heading 3"/>
    <w:basedOn w:val="a"/>
    <w:link w:val="30"/>
    <w:uiPriority w:val="9"/>
    <w:qFormat/>
    <w:rsid w:val="0025249D"/>
    <w:pPr>
      <w:widowControl/>
      <w:autoSpaceDE/>
      <w:autoSpaceDN/>
      <w:adjustRightInd/>
      <w:spacing w:before="100" w:beforeAutospacing="1" w:after="100" w:afterAutospacing="1"/>
      <w:outlineLvl w:val="2"/>
    </w:pPr>
    <w:rPr>
      <w:rFonts w:ascii="新細明體" w:hAnsi="新細明體" w:cs="新細明體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25249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25249D"/>
  </w:style>
  <w:style w:type="table" w:styleId="a3">
    <w:name w:val="Table Grid"/>
    <w:basedOn w:val="a1"/>
    <w:uiPriority w:val="59"/>
    <w:rsid w:val="006B42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510EC-6D62-4D21-BBDA-F480DC2E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Geniustom</dc:creator>
  <cp:lastModifiedBy>Geniustom</cp:lastModifiedBy>
  <cp:revision>23</cp:revision>
  <dcterms:created xsi:type="dcterms:W3CDTF">2014-03-29T07:44:00Z</dcterms:created>
  <dcterms:modified xsi:type="dcterms:W3CDTF">2014-03-29T10:44:00Z</dcterms:modified>
</cp:coreProperties>
</file>