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Figure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\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2022-05-15T12:04:17Z</dcterms:created>
  <dcterms:modified xsi:type="dcterms:W3CDTF">2022-05-15T12:04:17Z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jupyter">
    <vt:lpwstr>python3</vt:lpwstr>
  </property>
  <property fmtid="{D5CDD505-2E9C-101B-9397-08002B2CF9AE}" pid="6" name="toc-title">
    <vt:lpwstr>Table of contents</vt:lpwstr>
  </property>
</Properties>
</file>