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67" w:rsidRDefault="00A330FC" w:rsidP="004A447D">
      <w:pPr>
        <w:pStyle w:val="ListParagraph"/>
        <w:ind w:left="0"/>
        <w:rPr>
          <w:lang w:val="ru-RU"/>
        </w:rPr>
      </w:pPr>
      <w:r w:rsidRPr="00A330FC">
        <w:rPr>
          <w:b/>
          <w:u w:val="single"/>
          <w:lang w:val="ru-RU"/>
        </w:rPr>
        <w:t>История</w:t>
      </w:r>
      <w:r>
        <w:rPr>
          <w:lang w:val="ru-RU"/>
        </w:rPr>
        <w:t xml:space="preserve">. </w:t>
      </w:r>
      <w:r w:rsidR="004A447D" w:rsidRPr="004A447D">
        <w:rPr>
          <w:lang w:val="ru-RU"/>
        </w:rPr>
        <w:t xml:space="preserve">Быстрая сортировка, сортировка Хоара (англ. </w:t>
      </w:r>
      <w:proofErr w:type="spellStart"/>
      <w:r w:rsidR="004A447D" w:rsidRPr="004A447D">
        <w:rPr>
          <w:lang w:val="ru-RU"/>
        </w:rPr>
        <w:t>quicksort</w:t>
      </w:r>
      <w:proofErr w:type="spellEnd"/>
      <w:r w:rsidR="004A447D" w:rsidRPr="004A447D">
        <w:rPr>
          <w:lang w:val="ru-RU"/>
        </w:rPr>
        <w:t xml:space="preserve"> — широко известный алгоритм сортировки, разработанный английским </w:t>
      </w:r>
      <w:proofErr w:type="spellStart"/>
      <w:r w:rsidR="004A447D" w:rsidRPr="004A447D">
        <w:rPr>
          <w:lang w:val="ru-RU"/>
        </w:rPr>
        <w:t>информатиком</w:t>
      </w:r>
      <w:proofErr w:type="spellEnd"/>
      <w:r w:rsidR="004A447D" w:rsidRPr="004A447D">
        <w:rPr>
          <w:lang w:val="ru-RU"/>
        </w:rPr>
        <w:t xml:space="preserve"> Чарльзом Хоаром во время его работы в МГУ в 1960 году.</w:t>
      </w:r>
      <w:r w:rsidR="00233D3C">
        <w:rPr>
          <w:lang w:val="ru-RU"/>
        </w:rPr>
        <w:t xml:space="preserve"> </w:t>
      </w:r>
      <w:r w:rsidR="00233D3C" w:rsidRPr="00233D3C">
        <w:rPr>
          <w:lang w:val="ru-RU"/>
        </w:rPr>
        <w:t xml:space="preserve">Один из самых быстрых известных универсальных алгоритмов сортировки массивов: в среднем </w:t>
      </w:r>
      <w:r w:rsidR="00233D3C">
        <w:t>O(n logn)</w:t>
      </w:r>
      <w:r w:rsidR="00233D3C" w:rsidRPr="00233D3C">
        <w:rPr>
          <w:lang w:val="ru-RU"/>
        </w:rPr>
        <w:t xml:space="preserve"> обменов пр</w:t>
      </w:r>
      <w:r w:rsidR="00233D3C">
        <w:rPr>
          <w:lang w:val="ru-RU"/>
        </w:rPr>
        <w:t xml:space="preserve">и упорядочении </w:t>
      </w:r>
      <w:r w:rsidR="00233D3C" w:rsidRPr="00233D3C">
        <w:rPr>
          <w:lang w:val="ru-RU"/>
        </w:rPr>
        <w:t>n элементов; из-за наличия ряда недостатков на практике обычно используется с некоторыми доработками.</w:t>
      </w:r>
    </w:p>
    <w:p w:rsidR="007E798E" w:rsidRPr="007E798E" w:rsidRDefault="007E798E" w:rsidP="007E798E">
      <w:pPr>
        <w:shd w:val="clear" w:color="auto" w:fill="FFFFFF"/>
        <w:spacing w:after="0" w:line="240" w:lineRule="auto"/>
        <w:rPr>
          <w:b/>
          <w:u w:val="single"/>
          <w:lang w:val="ru-RU"/>
        </w:rPr>
      </w:pPr>
      <w:r w:rsidRPr="007E798E">
        <w:rPr>
          <w:b/>
          <w:u w:val="single"/>
          <w:lang w:val="ru-RU"/>
        </w:rPr>
        <w:t>Достоинства</w:t>
      </w:r>
    </w:p>
    <w:p w:rsidR="007E798E" w:rsidRPr="007E798E" w:rsidRDefault="007E798E" w:rsidP="007E798E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lang w:val="ru-RU"/>
        </w:rPr>
      </w:pPr>
      <w:r w:rsidRPr="007E798E">
        <w:rPr>
          <w:lang w:val="ru-RU"/>
        </w:rPr>
        <w:t>Один из самых быстродействующих (на практике) из алгоритмов внутренней сортировки общего назначения.</w:t>
      </w:r>
    </w:p>
    <w:p w:rsidR="007E798E" w:rsidRPr="007E798E" w:rsidRDefault="007E798E" w:rsidP="007E798E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lang w:val="ru-RU"/>
        </w:rPr>
      </w:pPr>
      <w:r w:rsidRPr="007E798E">
        <w:rPr>
          <w:lang w:val="ru-RU"/>
        </w:rPr>
        <w:t>Прост в реализации.</w:t>
      </w:r>
    </w:p>
    <w:p w:rsidR="007E798E" w:rsidRPr="007E798E" w:rsidRDefault="007E798E" w:rsidP="007E798E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lang w:val="ru-RU"/>
        </w:rPr>
      </w:pPr>
      <w:r w:rsidRPr="007E798E">
        <w:rPr>
          <w:lang w:val="ru-RU"/>
        </w:rPr>
        <w:t>Допускает естественное распараллеливание (сортировка выделенных подмассивов в параллельно выполняющихся подпроцессах).</w:t>
      </w:r>
    </w:p>
    <w:p w:rsidR="007E798E" w:rsidRPr="007E798E" w:rsidRDefault="007E798E" w:rsidP="007E798E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lang w:val="ru-RU"/>
        </w:rPr>
      </w:pPr>
      <w:r w:rsidRPr="007E798E">
        <w:rPr>
          <w:lang w:val="ru-RU"/>
        </w:rPr>
        <w:t xml:space="preserve">Допускает эффективную модификацию для сортировки по нескольким ключам (в частности — алгоритм </w:t>
      </w:r>
      <w:proofErr w:type="spellStart"/>
      <w:r w:rsidRPr="007E798E">
        <w:rPr>
          <w:lang w:val="ru-RU"/>
        </w:rPr>
        <w:t>Седжвика</w:t>
      </w:r>
      <w:proofErr w:type="spellEnd"/>
      <w:r w:rsidRPr="007E798E">
        <w:rPr>
          <w:lang w:val="ru-RU"/>
        </w:rPr>
        <w:t> 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:rsidR="007E798E" w:rsidRDefault="007E798E" w:rsidP="007E798E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lang w:val="ru-RU"/>
        </w:rPr>
      </w:pPr>
      <w:r w:rsidRPr="007E798E">
        <w:rPr>
          <w:lang w:val="ru-RU"/>
        </w:rPr>
        <w:t>Работает на </w:t>
      </w:r>
      <w:hyperlink r:id="rId6" w:tooltip="Связный список" w:history="1">
        <w:r w:rsidRPr="007E798E">
          <w:rPr>
            <w:lang w:val="ru-RU"/>
          </w:rPr>
          <w:t>связных списках</w:t>
        </w:r>
      </w:hyperlink>
      <w:r w:rsidRPr="007E798E">
        <w:rPr>
          <w:lang w:val="ru-RU"/>
        </w:rPr>
        <w:t> и других структурах с последовательным доступом, допускающих эффективный проход как от начала к концу, так и от конца к началу.</w:t>
      </w:r>
    </w:p>
    <w:p w:rsidR="007E798E" w:rsidRPr="007E798E" w:rsidRDefault="007E798E" w:rsidP="007E798E">
      <w:pPr>
        <w:shd w:val="clear" w:color="auto" w:fill="FFFFFF"/>
        <w:spacing w:after="0" w:line="240" w:lineRule="auto"/>
        <w:ind w:left="384"/>
        <w:rPr>
          <w:lang w:val="ru-RU"/>
        </w:rPr>
      </w:pPr>
    </w:p>
    <w:p w:rsidR="007E798E" w:rsidRP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7E798E">
        <w:rPr>
          <w:b/>
          <w:u w:val="single"/>
          <w:lang w:val="ru-RU"/>
        </w:rPr>
        <w:t>Недостатки</w:t>
      </w:r>
      <w:r w:rsidRPr="007E798E">
        <w:rPr>
          <w:rFonts w:ascii="Arial" w:eastAsia="Times New Roman" w:hAnsi="Arial" w:cs="Arial"/>
          <w:b/>
          <w:bCs/>
          <w:color w:val="252525"/>
          <w:sz w:val="21"/>
          <w:szCs w:val="21"/>
        </w:rPr>
        <w:t>:</w:t>
      </w:r>
    </w:p>
    <w:p w:rsidR="007E798E" w:rsidRPr="007E798E" w:rsidRDefault="007E798E" w:rsidP="007E798E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lang w:val="ru-RU"/>
        </w:rPr>
      </w:pPr>
      <w:r w:rsidRPr="007E798E">
        <w:rPr>
          <w:lang w:val="ru-RU"/>
        </w:rPr>
        <w:t>Сильно деградирует по скорости (до O(n^</w:t>
      </w:r>
      <w:r>
        <w:rPr>
          <w:lang w:val="ru-RU"/>
        </w:rPr>
        <w:t>2)</w:t>
      </w:r>
      <w:r w:rsidRPr="007E798E">
        <w:rPr>
          <w:lang w:val="ru-RU"/>
        </w:rPr>
        <w:t>) в худшем или близком к нему случае, что может случиться при неудачных входных данных.</w:t>
      </w:r>
    </w:p>
    <w:p w:rsidR="007E798E" w:rsidRPr="007E798E" w:rsidRDefault="007E798E" w:rsidP="007E798E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lang w:val="ru-RU"/>
        </w:rPr>
      </w:pPr>
      <w:r w:rsidRPr="007E798E">
        <w:rPr>
          <w:lang w:val="ru-RU"/>
        </w:rPr>
        <w:t>Прямая реализация в виде функции с двумя рекурсивными вызовами может привести к ошибке </w:t>
      </w:r>
      <w:hyperlink r:id="rId7" w:tooltip="Переполнение стека" w:history="1">
        <w:r w:rsidRPr="007E798E">
          <w:rPr>
            <w:lang w:val="ru-RU"/>
          </w:rPr>
          <w:t>переполнения стека</w:t>
        </w:r>
      </w:hyperlink>
      <w:r w:rsidRPr="007E798E">
        <w:rPr>
          <w:lang w:val="ru-RU"/>
        </w:rPr>
        <w:t>, так как в худшем случае ей может потребоваться сделать O(</w:t>
      </w:r>
      <w:r>
        <w:rPr>
          <w:lang w:val="ru-RU"/>
        </w:rPr>
        <w:t>n)</w:t>
      </w:r>
      <w:r w:rsidRPr="007E798E">
        <w:rPr>
          <w:lang w:val="ru-RU"/>
        </w:rPr>
        <w:t> вложенных рекурсивных вызовов.</w:t>
      </w:r>
    </w:p>
    <w:p w:rsidR="007E798E" w:rsidRPr="007E798E" w:rsidRDefault="007E2A41" w:rsidP="007E798E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lang w:val="ru-RU"/>
        </w:rPr>
      </w:pPr>
      <w:hyperlink r:id="rId8" w:tooltip="Устойчивая сортировка" w:history="1">
        <w:r w:rsidR="007E798E" w:rsidRPr="007E798E">
          <w:rPr>
            <w:lang w:val="ru-RU"/>
          </w:rPr>
          <w:t>Неустойчив</w:t>
        </w:r>
      </w:hyperlink>
      <w:r w:rsidR="007E798E" w:rsidRPr="007E798E">
        <w:rPr>
          <w:lang w:val="ru-RU"/>
        </w:rPr>
        <w:t>.</w:t>
      </w:r>
    </w:p>
    <w:p w:rsidR="007E798E" w:rsidRDefault="007E798E" w:rsidP="00A330FC">
      <w:pPr>
        <w:spacing w:after="0" w:line="240" w:lineRule="auto"/>
        <w:rPr>
          <w:b/>
          <w:u w:val="single"/>
          <w:lang w:val="ru-RU"/>
        </w:rPr>
      </w:pPr>
    </w:p>
    <w:p w:rsidR="00A330FC" w:rsidRDefault="00A330FC" w:rsidP="00A330FC">
      <w:pPr>
        <w:spacing w:after="0" w:line="240" w:lineRule="auto"/>
        <w:rPr>
          <w:lang w:val="ru-RU"/>
        </w:rPr>
      </w:pPr>
      <w:r w:rsidRPr="00A330FC">
        <w:rPr>
          <w:b/>
          <w:u w:val="single"/>
          <w:lang w:val="ru-RU"/>
        </w:rPr>
        <w:t>Алгоритм</w:t>
      </w:r>
      <w:r>
        <w:rPr>
          <w:lang w:val="ru-RU"/>
        </w:rPr>
        <w:t xml:space="preserve">. </w:t>
      </w:r>
      <w:r w:rsidRPr="00A330FC">
        <w:rPr>
          <w:lang w:val="ru-RU"/>
        </w:rPr>
        <w:t>Быстрый метод сортировки функционирует по принципу "разделяй и властвуй".</w:t>
      </w:r>
    </w:p>
    <w:p w:rsidR="00A330FC" w:rsidRPr="00A330FC" w:rsidRDefault="00A330FC" w:rsidP="00A330F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lang w:val="ru-RU"/>
        </w:rPr>
      </w:pPr>
      <w:r w:rsidRPr="00A330FC">
        <w:rPr>
          <w:lang w:val="ru-RU"/>
        </w:rPr>
        <w:t>Массив a[l</w:t>
      </w:r>
      <w:r>
        <w:t>,...,</w:t>
      </w:r>
      <w:r w:rsidRPr="00A330FC">
        <w:rPr>
          <w:lang w:val="ru-RU"/>
        </w:rPr>
        <w:t xml:space="preserve"> r] типа T разбивается на два (возможно пустых) </w:t>
      </w:r>
      <w:proofErr w:type="spellStart"/>
      <w:r w:rsidRPr="00A330FC">
        <w:rPr>
          <w:lang w:val="ru-RU"/>
        </w:rPr>
        <w:t>подмассива</w:t>
      </w:r>
      <w:proofErr w:type="spellEnd"/>
      <w:r w:rsidRPr="00A330FC">
        <w:rPr>
          <w:lang w:val="ru-RU"/>
        </w:rPr>
        <w:t xml:space="preserve"> a[l </w:t>
      </w:r>
      <w:r>
        <w:t>,...,</w:t>
      </w:r>
      <w:r w:rsidRPr="00A330FC">
        <w:rPr>
          <w:lang w:val="ru-RU"/>
        </w:rPr>
        <w:t xml:space="preserve"> q] и a[q+1 </w:t>
      </w:r>
      <w:r>
        <w:t>,...,</w:t>
      </w:r>
      <w:r w:rsidRPr="00A330FC">
        <w:rPr>
          <w:lang w:val="ru-RU"/>
        </w:rPr>
        <w:t xml:space="preserve"> r], таких, что каждый элемент a[l </w:t>
      </w:r>
      <w:r>
        <w:t>,...,</w:t>
      </w:r>
      <w:r w:rsidRPr="00A330FC">
        <w:rPr>
          <w:lang w:val="ru-RU"/>
        </w:rPr>
        <w:t xml:space="preserve"> q] меньше или равен a[q], который в свою очередь, не превышает любой элемент </w:t>
      </w:r>
      <w:proofErr w:type="spellStart"/>
      <w:r w:rsidRPr="00A330FC">
        <w:rPr>
          <w:lang w:val="ru-RU"/>
        </w:rPr>
        <w:t>подмассива</w:t>
      </w:r>
      <w:proofErr w:type="spellEnd"/>
      <w:r w:rsidRPr="00A330FC">
        <w:rPr>
          <w:lang w:val="ru-RU"/>
        </w:rPr>
        <w:t xml:space="preserve"> a[q+1 ,…</w:t>
      </w:r>
      <w:r>
        <w:t>,</w:t>
      </w:r>
      <w:r w:rsidRPr="00A330FC">
        <w:rPr>
          <w:lang w:val="ru-RU"/>
        </w:rPr>
        <w:t xml:space="preserve"> r]. Индекс вычисляется в ходе процедуры разбиения.</w:t>
      </w:r>
    </w:p>
    <w:p w:rsidR="00A330FC" w:rsidRPr="00A330FC" w:rsidRDefault="00A330FC" w:rsidP="00A330F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lang w:val="ru-RU"/>
        </w:rPr>
      </w:pPr>
      <w:proofErr w:type="spellStart"/>
      <w:r w:rsidRPr="00A330FC">
        <w:rPr>
          <w:lang w:val="ru-RU"/>
        </w:rPr>
        <w:t>Подмассивы</w:t>
      </w:r>
      <w:proofErr w:type="spellEnd"/>
      <w:r w:rsidRPr="00A330FC">
        <w:rPr>
          <w:lang w:val="ru-RU"/>
        </w:rPr>
        <w:t xml:space="preserve"> a[l</w:t>
      </w:r>
      <w:r>
        <w:t>,...,</w:t>
      </w:r>
      <w:r>
        <w:rPr>
          <w:lang w:val="ru-RU"/>
        </w:rPr>
        <w:t>q] и a[q+1,…</w:t>
      </w:r>
      <w:r>
        <w:t>,</w:t>
      </w:r>
      <w:r w:rsidRPr="00A330FC">
        <w:rPr>
          <w:lang w:val="ru-RU"/>
        </w:rPr>
        <w:t xml:space="preserve"> r] сортируются с помощью рекурсивного вызова процедуры быстрой сортировки.</w:t>
      </w:r>
    </w:p>
    <w:p w:rsidR="00A330FC" w:rsidRDefault="00A330FC" w:rsidP="00A330F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lang w:val="ru-RU"/>
        </w:rPr>
      </w:pPr>
      <w:r w:rsidRPr="00A330FC">
        <w:rPr>
          <w:lang w:val="ru-RU"/>
        </w:rPr>
        <w:t xml:space="preserve">Поскольку </w:t>
      </w:r>
      <w:proofErr w:type="spellStart"/>
      <w:r w:rsidRPr="00A330FC">
        <w:rPr>
          <w:lang w:val="ru-RU"/>
        </w:rPr>
        <w:t>подмассивы</w:t>
      </w:r>
      <w:proofErr w:type="spellEnd"/>
      <w:r w:rsidRPr="00A330FC">
        <w:rPr>
          <w:lang w:val="ru-RU"/>
        </w:rPr>
        <w:t xml:space="preserve"> сортируются на месте, для их объединения не требуются никакие действия: весь массив a[l </w:t>
      </w:r>
      <w:r>
        <w:t>,...,</w:t>
      </w:r>
      <w:r w:rsidRPr="00A330FC">
        <w:rPr>
          <w:lang w:val="ru-RU"/>
        </w:rPr>
        <w:t xml:space="preserve"> r] оказывается отсортированным.</w:t>
      </w:r>
    </w:p>
    <w:p w:rsidR="00A330FC" w:rsidRDefault="00A330FC" w:rsidP="00A330FC">
      <w:pPr>
        <w:spacing w:after="0" w:line="240" w:lineRule="auto"/>
        <w:rPr>
          <w:lang w:val="ru-RU"/>
        </w:rPr>
      </w:pPr>
    </w:p>
    <w:p w:rsidR="00A330FC" w:rsidRDefault="00A330FC" w:rsidP="00A330FC">
      <w:pPr>
        <w:spacing w:after="0" w:line="240" w:lineRule="auto"/>
        <w:rPr>
          <w:lang w:val="ru-RU"/>
        </w:rPr>
      </w:pPr>
      <w:r w:rsidRPr="00A330FC">
        <w:rPr>
          <w:b/>
          <w:u w:val="single"/>
          <w:lang w:val="ru-RU"/>
        </w:rPr>
        <w:t>Псевдокод</w:t>
      </w:r>
      <w:r>
        <w:rPr>
          <w:lang w:val="ru-RU"/>
        </w:rPr>
        <w:t>.</w:t>
      </w:r>
    </w:p>
    <w:p w:rsidR="00A330FC" w:rsidRPr="00A330FC" w:rsidRDefault="00A330FC" w:rsidP="00A330F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330F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void</w:t>
      </w: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quicksort(a: </w:t>
      </w:r>
      <w:r w:rsidRPr="00A330F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T</w:t>
      </w: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[n], </w:t>
      </w:r>
      <w:r w:rsidRPr="00A330F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int</w:t>
      </w: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l, </w:t>
      </w:r>
      <w:r w:rsidRPr="00A330F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int</w:t>
      </w: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r)</w:t>
      </w:r>
    </w:p>
    <w:p w:rsidR="00A330FC" w:rsidRPr="00A330FC" w:rsidRDefault="00A330FC" w:rsidP="00A330F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</w:t>
      </w:r>
      <w:r w:rsidRPr="00A330F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if</w:t>
      </w: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l &lt; r</w:t>
      </w:r>
    </w:p>
    <w:p w:rsidR="00A330FC" w:rsidRPr="00A330FC" w:rsidRDefault="00A330FC" w:rsidP="00A330F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A330F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int</w:t>
      </w: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q = partition(a, l, r)</w:t>
      </w:r>
    </w:p>
    <w:p w:rsidR="00A330FC" w:rsidRPr="00A330FC" w:rsidRDefault="00A330FC" w:rsidP="00A330F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quicksort(a, l, q)</w:t>
      </w:r>
    </w:p>
    <w:p w:rsidR="00A330FC" w:rsidRPr="00A330FC" w:rsidRDefault="00A330FC" w:rsidP="00A330F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330F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quicksort(a, q + 1, r)</w:t>
      </w:r>
    </w:p>
    <w:p w:rsidR="00A330FC" w:rsidRDefault="00A330FC" w:rsidP="00A330FC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Для сортировки всего массива необходимо выполнить процедуру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t>quicksort(a,0,length|a|-1)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7E798E" w:rsidRDefault="007E798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page"/>
      </w:r>
    </w:p>
    <w:p w:rsidR="00A330FC" w:rsidRDefault="00A330FC" w:rsidP="00A330FC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A330FC" w:rsidRDefault="00A330FC" w:rsidP="00A330FC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</w:pPr>
      <w:r w:rsidRPr="00A330FC">
        <w:rPr>
          <w:rFonts w:ascii="Arial" w:hAnsi="Arial" w:cs="Arial"/>
          <w:b/>
          <w:color w:val="000000"/>
          <w:sz w:val="19"/>
          <w:szCs w:val="19"/>
          <w:u w:val="single"/>
          <w:shd w:val="clear" w:color="auto" w:fill="FFFFFF"/>
          <w:lang w:val="ru-RU"/>
        </w:rPr>
        <w:t>Разбиение массива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.</w:t>
      </w:r>
    </w:p>
    <w:p w:rsidR="003E2AC3" w:rsidRDefault="003E2AC3" w:rsidP="003E2AC3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Основной шаг алгоритма сортировки — процедура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601345" cy="140335"/>
            <wp:effectExtent l="0" t="0" r="8255" b="0"/>
            <wp:docPr id="81" name="Picture 81" descr="\mathrm{partiti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\mathrm{partition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которая переставляет элементы массива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27050" cy="172720"/>
            <wp:effectExtent l="0" t="0" r="6350" b="0"/>
            <wp:docPr id="80" name="Picture 80" descr="a[l \ldots 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a[l \ldots r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типа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5570" cy="107315"/>
            <wp:effectExtent l="0" t="0" r="0" b="6985"/>
            <wp:docPr id="79" name="Picture 7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нужным образом. Разбиение осуществляется с использованием следующей стратегии. Прежде всего, в качестве разделяющего элемента произвольно выбирается элемент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1680" cy="180975"/>
            <wp:effectExtent l="0" t="0" r="1270" b="9525"/>
            <wp:docPr id="78" name="Picture 78" descr="a[(l + r) / 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a[(l + r) / 2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— он сразу займет свою окончательную позицию. Далее начинается просмотр с левого конца массива, который продолжается до тех пор, пока не будет найден элемент, превосходящий по значению разделяющий элемент, затем выполняется просмотр, начиная с правого конца массива, который продолжается до тех пор, пока не отыскивается элемент, который по значению меньше разделяющего. Оба элемента, на которых просмотр был прерван, очевидно, находятся не на своих местах в разделенном массиве, и потому они меняются местами. Так продолжаем дальше, пока не убедимся в том, что слева от левого указателя не осталось ни одного элемента, который был бы больше по значению разделяющего, и ни одного элемента справа от правого указателя, которые были бы меньше по значению разделяющего элемента.</w:t>
      </w:r>
    </w:p>
    <w:p w:rsidR="003E2AC3" w:rsidRDefault="003E2AC3" w:rsidP="003E2AC3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Переменная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295" cy="66040"/>
            <wp:effectExtent l="0" t="0" r="1905" b="0"/>
            <wp:docPr id="77" name="Picture 7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сохраняет значение разделяющего элемента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1680" cy="180975"/>
            <wp:effectExtent l="0" t="0" r="1270" b="9525"/>
            <wp:docPr id="76" name="Picture 76" descr="a[(l + r) / 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a[(l + r) / 2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9530" cy="107315"/>
            <wp:effectExtent l="0" t="0" r="7620" b="6985"/>
            <wp:docPr id="75" name="Picture 7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295" cy="132080"/>
            <wp:effectExtent l="0" t="0" r="1905" b="1270"/>
            <wp:docPr id="74" name="Picture 74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представляет собой, соответственно, указатели левого и правого просмотра. Цикл разделения увеличивает значение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9530" cy="107315"/>
            <wp:effectExtent l="0" t="0" r="7620" b="6985"/>
            <wp:docPr id="73" name="Picture 7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 уменьшает значение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295" cy="132080"/>
            <wp:effectExtent l="0" t="0" r="1905" b="1270"/>
            <wp:docPr id="72" name="Picture 72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7785" cy="123825"/>
            <wp:effectExtent l="0" t="0" r="0" b="9525"/>
            <wp:docPr id="71" name="Picture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причем условие, что ни один элемент слева от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9530" cy="107315"/>
            <wp:effectExtent l="0" t="0" r="7620" b="6985"/>
            <wp:docPr id="70" name="Picture 7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не больше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295" cy="66040"/>
            <wp:effectExtent l="0" t="0" r="1905" b="0"/>
            <wp:docPr id="69" name="Picture 6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 ни один элемент справа от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295" cy="132080"/>
            <wp:effectExtent l="0" t="0" r="1905" b="1270"/>
            <wp:docPr id="68" name="Picture 68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не меньше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295" cy="66040"/>
            <wp:effectExtent l="0" t="0" r="1905" b="0"/>
            <wp:docPr id="67" name="Picture 6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не нарушается. Как только значения указателей пересекаются, процедура разбиения завершается.</w:t>
      </w:r>
    </w:p>
    <w:p w:rsidR="003E2AC3" w:rsidRDefault="003E2AC3" w:rsidP="00A330FC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</w:pP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partition(a: </w:t>
      </w:r>
      <w:r>
        <w:rPr>
          <w:b/>
          <w:bCs/>
          <w:color w:val="000000"/>
          <w:sz w:val="19"/>
          <w:szCs w:val="19"/>
        </w:rPr>
        <w:t>T</w:t>
      </w:r>
      <w:r>
        <w:rPr>
          <w:color w:val="000000"/>
          <w:sz w:val="19"/>
          <w:szCs w:val="19"/>
        </w:rPr>
        <w:t xml:space="preserve">[n],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l,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r)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T</w:t>
      </w:r>
      <w:r>
        <w:rPr>
          <w:color w:val="000000"/>
          <w:sz w:val="19"/>
          <w:szCs w:val="19"/>
        </w:rPr>
        <w:t xml:space="preserve"> v = a[(l + r) / 2]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i = l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j = r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while</w:t>
      </w:r>
      <w:r>
        <w:rPr>
          <w:color w:val="000000"/>
          <w:sz w:val="19"/>
          <w:szCs w:val="19"/>
        </w:rPr>
        <w:t xml:space="preserve"> (i </w:t>
      </w:r>
      <w:r>
        <w:rPr>
          <w:noProof/>
          <w:color w:val="000000"/>
          <w:sz w:val="19"/>
          <w:szCs w:val="19"/>
        </w:rPr>
        <w:drawing>
          <wp:inline distT="0" distB="0" distL="0" distR="0">
            <wp:extent cx="102235" cy="131445"/>
            <wp:effectExtent l="0" t="0" r="0" b="1905"/>
            <wp:docPr id="13" name="Picture 13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qsla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 j) 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b/>
          <w:bCs/>
          <w:color w:val="000000"/>
          <w:sz w:val="19"/>
          <w:szCs w:val="19"/>
        </w:rPr>
        <w:t>while</w:t>
      </w:r>
      <w:r>
        <w:rPr>
          <w:color w:val="000000"/>
          <w:sz w:val="19"/>
          <w:szCs w:val="19"/>
        </w:rPr>
        <w:t xml:space="preserve"> (a[i] &lt; v)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i++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b/>
          <w:bCs/>
          <w:color w:val="000000"/>
          <w:sz w:val="19"/>
          <w:szCs w:val="19"/>
        </w:rPr>
        <w:t>while</w:t>
      </w:r>
      <w:r>
        <w:rPr>
          <w:color w:val="000000"/>
          <w:sz w:val="19"/>
          <w:szCs w:val="19"/>
        </w:rPr>
        <w:t xml:space="preserve"> (a[j] &gt; v)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j--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b/>
          <w:bCs/>
          <w:color w:val="00000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 (i </w:t>
      </w:r>
      <w:r>
        <w:rPr>
          <w:noProof/>
          <w:color w:val="000000"/>
          <w:sz w:val="19"/>
          <w:szCs w:val="19"/>
        </w:rPr>
        <w:drawing>
          <wp:inline distT="0" distB="0" distL="0" distR="0">
            <wp:extent cx="102235" cy="131445"/>
            <wp:effectExtent l="0" t="0" r="0" b="1905"/>
            <wp:docPr id="12" name="Picture 12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leqsla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 j) 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swap(a[i++], a[j--])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return</w:t>
      </w:r>
      <w:r>
        <w:rPr>
          <w:color w:val="000000"/>
          <w:sz w:val="19"/>
          <w:szCs w:val="19"/>
        </w:rPr>
        <w:t xml:space="preserve"> j</w:t>
      </w:r>
    </w:p>
    <w:p w:rsidR="00A330FC" w:rsidRDefault="00A330FC" w:rsidP="00A330FC">
      <w:pPr>
        <w:spacing w:after="0" w:line="240" w:lineRule="auto"/>
      </w:pPr>
    </w:p>
    <w:p w:rsidR="00A330FC" w:rsidRDefault="00A330FC" w:rsidP="00A330FC">
      <w:pPr>
        <w:spacing w:after="0" w:line="240" w:lineRule="auto"/>
        <w:rPr>
          <w:u w:val="single"/>
          <w:lang w:val="ru-RU"/>
        </w:rPr>
      </w:pPr>
      <w:r w:rsidRPr="00A330FC">
        <w:rPr>
          <w:b/>
          <w:u w:val="single"/>
          <w:lang w:val="ru-RU"/>
        </w:rPr>
        <w:t>Асимптотика</w:t>
      </w:r>
      <w:r w:rsidRPr="00A330FC">
        <w:rPr>
          <w:u w:val="single"/>
          <w:lang w:val="ru-RU"/>
        </w:rPr>
        <w:t>.</w:t>
      </w:r>
    </w:p>
    <w:p w:rsidR="00A330FC" w:rsidRPr="00A330FC" w:rsidRDefault="00A330FC" w:rsidP="00A330FC">
      <w:pPr>
        <w:spacing w:after="0" w:line="240" w:lineRule="auto"/>
        <w:rPr>
          <w:u w:val="single"/>
          <w:lang w:val="ru-RU"/>
        </w:rPr>
      </w:pPr>
    </w:p>
    <w:p w:rsidR="00A330FC" w:rsidRDefault="00A330FC" w:rsidP="00A330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Предположим, что мы разбиваем массив так, что одна часть содержит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51155" cy="124460"/>
            <wp:effectExtent l="0" t="0" r="0" b="8890"/>
            <wp:docPr id="19" name="Picture 19" descr="n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 -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элементов, а вторая 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8420" cy="124460"/>
            <wp:effectExtent l="0" t="0" r="0" b="8890"/>
            <wp:docPr id="18" name="Picture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Поскольку процедура разбиения занимает время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21945" cy="175260"/>
            <wp:effectExtent l="0" t="0" r="1905" b="0"/>
            <wp:docPr id="17" name="Picture 17" descr="\Theta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Theta(n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для времени работы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14325" cy="175260"/>
            <wp:effectExtent l="0" t="0" r="9525" b="0"/>
            <wp:docPr id="16" name="Picture 16" descr="T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(n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получаем соотношение:</w:t>
      </w:r>
    </w:p>
    <w:p w:rsidR="00A330FC" w:rsidRDefault="00A330FC" w:rsidP="00A330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898900" cy="343535"/>
            <wp:effectExtent l="0" t="0" r="6350" b="0"/>
            <wp:docPr id="15" name="Picture 15" descr="T(n) = T(n - 1) + \Theta(n) = \sum\limits_{k=1}^{n} \Theta(k) = \Theta(\sum\limits_{k=1}^{n} k) = \Theta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(n) = T(n - 1) + \Theta(n) = \sum\limits_{k=1}^{n} \Theta(k) = \Theta(\sum\limits_{k=1}^{n} k) = \Theta(n^2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233D3C" w:rsidRDefault="00A330FC" w:rsidP="00233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Мы видим, что при максимально несбалансированном разбиении время работы составляет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2590" cy="175260"/>
            <wp:effectExtent l="0" t="0" r="0" b="0"/>
            <wp:docPr id="14" name="Picture 14" descr="\Theta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Theta(n^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В частности, это происходит, если массив изначально отсортирован.</w:t>
      </w:r>
    </w:p>
    <w:p w:rsidR="00233D3C" w:rsidRDefault="00233D3C" w:rsidP="00233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</w:p>
    <w:p w:rsidR="00A330FC" w:rsidRDefault="00233D3C" w:rsidP="00A330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Заполним сначала массив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87630" cy="66040"/>
            <wp:effectExtent l="0" t="0" r="7620" b="0"/>
            <wp:docPr id="23" name="Picture 2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длины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95250" cy="66040"/>
            <wp:effectExtent l="0" t="0" r="0" b="0"/>
            <wp:docPr id="22" name="Picture 2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элементами от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58420" cy="124460"/>
            <wp:effectExtent l="0" t="0" r="0" b="8890"/>
            <wp:docPr id="21" name="Picture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до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95250" cy="66040"/>
            <wp:effectExtent l="0" t="0" r="0" b="0"/>
            <wp:docPr id="20" name="Picture 2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затем применим следующий алгоритм (нумерация с нуля):</w:t>
      </w:r>
    </w:p>
    <w:p w:rsidR="00A330FC" w:rsidRDefault="00A330FC" w:rsidP="00A330FC">
      <w:pPr>
        <w:spacing w:after="0" w:line="240" w:lineRule="auto"/>
        <w:rPr>
          <w:lang w:val="ru-RU"/>
        </w:rPr>
      </w:pP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antiQsort(a: </w:t>
      </w:r>
      <w:r>
        <w:rPr>
          <w:b/>
          <w:bCs/>
          <w:color w:val="000000"/>
          <w:sz w:val="19"/>
          <w:szCs w:val="19"/>
        </w:rPr>
        <w:t>T</w:t>
      </w:r>
      <w:r>
        <w:rPr>
          <w:color w:val="000000"/>
          <w:sz w:val="19"/>
          <w:szCs w:val="19"/>
        </w:rPr>
        <w:t>[n])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for</w:t>
      </w:r>
      <w:r>
        <w:rPr>
          <w:color w:val="000000"/>
          <w:sz w:val="19"/>
          <w:szCs w:val="19"/>
        </w:rPr>
        <w:t xml:space="preserve"> i = 0 </w:t>
      </w:r>
      <w:r>
        <w:rPr>
          <w:b/>
          <w:bCs/>
          <w:color w:val="000000"/>
          <w:sz w:val="19"/>
          <w:szCs w:val="19"/>
        </w:rPr>
        <w:t>to</w:t>
      </w:r>
      <w:r>
        <w:rPr>
          <w:color w:val="000000"/>
          <w:sz w:val="19"/>
          <w:szCs w:val="19"/>
        </w:rPr>
        <w:t xml:space="preserve"> n - 1 </w:t>
      </w:r>
    </w:p>
    <w:p w:rsidR="00A330FC" w:rsidRDefault="00A330FC" w:rsidP="00A330F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swap(a[i], a[i / 2])</w:t>
      </w:r>
    </w:p>
    <w:p w:rsidR="003E2AC3" w:rsidRDefault="00E73491" w:rsidP="003E2AC3">
      <w:r>
        <w:t>n = 4: 2 4 1 3</w:t>
      </w:r>
    </w:p>
    <w:p w:rsidR="00E73491" w:rsidRPr="00E73491" w:rsidRDefault="00E73491" w:rsidP="003E2AC3">
      <w:r>
        <w:t>n=7: 2 4 6 7 1 5 3</w:t>
      </w:r>
    </w:p>
    <w:p w:rsidR="00233D3C" w:rsidRDefault="00233D3C" w:rsidP="003E2AC3">
      <w:pPr>
        <w:rPr>
          <w:lang w:val="ru-RU"/>
        </w:rPr>
      </w:pPr>
      <w:r w:rsidRPr="00233D3C">
        <w:rPr>
          <w:b/>
          <w:u w:val="single"/>
          <w:lang w:val="ru-RU"/>
        </w:rPr>
        <w:t>Улучшенная быстрая сортировка</w:t>
      </w:r>
      <w:r>
        <w:rPr>
          <w:lang w:val="ru-RU"/>
        </w:rPr>
        <w:t>.</w:t>
      </w:r>
    </w:p>
    <w:p w:rsidR="00233D3C" w:rsidRDefault="00233D3C" w:rsidP="00A330FC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Выбор медианы из первого, среднего и последнего элементов в качестве разделяющего элемента и отсечение рекурсии меньших подмассивов может привести к существенному повышению эффективности быстрой сортировки. Функция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497205" cy="124460"/>
            <wp:effectExtent l="0" t="0" r="0" b="8890"/>
            <wp:docPr id="27" name="Picture 27" descr="\mathrm{media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\mathrm{median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возвращает индекс элемента, являющегося медианой трех элементов. После этого он и средний элемент массива меняются местами, при этом медиана становится разделяющим элементом. Массивы небольшого размера (длиной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526415" cy="124460"/>
            <wp:effectExtent l="0" t="0" r="6985" b="8890"/>
            <wp:docPr id="26" name="Picture 26" descr="M =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 =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и меньше) в процессе разделения игнорируются, затем для окончания сортировки используется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233D3C">
        <w:rPr>
          <w:rFonts w:ascii="Arial" w:hAnsi="Arial" w:cs="Arial"/>
          <w:sz w:val="19"/>
          <w:szCs w:val="19"/>
          <w:shd w:val="clear" w:color="auto" w:fill="FFFFFF"/>
        </w:rPr>
        <w:t>сортировка вставками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233D3C" w:rsidRDefault="00233D3C" w:rsidP="00A330FC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r>
        <w:rPr>
          <w:b/>
          <w:bCs/>
          <w:color w:val="000000"/>
          <w:sz w:val="19"/>
          <w:szCs w:val="19"/>
        </w:rPr>
        <w:t>const int</w:t>
      </w:r>
      <w:r>
        <w:rPr>
          <w:color w:val="000000"/>
          <w:sz w:val="19"/>
          <w:szCs w:val="19"/>
        </w:rPr>
        <w:t xml:space="preserve"> M = 10</w:t>
      </w:r>
    </w:p>
    <w:p w:rsidR="007E798E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r>
        <w:rPr>
          <w:b/>
          <w:bCs/>
          <w:color w:val="000000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quicksort(a: </w:t>
      </w:r>
      <w:r>
        <w:rPr>
          <w:b/>
          <w:bCs/>
          <w:color w:val="000000"/>
          <w:sz w:val="19"/>
          <w:szCs w:val="19"/>
        </w:rPr>
        <w:t>T</w:t>
      </w:r>
      <w:r>
        <w:rPr>
          <w:color w:val="000000"/>
          <w:sz w:val="19"/>
          <w:szCs w:val="19"/>
        </w:rPr>
        <w:t xml:space="preserve">[n],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l,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r)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 (r - l </w:t>
      </w:r>
      <w:r>
        <w:rPr>
          <w:noProof/>
          <w:color w:val="000000"/>
          <w:sz w:val="19"/>
          <w:szCs w:val="19"/>
        </w:rPr>
        <w:drawing>
          <wp:inline distT="0" distB="0" distL="0" distR="0">
            <wp:extent cx="102235" cy="131445"/>
            <wp:effectExtent l="0" t="0" r="0" b="1905"/>
            <wp:docPr id="28" name="Picture 28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leqsla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 M)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insertion(a, l, r)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b/>
          <w:bCs/>
          <w:color w:val="000000"/>
          <w:sz w:val="19"/>
          <w:szCs w:val="19"/>
        </w:rPr>
        <w:t>return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med = median(a[l], a[(l + r) / 2], a[r])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swap(a[med], a[(l + r) / 2])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i = partition(a, l, r)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quicksort(a, l, i)</w:t>
      </w:r>
    </w:p>
    <w:p w:rsidR="00233D3C" w:rsidRDefault="00233D3C" w:rsidP="00233D3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quicksort(a, i + 1, r)</w:t>
      </w:r>
    </w:p>
    <w:p w:rsidR="00233D3C" w:rsidRDefault="00233D3C" w:rsidP="00A330FC">
      <w:pPr>
        <w:spacing w:after="0" w:line="240" w:lineRule="auto"/>
        <w:rPr>
          <w:lang w:val="ru-RU"/>
        </w:rPr>
      </w:pPr>
    </w:p>
    <w:p w:rsidR="007E798E" w:rsidRDefault="007E798E" w:rsidP="007E798E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7E798E">
        <w:rPr>
          <w:rFonts w:ascii="Arial" w:hAnsi="Arial" w:cs="Arial"/>
          <w:b/>
          <w:bCs/>
          <w:color w:val="000000"/>
          <w:sz w:val="19"/>
          <w:szCs w:val="19"/>
          <w:u w:val="single"/>
          <w:lang w:val="ru-RU"/>
        </w:rPr>
        <w:t>История</w:t>
      </w:r>
      <w:r>
        <w:rPr>
          <w:rFonts w:ascii="Arial" w:hAnsi="Arial" w:cs="Arial"/>
          <w:b/>
          <w:bCs/>
          <w:color w:val="000000"/>
          <w:sz w:val="19"/>
          <w:szCs w:val="19"/>
          <w:lang w:val="ru-RU"/>
        </w:rPr>
        <w:t xml:space="preserve">. </w:t>
      </w:r>
      <w:r>
        <w:rPr>
          <w:rFonts w:ascii="Arial" w:hAnsi="Arial" w:cs="Arial"/>
          <w:b/>
          <w:bCs/>
          <w:color w:val="000000"/>
          <w:sz w:val="19"/>
          <w:szCs w:val="19"/>
        </w:rPr>
        <w:t>Сортировка слиянием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(англ.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Merge sort</w:t>
      </w:r>
      <w:r>
        <w:rPr>
          <w:rFonts w:ascii="Arial" w:hAnsi="Arial" w:cs="Arial"/>
          <w:color w:val="000000"/>
          <w:sz w:val="19"/>
          <w:szCs w:val="19"/>
        </w:rPr>
        <w:t>) — алгоритм сортировки, пред</w:t>
      </w:r>
      <w:r>
        <w:rPr>
          <w:rFonts w:ascii="Arial" w:hAnsi="Arial" w:cs="Arial"/>
          <w:color w:val="000000"/>
          <w:sz w:val="19"/>
          <w:szCs w:val="19"/>
        </w:rPr>
        <w:softHyphen/>
        <w:t>ло</w:t>
      </w:r>
      <w:r>
        <w:rPr>
          <w:rFonts w:ascii="Arial" w:hAnsi="Arial" w:cs="Arial"/>
          <w:color w:val="000000"/>
          <w:sz w:val="19"/>
          <w:szCs w:val="19"/>
        </w:rPr>
        <w:softHyphen/>
        <w:t>женный Джо</w:t>
      </w:r>
      <w:r>
        <w:rPr>
          <w:rFonts w:ascii="Arial" w:hAnsi="Arial" w:cs="Arial"/>
          <w:color w:val="000000"/>
          <w:sz w:val="19"/>
          <w:szCs w:val="19"/>
        </w:rPr>
        <w:softHyphen/>
        <w:t>ном фон Ней</w:t>
      </w:r>
      <w:r>
        <w:rPr>
          <w:rFonts w:ascii="Arial" w:hAnsi="Arial" w:cs="Arial"/>
          <w:color w:val="000000"/>
          <w:sz w:val="19"/>
          <w:szCs w:val="19"/>
        </w:rPr>
        <w:softHyphen/>
        <w:t>ма</w:t>
      </w:r>
      <w:r>
        <w:rPr>
          <w:rFonts w:ascii="Arial" w:hAnsi="Arial" w:cs="Arial"/>
          <w:color w:val="000000"/>
          <w:sz w:val="19"/>
          <w:szCs w:val="19"/>
        </w:rPr>
        <w:softHyphen/>
        <w:t>ном в 1945 го</w:t>
      </w:r>
      <w:r>
        <w:rPr>
          <w:rFonts w:ascii="Arial" w:hAnsi="Arial" w:cs="Arial"/>
          <w:color w:val="000000"/>
          <w:sz w:val="19"/>
          <w:szCs w:val="19"/>
        </w:rPr>
        <w:softHyphen/>
        <w:t>ду.</w:t>
      </w:r>
      <w:r>
        <w:rPr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Это устойчивый алгоритм, использующий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21945" cy="175260"/>
            <wp:effectExtent l="0" t="0" r="1905" b="0"/>
            <wp:docPr id="42" name="Picture 42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O(n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дополнительной памяти и работающий за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78130" cy="175260"/>
            <wp:effectExtent l="0" t="0" r="7620" b="0"/>
            <wp:docPr id="41" name="Picture 41" descr="O(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O(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73380" cy="175260"/>
            <wp:effectExtent l="0" t="0" r="7620" b="0"/>
            <wp:docPr id="40" name="Picture 40" descr="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\log n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времени.</w:t>
      </w:r>
    </w:p>
    <w:p w:rsidR="007E798E" w:rsidRDefault="007E798E" w:rsidP="007E798E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ru-RU"/>
        </w:rPr>
      </w:pPr>
      <w:r w:rsidRPr="007E798E">
        <w:rPr>
          <w:rFonts w:ascii="Arial" w:hAnsi="Arial" w:cs="Arial"/>
          <w:b/>
          <w:color w:val="000000"/>
          <w:sz w:val="19"/>
          <w:szCs w:val="19"/>
          <w:u w:val="single"/>
          <w:lang w:val="ru-RU"/>
        </w:rPr>
        <w:t>Алгоритм</w:t>
      </w:r>
      <w:r>
        <w:rPr>
          <w:rFonts w:ascii="Arial" w:hAnsi="Arial" w:cs="Arial"/>
          <w:color w:val="000000"/>
          <w:sz w:val="19"/>
          <w:szCs w:val="19"/>
          <w:lang w:val="ru-RU"/>
        </w:rPr>
        <w:t>.</w:t>
      </w:r>
    </w:p>
    <w:p w:rsidR="007E798E" w:rsidRP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</w:p>
    <w:p w:rsidR="007E798E" w:rsidRPr="007E798E" w:rsidRDefault="007E798E" w:rsidP="007E798E">
      <w:pPr>
        <w:numPr>
          <w:ilvl w:val="0"/>
          <w:numId w:val="1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Если в рассматриваемом массиве один элемент, то он уже отсортирован — алгоритм завершает работу.</w:t>
      </w:r>
    </w:p>
    <w:p w:rsidR="007E798E" w:rsidRPr="007E798E" w:rsidRDefault="007E798E" w:rsidP="007E798E">
      <w:pPr>
        <w:numPr>
          <w:ilvl w:val="0"/>
          <w:numId w:val="1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Иначе массив разбивается на две части, которые сортируются рекурсивно.</w:t>
      </w:r>
    </w:p>
    <w:p w:rsidR="007E798E" w:rsidRDefault="007E798E" w:rsidP="007E798E">
      <w:pPr>
        <w:numPr>
          <w:ilvl w:val="0"/>
          <w:numId w:val="1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:rsidR="007E798E" w:rsidRPr="007E798E" w:rsidRDefault="007E798E" w:rsidP="007E79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Достоинства</w:t>
      </w:r>
      <w:r w:rsidRPr="007E798E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7E798E" w:rsidRPr="007E798E" w:rsidRDefault="007E798E" w:rsidP="007E798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устойчивая,</w:t>
      </w:r>
    </w:p>
    <w:p w:rsidR="007E798E" w:rsidRPr="007E798E" w:rsidRDefault="007E798E" w:rsidP="007E798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можно написать эффективную многопоточную сортировку слиянием,</w:t>
      </w:r>
    </w:p>
    <w:p w:rsidR="007E798E" w:rsidRPr="007E798E" w:rsidRDefault="007E798E" w:rsidP="007E798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lastRenderedPageBreak/>
        <w:t>сортировка данных, расположенных на периферийных устройствах и не вмещающихся в оперативную память.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</w:p>
    <w:p w:rsidR="007E798E" w:rsidRP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Недостатки</w:t>
      </w:r>
      <w:r w:rsidRPr="007E798E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7E798E" w:rsidRPr="007E798E" w:rsidRDefault="007E798E" w:rsidP="007E798E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при любых входных данных время работы — </w:t>
      </w:r>
      <w:r w:rsidRPr="007E798E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87705" cy="175260"/>
            <wp:effectExtent l="0" t="0" r="0" b="0"/>
            <wp:docPr id="53" name="Picture 53" descr="O(n\log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O(n\log{n}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98E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7E798E" w:rsidRPr="007E798E" w:rsidRDefault="007E798E" w:rsidP="007E798E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7E798E">
        <w:rPr>
          <w:rFonts w:ascii="Arial" w:eastAsia="Times New Roman" w:hAnsi="Arial" w:cs="Arial"/>
          <w:color w:val="000000"/>
          <w:sz w:val="19"/>
          <w:szCs w:val="19"/>
        </w:rPr>
        <w:t>требуется дополнительно </w:t>
      </w:r>
      <w:r w:rsidRPr="007E798E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21945" cy="175260"/>
            <wp:effectExtent l="0" t="0" r="1905" b="0"/>
            <wp:docPr id="52" name="Picture 52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O(n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98E">
        <w:rPr>
          <w:rFonts w:ascii="Arial" w:eastAsia="Times New Roman" w:hAnsi="Arial" w:cs="Arial"/>
          <w:color w:val="000000"/>
          <w:sz w:val="19"/>
          <w:szCs w:val="19"/>
        </w:rPr>
        <w:t> памяти, но можно модифицировать до </w:t>
      </w:r>
      <w:r w:rsidRPr="007E798E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7340" cy="175260"/>
            <wp:effectExtent l="0" t="0" r="0" b="0"/>
            <wp:docPr id="51" name="Picture 51" descr="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O(1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98E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</w:p>
    <w:p w:rsid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7E798E">
        <w:rPr>
          <w:rFonts w:ascii="Arial" w:eastAsia="Times New Roman" w:hAnsi="Arial" w:cs="Arial"/>
          <w:b/>
          <w:color w:val="000000"/>
          <w:sz w:val="19"/>
          <w:szCs w:val="19"/>
          <w:u w:val="single"/>
          <w:lang w:val="ru-RU"/>
        </w:rPr>
        <w:t>Псевдокод</w:t>
      </w:r>
      <w:r>
        <w:rPr>
          <w:rFonts w:ascii="Arial" w:eastAsia="Times New Roman" w:hAnsi="Arial" w:cs="Arial"/>
          <w:color w:val="000000"/>
          <w:sz w:val="19"/>
          <w:szCs w:val="19"/>
          <w:lang w:val="ru-RU"/>
        </w:rPr>
        <w:t>.</w:t>
      </w:r>
    </w:p>
    <w:p w:rsidR="00277E7D" w:rsidRDefault="00277E7D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Функция сортирует подотрезок массива с индексами в полуинтервале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790575" cy="180975"/>
            <wp:effectExtent l="0" t="0" r="9525" b="9525"/>
            <wp:docPr id="1" name="Picture 1" descr="[left; 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left; 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>function</w:t>
      </w:r>
      <w:r>
        <w:rPr>
          <w:color w:val="000000"/>
          <w:sz w:val="19"/>
          <w:szCs w:val="19"/>
        </w:rPr>
        <w:t xml:space="preserve"> mergeSortRecursive(a : </w:t>
      </w:r>
      <w:r>
        <w:rPr>
          <w:b/>
          <w:bCs/>
          <w:color w:val="000000"/>
          <w:sz w:val="19"/>
          <w:szCs w:val="19"/>
        </w:rPr>
        <w:t>int[n]</w:t>
      </w:r>
      <w:r>
        <w:rPr>
          <w:color w:val="000000"/>
          <w:sz w:val="19"/>
          <w:szCs w:val="19"/>
        </w:rPr>
        <w:t xml:space="preserve">; left, right :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>):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b/>
          <w:bCs/>
          <w:color w:val="00000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 left + 1 &gt;= right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b/>
          <w:bCs/>
          <w:color w:val="000000"/>
          <w:sz w:val="19"/>
          <w:szCs w:val="19"/>
        </w:rPr>
        <w:t>return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mid = (left + right) / 2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mergeSortRecursive(a, left, mid)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mergeSortRecursive(a, mid</w:t>
      </w:r>
      <w:r w:rsidR="00277E7D">
        <w:rPr>
          <w:color w:val="000000"/>
          <w:sz w:val="19"/>
          <w:szCs w:val="19"/>
        </w:rPr>
        <w:t xml:space="preserve"> + 1</w:t>
      </w:r>
      <w:r>
        <w:rPr>
          <w:color w:val="000000"/>
          <w:sz w:val="19"/>
          <w:szCs w:val="19"/>
        </w:rPr>
        <w:t>, right)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merge(a, left, mid, right)</w:t>
      </w:r>
    </w:p>
    <w:p w:rsid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7E798E" w:rsidRPr="007E798E" w:rsidRDefault="007E798E" w:rsidP="007E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7E798E">
        <w:rPr>
          <w:rFonts w:ascii="Arial" w:eastAsia="Times New Roman" w:hAnsi="Arial" w:cs="Arial"/>
          <w:b/>
          <w:color w:val="000000"/>
          <w:sz w:val="19"/>
          <w:szCs w:val="19"/>
          <w:u w:val="single"/>
          <w:lang w:val="ru-RU"/>
        </w:rPr>
        <w:t>Слияние двух массивов</w:t>
      </w:r>
      <w:r>
        <w:rPr>
          <w:rFonts w:ascii="Arial" w:eastAsia="Times New Roman" w:hAnsi="Arial" w:cs="Arial"/>
          <w:color w:val="000000"/>
          <w:sz w:val="19"/>
          <w:szCs w:val="19"/>
          <w:lang w:val="ru-RU"/>
        </w:rPr>
        <w:t>.</w:t>
      </w:r>
    </w:p>
    <w:p w:rsidR="007E798E" w:rsidRDefault="007E798E" w:rsidP="007E79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У нас есть два массива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87630" cy="66040"/>
            <wp:effectExtent l="0" t="0" r="7620" b="0"/>
            <wp:docPr id="50" name="Picture 5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040" cy="102235"/>
            <wp:effectExtent l="0" t="0" r="0" b="0"/>
            <wp:docPr id="49" name="Picture 4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(фактически это будут две части одного массива, но для удобства будем писать, что у нас просто два массива). Нам надо получить массив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3025" cy="66040"/>
            <wp:effectExtent l="0" t="0" r="3175" b="0"/>
            <wp:docPr id="48" name="Picture 4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размером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97205" cy="160655"/>
            <wp:effectExtent l="0" t="0" r="0" b="0"/>
            <wp:docPr id="47" name="Picture 47" descr="|a| + |b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|a| + |b|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Для этого можно применить процедуру слияния. Эта процедура заключается в том, что мы сравниваем элементы массивов (начиная с начала) и меньший из них записываем в финальный. И затем, в массиве у которого оказался меньший элемент, переходим к следующему элементу и сравниваем теперь его. В конце, если один из массивов закончился, мы просто дописываем в финальный другой массив. После мы наш финальный массив записываем заместо двух исходных и получаем отсортированный участок.</w:t>
      </w:r>
    </w:p>
    <w:p w:rsidR="007E798E" w:rsidRDefault="007E798E" w:rsidP="007E79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Множество отсортированных списков с операцией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9575" cy="102235"/>
            <wp:effectExtent l="0" t="0" r="9525" b="0"/>
            <wp:docPr id="46" name="Picture 46" descr="\mathrm{mer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\mathrm{merge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является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7E798E">
        <w:rPr>
          <w:rFonts w:ascii="Arial" w:hAnsi="Arial" w:cs="Arial"/>
          <w:color w:val="000000"/>
          <w:sz w:val="19"/>
          <w:szCs w:val="19"/>
        </w:rPr>
        <w:t>моноидом</w:t>
      </w:r>
      <w:r>
        <w:rPr>
          <w:rFonts w:ascii="Arial" w:hAnsi="Arial" w:cs="Arial"/>
          <w:color w:val="000000"/>
          <w:sz w:val="19"/>
          <w:szCs w:val="19"/>
        </w:rPr>
        <w:t>, где нейтральным элементом будет пустой список.</w:t>
      </w:r>
    </w:p>
    <w:p w:rsidR="007E798E" w:rsidRDefault="007E798E" w:rsidP="00521355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Ниже приведён псевдокод процедуры слияния, который сливает две части массива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87630" cy="66040"/>
            <wp:effectExtent l="0" t="0" r="7620" b="0"/>
            <wp:docPr id="45" name="Picture 4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16915" cy="182880"/>
            <wp:effectExtent l="0" t="0" r="6985" b="7620"/>
            <wp:docPr id="44" name="Picture 44" descr="[left; mi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[left; mid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89940" cy="182880"/>
            <wp:effectExtent l="0" t="0" r="0" b="7620"/>
            <wp:docPr id="43" name="Picture 43" descr="[mid; 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[mid; right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7E798E" w:rsidRDefault="007E798E" w:rsidP="007E798E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000000"/>
          <w:sz w:val="19"/>
          <w:szCs w:val="19"/>
        </w:rPr>
      </w:pP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>function</w:t>
      </w:r>
      <w:r>
        <w:rPr>
          <w:color w:val="000000"/>
          <w:sz w:val="19"/>
          <w:szCs w:val="19"/>
        </w:rPr>
        <w:t xml:space="preserve"> merge(a : </w:t>
      </w:r>
      <w:r>
        <w:rPr>
          <w:b/>
          <w:bCs/>
          <w:color w:val="000000"/>
          <w:sz w:val="19"/>
          <w:szCs w:val="19"/>
        </w:rPr>
        <w:t>int[n]</w:t>
      </w:r>
      <w:r>
        <w:rPr>
          <w:color w:val="000000"/>
          <w:sz w:val="19"/>
          <w:szCs w:val="19"/>
        </w:rPr>
        <w:t xml:space="preserve">; left, mid, right : </w:t>
      </w:r>
      <w:r>
        <w:rPr>
          <w:b/>
          <w:bCs/>
          <w:color w:val="000000"/>
          <w:sz w:val="19"/>
          <w:szCs w:val="19"/>
        </w:rPr>
        <w:t>int</w:t>
      </w:r>
      <w:r>
        <w:rPr>
          <w:color w:val="000000"/>
          <w:sz w:val="19"/>
          <w:szCs w:val="19"/>
        </w:rPr>
        <w:t>):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it1 = 0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it2 = 0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result : </w:t>
      </w:r>
      <w:r>
        <w:rPr>
          <w:b/>
          <w:bCs/>
          <w:color w:val="000000"/>
          <w:sz w:val="19"/>
          <w:szCs w:val="19"/>
        </w:rPr>
        <w:t>int[right - left]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b/>
          <w:bCs/>
          <w:color w:val="000000"/>
          <w:sz w:val="19"/>
          <w:szCs w:val="19"/>
        </w:rPr>
        <w:t>while</w:t>
      </w:r>
      <w:r>
        <w:rPr>
          <w:color w:val="000000"/>
          <w:sz w:val="19"/>
          <w:szCs w:val="19"/>
        </w:rPr>
        <w:t xml:space="preserve"> left + it1 &lt; mid </w:t>
      </w:r>
      <w:r>
        <w:rPr>
          <w:b/>
          <w:bCs/>
          <w:color w:val="000000"/>
          <w:sz w:val="19"/>
          <w:szCs w:val="19"/>
        </w:rPr>
        <w:t>and</w:t>
      </w:r>
      <w:r>
        <w:rPr>
          <w:color w:val="000000"/>
          <w:sz w:val="19"/>
          <w:szCs w:val="19"/>
        </w:rPr>
        <w:t xml:space="preserve"> mid + it2 &lt; right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b/>
          <w:bCs/>
          <w:color w:val="00000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 a[left + it1] &lt; a[mid + it2]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result[it1 + it2] = a[left + it1]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it1 += 1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b/>
          <w:bCs/>
          <w:color w:val="000000"/>
          <w:sz w:val="19"/>
          <w:szCs w:val="19"/>
        </w:rPr>
        <w:t>else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result[it1 + it2] = a[mid + it2]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it2 += 1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b/>
          <w:bCs/>
          <w:color w:val="000000"/>
          <w:sz w:val="19"/>
          <w:szCs w:val="19"/>
        </w:rPr>
        <w:t>while</w:t>
      </w:r>
      <w:r>
        <w:rPr>
          <w:color w:val="000000"/>
          <w:sz w:val="19"/>
          <w:szCs w:val="19"/>
        </w:rPr>
        <w:t xml:space="preserve"> left + it1 &lt; mid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result[it1 + it2] = a[left + it1]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it1 += 1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 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b/>
          <w:bCs/>
          <w:color w:val="000000"/>
          <w:sz w:val="19"/>
          <w:szCs w:val="19"/>
        </w:rPr>
        <w:t>while</w:t>
      </w:r>
      <w:r>
        <w:rPr>
          <w:color w:val="000000"/>
          <w:sz w:val="19"/>
          <w:szCs w:val="19"/>
        </w:rPr>
        <w:t xml:space="preserve"> mid + it2 &lt; right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result[it1 + it2] = a[mid + it2]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it2 += 1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b/>
          <w:bCs/>
          <w:color w:val="000000"/>
          <w:sz w:val="19"/>
          <w:szCs w:val="19"/>
        </w:rPr>
        <w:t>for</w:t>
      </w:r>
      <w:r>
        <w:rPr>
          <w:color w:val="000000"/>
          <w:sz w:val="19"/>
          <w:szCs w:val="19"/>
        </w:rPr>
        <w:t xml:space="preserve"> i = 0 </w:t>
      </w:r>
      <w:r>
        <w:rPr>
          <w:b/>
          <w:bCs/>
          <w:color w:val="000000"/>
          <w:sz w:val="19"/>
          <w:szCs w:val="19"/>
        </w:rPr>
        <w:t>to</w:t>
      </w:r>
      <w:r>
        <w:rPr>
          <w:color w:val="000000"/>
          <w:sz w:val="19"/>
          <w:szCs w:val="19"/>
        </w:rPr>
        <w:t xml:space="preserve"> it1 + it2</w:t>
      </w:r>
    </w:p>
    <w:p w:rsidR="007E798E" w:rsidRDefault="007E798E" w:rsidP="007E798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a[left + i] = result[i]</w:t>
      </w:r>
    </w:p>
    <w:p w:rsidR="007E798E" w:rsidRDefault="007E798E" w:rsidP="007E79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</w:p>
    <w:p w:rsidR="007E798E" w:rsidRPr="007E798E" w:rsidRDefault="007E798E" w:rsidP="007E798E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ru-RU"/>
        </w:rPr>
      </w:pPr>
      <w:r w:rsidRPr="007E798E">
        <w:rPr>
          <w:rFonts w:ascii="Arial" w:hAnsi="Arial" w:cs="Arial"/>
          <w:b/>
          <w:color w:val="000000"/>
          <w:sz w:val="19"/>
          <w:szCs w:val="19"/>
          <w:u w:val="single"/>
          <w:lang w:val="ru-RU"/>
        </w:rPr>
        <w:t>Сложность</w:t>
      </w:r>
      <w:r>
        <w:rPr>
          <w:rFonts w:ascii="Arial" w:hAnsi="Arial" w:cs="Arial"/>
          <w:color w:val="000000"/>
          <w:sz w:val="19"/>
          <w:szCs w:val="19"/>
          <w:lang w:val="ru-RU"/>
        </w:rPr>
        <w:t>.</w:t>
      </w:r>
    </w:p>
    <w:p w:rsidR="007E798E" w:rsidRDefault="007E798E" w:rsidP="007E798E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Чтобы оценить время работы этого алгоритма, составим рекуррентное соотношение. Пускай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14325" cy="175260"/>
            <wp:effectExtent l="0" t="0" r="9525" b="0"/>
            <wp:docPr id="66" name="Picture 66" descr="T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(n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— время сортировки массива длины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66040"/>
            <wp:effectExtent l="0" t="0" r="0" b="0"/>
            <wp:docPr id="65" name="Picture 6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тогда для сортировки слиянием справедливо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631315" cy="175260"/>
            <wp:effectExtent l="0" t="0" r="6985" b="0"/>
            <wp:docPr id="64" name="Picture 64" descr="T(n)=2T(n/2)+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T(n)=2T(n/2)+O(n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21945" cy="175260"/>
            <wp:effectExtent l="0" t="0" r="1905" b="0"/>
            <wp:docPr id="63" name="Picture 63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O(n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— время, необходимое на то, чтобы слить два массива. Распишем это соотношение:</w:t>
      </w:r>
    </w:p>
    <w:p w:rsidR="007E798E" w:rsidRDefault="007E798E" w:rsidP="007E798E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732655" cy="175260"/>
            <wp:effectExtent l="0" t="0" r="0" b="0"/>
            <wp:docPr id="62" name="Picture 62" descr="T(n)=2T(n/2)+O(n)=4T(n/4)+2O(n)=\dots=2^kT(1)+k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T(n)=2T(n/2)+O(n)=4T(n/4)+2O(n)=\dots=2^kT(1)+kO(n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9E32B2" w:rsidRDefault="007E798E" w:rsidP="008A1D7E">
      <w:pPr>
        <w:pStyle w:val="NormalWeb"/>
        <w:shd w:val="clear" w:color="auto" w:fill="FFFFFF"/>
        <w:spacing w:before="96" w:beforeAutospacing="0" w:after="120" w:afterAutospacing="0" w:line="360" w:lineRule="atLeast"/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</w:pPr>
      <w:r>
        <w:rPr>
          <w:rFonts w:ascii="Arial" w:hAnsi="Arial" w:cs="Arial"/>
          <w:color w:val="000000"/>
          <w:sz w:val="19"/>
          <w:szCs w:val="19"/>
        </w:rPr>
        <w:t>Осталось оценить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87630" cy="102235"/>
            <wp:effectExtent l="0" t="0" r="7620" b="0"/>
            <wp:docPr id="61" name="Picture 6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k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Мы знаем, что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67995" cy="131445"/>
            <wp:effectExtent l="0" t="0" r="8255" b="1905"/>
            <wp:docPr id="60" name="Picture 60" descr="2^k=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2^k=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а значит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629285" cy="153670"/>
            <wp:effectExtent l="0" t="0" r="0" b="0"/>
            <wp:docPr id="59" name="Picture 59" descr="k=\log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=\log 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Уравнение примет вид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77645" cy="175260"/>
            <wp:effectExtent l="0" t="0" r="8255" b="0"/>
            <wp:docPr id="58" name="Picture 58" descr="T(n)=nT(1)+ \log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T(n)=nT(1)+ \log 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21945" cy="175260"/>
            <wp:effectExtent l="0" t="0" r="1905" b="0"/>
            <wp:docPr id="57" name="Picture 57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O(n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Так как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2735" cy="175260"/>
            <wp:effectExtent l="0" t="0" r="0" b="0"/>
            <wp:docPr id="56" name="Picture 56" descr="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T(1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— константа, то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11605" cy="175260"/>
            <wp:effectExtent l="0" t="0" r="0" b="0"/>
            <wp:docPr id="55" name="Picture 55" descr="T(n)=O(n)+\log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T(n)=O(n)+\log 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236345" cy="175260"/>
            <wp:effectExtent l="0" t="0" r="1905" b="0"/>
            <wp:docPr id="54" name="Picture 54" descr="O(n)=O(n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O(n)=O(n\log n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7E2A41" w:rsidRDefault="007E2A41" w:rsidP="008A1D7E">
      <w:pPr>
        <w:pStyle w:val="NormalWeb"/>
        <w:shd w:val="clear" w:color="auto" w:fill="FFFFFF"/>
        <w:spacing w:before="96" w:beforeAutospacing="0" w:after="120" w:afterAutospacing="0" w:line="360" w:lineRule="atLeast"/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</w:pPr>
    </w:p>
    <w:p w:rsidR="007E2A41" w:rsidRPr="009E32B2" w:rsidRDefault="007E2A41" w:rsidP="008A1D7E">
      <w:pPr>
        <w:pStyle w:val="NormalWeb"/>
        <w:shd w:val="clear" w:color="auto" w:fill="FFFFFF"/>
        <w:spacing w:before="96" w:beforeAutospacing="0" w:after="120" w:afterAutospacing="0" w:line="360" w:lineRule="atLeast"/>
        <w:rPr>
          <w:lang w:val="ru-RU"/>
        </w:rPr>
      </w:pPr>
      <w:bookmarkStart w:id="0" w:name="_GoBack"/>
      <w:bookmarkEnd w:id="0"/>
    </w:p>
    <w:p w:rsidR="009E32B2" w:rsidRPr="00A330FC" w:rsidRDefault="009E32B2" w:rsidP="00A330FC">
      <w:pPr>
        <w:spacing w:after="0" w:line="240" w:lineRule="auto"/>
        <w:rPr>
          <w:lang w:val="ru-RU"/>
        </w:rPr>
      </w:pPr>
    </w:p>
    <w:sectPr w:rsidR="009E32B2" w:rsidRPr="00A330FC" w:rsidSect="00A330FC">
      <w:pgSz w:w="12240" w:h="15840"/>
      <w:pgMar w:top="63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AFB"/>
    <w:multiLevelType w:val="hybridMultilevel"/>
    <w:tmpl w:val="E070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33094"/>
    <w:multiLevelType w:val="multilevel"/>
    <w:tmpl w:val="DA88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664FE"/>
    <w:multiLevelType w:val="hybridMultilevel"/>
    <w:tmpl w:val="4918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A71CD"/>
    <w:multiLevelType w:val="hybridMultilevel"/>
    <w:tmpl w:val="0E9A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B2DB7"/>
    <w:multiLevelType w:val="hybridMultilevel"/>
    <w:tmpl w:val="0E9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71822"/>
    <w:multiLevelType w:val="multilevel"/>
    <w:tmpl w:val="26747D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1F19C7"/>
    <w:multiLevelType w:val="hybridMultilevel"/>
    <w:tmpl w:val="3C04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77FE1"/>
    <w:multiLevelType w:val="multilevel"/>
    <w:tmpl w:val="4C7ED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77BE6"/>
    <w:multiLevelType w:val="hybridMultilevel"/>
    <w:tmpl w:val="B2B4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56C26"/>
    <w:multiLevelType w:val="multilevel"/>
    <w:tmpl w:val="8A92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CE3478A"/>
    <w:multiLevelType w:val="hybridMultilevel"/>
    <w:tmpl w:val="82EA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10F7C"/>
    <w:multiLevelType w:val="hybridMultilevel"/>
    <w:tmpl w:val="6D02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F24FBC"/>
    <w:multiLevelType w:val="multilevel"/>
    <w:tmpl w:val="4B22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67"/>
    <w:rsid w:val="000369CF"/>
    <w:rsid w:val="000F080E"/>
    <w:rsid w:val="001E05C9"/>
    <w:rsid w:val="00233D3C"/>
    <w:rsid w:val="00277E7D"/>
    <w:rsid w:val="00327F6C"/>
    <w:rsid w:val="003D2191"/>
    <w:rsid w:val="003E2AC3"/>
    <w:rsid w:val="004A447D"/>
    <w:rsid w:val="00521355"/>
    <w:rsid w:val="005C4FDB"/>
    <w:rsid w:val="00602546"/>
    <w:rsid w:val="00757058"/>
    <w:rsid w:val="007E2A41"/>
    <w:rsid w:val="007E798E"/>
    <w:rsid w:val="008249C3"/>
    <w:rsid w:val="008A1D7E"/>
    <w:rsid w:val="009E32B2"/>
    <w:rsid w:val="00A330FC"/>
    <w:rsid w:val="00B6115E"/>
    <w:rsid w:val="00C03A30"/>
    <w:rsid w:val="00C86C47"/>
    <w:rsid w:val="00D47F30"/>
    <w:rsid w:val="00E73491"/>
    <w:rsid w:val="00E74A67"/>
    <w:rsid w:val="00F0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818AE-F75F-46F2-BE8D-C4A1B17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0F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330FC"/>
  </w:style>
  <w:style w:type="paragraph" w:styleId="NormalWeb">
    <w:name w:val="Normal (Web)"/>
    <w:basedOn w:val="Normal"/>
    <w:uiPriority w:val="99"/>
    <w:unhideWhenUsed/>
    <w:rsid w:val="00A3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D3C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E798E"/>
  </w:style>
  <w:style w:type="character" w:customStyle="1" w:styleId="k">
    <w:name w:val="k"/>
    <w:basedOn w:val="DefaultParagraphFont"/>
    <w:rsid w:val="008249C3"/>
  </w:style>
  <w:style w:type="character" w:customStyle="1" w:styleId="n">
    <w:name w:val="n"/>
    <w:basedOn w:val="DefaultParagraphFont"/>
    <w:rsid w:val="008249C3"/>
  </w:style>
  <w:style w:type="character" w:customStyle="1" w:styleId="p">
    <w:name w:val="p"/>
    <w:basedOn w:val="DefaultParagraphFont"/>
    <w:rsid w:val="008249C3"/>
  </w:style>
  <w:style w:type="character" w:customStyle="1" w:styleId="nf">
    <w:name w:val="nf"/>
    <w:basedOn w:val="DefaultParagraphFont"/>
    <w:rsid w:val="008249C3"/>
  </w:style>
  <w:style w:type="character" w:customStyle="1" w:styleId="m">
    <w:name w:val="m"/>
    <w:basedOn w:val="DefaultParagraphFont"/>
    <w:rsid w:val="008249C3"/>
  </w:style>
  <w:style w:type="character" w:customStyle="1" w:styleId="kt">
    <w:name w:val="kt"/>
    <w:basedOn w:val="DefaultParagraphFont"/>
    <w:rsid w:val="008249C3"/>
  </w:style>
  <w:style w:type="character" w:customStyle="1" w:styleId="c1">
    <w:name w:val="c1"/>
    <w:basedOn w:val="DefaultParagraphFont"/>
    <w:rsid w:val="0082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hyperlink" Target="https://ru.wikipedia.org/wiki/%D0%9F%D0%B5%D1%80%D0%B5%D0%BF%D0%BE%D0%BB%D0%BD%D0%B5%D0%BD%D0%B8%D0%B5_%D1%81%D1%82%D0%B5%D0%BA%D0%B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A3%D1%81%D1%82%D0%BE%D0%B9%D1%87%D0%B8%D0%B2%D0%B0%D1%8F_%D1%81%D0%BE%D1%80%D1%82%D0%B8%D1%80%D0%BE%D0%B2%D0%BA%D0%B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2%D1%8F%D0%B7%D0%BD%D1%8B%D0%B9_%D1%81%D0%BF%D0%B8%D1%81%D0%BE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34DDA-1538-467C-8C6A-15C98859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3</cp:revision>
  <dcterms:created xsi:type="dcterms:W3CDTF">2016-10-16T20:33:00Z</dcterms:created>
  <dcterms:modified xsi:type="dcterms:W3CDTF">2016-10-16T20:33:00Z</dcterms:modified>
</cp:coreProperties>
</file>