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0E71E" w14:textId="77777777" w:rsidR="00792CA6" w:rsidRPr="00C2006C" w:rsidRDefault="00792CA6" w:rsidP="00792CA6">
      <w:pPr>
        <w:pStyle w:val="a3"/>
        <w:widowControl w:val="0"/>
        <w:rPr>
          <w:lang w:val="ru-RU"/>
        </w:rPr>
      </w:pPr>
      <w:r>
        <w:t>Лабораторна робота №</w:t>
      </w:r>
      <w:r>
        <w:rPr>
          <w:lang w:val="ru-RU"/>
        </w:rPr>
        <w:t>5</w:t>
      </w:r>
    </w:p>
    <w:p w14:paraId="5A2F368C" w14:textId="77777777" w:rsidR="00792CA6" w:rsidRDefault="00792CA6" w:rsidP="00792CA6">
      <w:pPr>
        <w:pStyle w:val="a4"/>
        <w:widowControl w:val="0"/>
      </w:pPr>
    </w:p>
    <w:p w14:paraId="604C9217" w14:textId="77777777" w:rsidR="00792CA6" w:rsidRPr="0059646F" w:rsidRDefault="00792CA6" w:rsidP="00792CA6">
      <w:pPr>
        <w:shd w:val="clear" w:color="auto" w:fill="FFFFFF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НЕІЄРАРХІЧНІ МЕТОДИ КЛАСТЕРНОГО АНАЛІЗУ</w:t>
      </w:r>
    </w:p>
    <w:p w14:paraId="748D7882" w14:textId="77777777" w:rsidR="00792CA6" w:rsidRDefault="00792CA6" w:rsidP="00792CA6">
      <w:pPr>
        <w:pStyle w:val="a3"/>
        <w:widowControl w:val="0"/>
        <w:ind w:firstLine="540"/>
        <w:jc w:val="both"/>
        <w:rPr>
          <w:sz w:val="20"/>
        </w:rPr>
      </w:pPr>
    </w:p>
    <w:p w14:paraId="7255129A" w14:textId="77777777" w:rsidR="00792CA6" w:rsidRPr="0064026D" w:rsidRDefault="00792CA6" w:rsidP="00792CA6">
      <w:pPr>
        <w:pStyle w:val="a3"/>
        <w:widowControl w:val="0"/>
        <w:ind w:firstLine="540"/>
        <w:jc w:val="both"/>
        <w:rPr>
          <w:rFonts w:eastAsia="Batang"/>
          <w:b w:val="0"/>
          <w:sz w:val="22"/>
        </w:rPr>
      </w:pPr>
      <w:r>
        <w:rPr>
          <w:sz w:val="22"/>
        </w:rPr>
        <w:t>Мета роботи</w:t>
      </w:r>
      <w:r>
        <w:rPr>
          <w:b w:val="0"/>
          <w:sz w:val="22"/>
        </w:rPr>
        <w:t xml:space="preserve">: Практичне засвоєння </w:t>
      </w:r>
      <w:r>
        <w:rPr>
          <w:b w:val="0"/>
          <w:sz w:val="22"/>
          <w:lang w:val="ru-RU"/>
        </w:rPr>
        <w:t>не</w:t>
      </w:r>
      <w:r>
        <w:rPr>
          <w:b w:val="0"/>
          <w:sz w:val="22"/>
        </w:rPr>
        <w:t xml:space="preserve">ієрархічного кластерного аналізу </w:t>
      </w:r>
      <w:proofErr w:type="spellStart"/>
      <w:r>
        <w:rPr>
          <w:b w:val="0"/>
          <w:sz w:val="22"/>
          <w:lang w:val="ru-RU"/>
        </w:rPr>
        <w:t>багатовимірних</w:t>
      </w:r>
      <w:proofErr w:type="spellEnd"/>
      <w:r>
        <w:rPr>
          <w:b w:val="0"/>
          <w:sz w:val="22"/>
          <w:lang w:val="ru-RU"/>
        </w:rPr>
        <w:t xml:space="preserve"> </w:t>
      </w:r>
      <w:proofErr w:type="spellStart"/>
      <w:r>
        <w:rPr>
          <w:b w:val="0"/>
          <w:sz w:val="22"/>
          <w:lang w:val="ru-RU"/>
        </w:rPr>
        <w:t>даних</w:t>
      </w:r>
      <w:proofErr w:type="spellEnd"/>
      <w:r>
        <w:rPr>
          <w:b w:val="0"/>
          <w:sz w:val="22"/>
          <w:lang w:val="ru-RU"/>
        </w:rPr>
        <w:t xml:space="preserve"> на приклады методу </w:t>
      </w:r>
      <w:r w:rsidRPr="006221CD">
        <w:rPr>
          <w:b w:val="0"/>
          <w:i/>
          <w:sz w:val="22"/>
          <w:lang w:val="en-US"/>
        </w:rPr>
        <w:t>k</w:t>
      </w:r>
      <w:r w:rsidRPr="006221CD">
        <w:rPr>
          <w:b w:val="0"/>
          <w:sz w:val="22"/>
          <w:lang w:val="ru-RU"/>
        </w:rPr>
        <w:t>-</w:t>
      </w:r>
      <w:r>
        <w:rPr>
          <w:b w:val="0"/>
          <w:sz w:val="22"/>
        </w:rPr>
        <w:t>середніх.</w:t>
      </w:r>
    </w:p>
    <w:p w14:paraId="44B7960E" w14:textId="77777777" w:rsidR="00792CA6" w:rsidRDefault="00792CA6" w:rsidP="00792CA6">
      <w:pPr>
        <w:pStyle w:val="3"/>
        <w:keepNext w:val="0"/>
        <w:widowControl w:val="0"/>
        <w:rPr>
          <w:sz w:val="22"/>
        </w:rPr>
      </w:pPr>
    </w:p>
    <w:p w14:paraId="52047785" w14:textId="77777777" w:rsidR="00792CA6" w:rsidRDefault="00792CA6" w:rsidP="00792CA6">
      <w:pPr>
        <w:pStyle w:val="3"/>
        <w:keepNext w:val="0"/>
        <w:widowControl w:val="0"/>
        <w:rPr>
          <w:sz w:val="22"/>
        </w:rPr>
      </w:pPr>
      <w:r>
        <w:rPr>
          <w:sz w:val="22"/>
        </w:rPr>
        <w:t>Завдання до роботи</w:t>
      </w:r>
    </w:p>
    <w:p w14:paraId="1069FA64" w14:textId="77777777" w:rsidR="00792CA6" w:rsidRDefault="00792CA6" w:rsidP="00792CA6">
      <w:pPr>
        <w:widowControl w:val="0"/>
        <w:spacing w:line="360" w:lineRule="auto"/>
        <w:ind w:firstLine="540"/>
        <w:jc w:val="both"/>
        <w:rPr>
          <w:rFonts w:eastAsia="MS Mincho"/>
          <w:sz w:val="22"/>
          <w:lang w:val="uk-UA"/>
        </w:rPr>
      </w:pPr>
    </w:p>
    <w:p w14:paraId="4CB79655" w14:textId="77777777" w:rsidR="00792CA6" w:rsidRDefault="00792CA6" w:rsidP="00792CA6">
      <w:pPr>
        <w:widowControl w:val="0"/>
        <w:numPr>
          <w:ilvl w:val="0"/>
          <w:numId w:val="1"/>
        </w:numPr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 xml:space="preserve">Ознайомитися з конспектом лекцій та рекомендованою літературою, а також додатком Е, що містить короткі теоретичні відомості про неієрархічні методи кластерного аналізу та особливості їх застосування в </w:t>
      </w:r>
      <w:proofErr w:type="spellStart"/>
      <w:r>
        <w:rPr>
          <w:rFonts w:eastAsia="MS Mincho"/>
          <w:sz w:val="22"/>
          <w:lang w:val="en-US"/>
        </w:rPr>
        <w:t>Matlab</w:t>
      </w:r>
      <w:proofErr w:type="spellEnd"/>
      <w:r>
        <w:rPr>
          <w:rFonts w:eastAsia="MS Mincho"/>
          <w:sz w:val="22"/>
          <w:lang w:val="uk-UA"/>
        </w:rPr>
        <w:t>.</w:t>
      </w:r>
    </w:p>
    <w:p w14:paraId="3A0F2A13" w14:textId="77777777" w:rsidR="00792CA6" w:rsidRPr="001E1CB8" w:rsidRDefault="00792CA6" w:rsidP="00792CA6">
      <w:pPr>
        <w:widowControl w:val="0"/>
        <w:numPr>
          <w:ilvl w:val="0"/>
          <w:numId w:val="1"/>
        </w:numPr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>Вивчити функції</w:t>
      </w:r>
      <w:r w:rsidRPr="001E1CB8">
        <w:rPr>
          <w:rFonts w:eastAsia="MS Mincho"/>
          <w:sz w:val="22"/>
          <w:lang w:val="uk-UA"/>
        </w:rPr>
        <w:t xml:space="preserve"> MATLAB: </w:t>
      </w:r>
      <w:proofErr w:type="spellStart"/>
      <w:r w:rsidRPr="001E1CB8">
        <w:rPr>
          <w:rFonts w:eastAsia="MS Mincho"/>
          <w:sz w:val="22"/>
          <w:lang w:val="uk-UA"/>
        </w:rPr>
        <w:t>scatter</w:t>
      </w:r>
      <w:proofErr w:type="spellEnd"/>
      <w:r w:rsidRPr="001E1CB8">
        <w:rPr>
          <w:rFonts w:eastAsia="MS Mincho"/>
          <w:sz w:val="22"/>
          <w:lang w:val="uk-UA"/>
        </w:rPr>
        <w:t xml:space="preserve">, </w:t>
      </w:r>
      <w:proofErr w:type="spellStart"/>
      <w:r w:rsidRPr="001E1CB8">
        <w:rPr>
          <w:rFonts w:eastAsia="MS Mincho"/>
          <w:sz w:val="22"/>
          <w:lang w:val="uk-UA"/>
        </w:rPr>
        <w:t>gscatter</w:t>
      </w:r>
      <w:proofErr w:type="spellEnd"/>
      <w:r w:rsidRPr="001E1CB8">
        <w:rPr>
          <w:rFonts w:eastAsia="MS Mincho"/>
          <w:sz w:val="22"/>
          <w:lang w:val="uk-UA"/>
        </w:rPr>
        <w:t xml:space="preserve">, </w:t>
      </w:r>
      <w:proofErr w:type="spellStart"/>
      <w:r w:rsidRPr="001E1CB8">
        <w:rPr>
          <w:rFonts w:eastAsia="MS Mincho"/>
          <w:sz w:val="22"/>
          <w:lang w:val="uk-UA"/>
        </w:rPr>
        <w:t>min</w:t>
      </w:r>
      <w:proofErr w:type="spellEnd"/>
      <w:r w:rsidRPr="001E1CB8">
        <w:rPr>
          <w:rFonts w:eastAsia="MS Mincho"/>
          <w:sz w:val="22"/>
          <w:lang w:val="uk-UA"/>
        </w:rPr>
        <w:t xml:space="preserve">, </w:t>
      </w:r>
      <w:proofErr w:type="spellStart"/>
      <w:r w:rsidRPr="001E1CB8">
        <w:rPr>
          <w:rFonts w:eastAsia="MS Mincho"/>
          <w:sz w:val="22"/>
          <w:lang w:val="uk-UA"/>
        </w:rPr>
        <w:t>pdist</w:t>
      </w:r>
      <w:proofErr w:type="spellEnd"/>
      <w:r w:rsidRPr="001E1CB8">
        <w:rPr>
          <w:rFonts w:eastAsia="MS Mincho"/>
          <w:sz w:val="22"/>
          <w:lang w:val="uk-UA"/>
        </w:rPr>
        <w:t xml:space="preserve">, </w:t>
      </w:r>
      <w:proofErr w:type="spellStart"/>
      <w:r w:rsidRPr="001E1CB8">
        <w:rPr>
          <w:rFonts w:eastAsia="MS Mincho"/>
          <w:sz w:val="22"/>
          <w:lang w:val="uk-UA"/>
        </w:rPr>
        <w:t>hist</w:t>
      </w:r>
      <w:proofErr w:type="spellEnd"/>
      <w:r w:rsidRPr="001E1CB8">
        <w:rPr>
          <w:rFonts w:eastAsia="MS Mincho"/>
          <w:sz w:val="22"/>
          <w:lang w:val="uk-UA"/>
        </w:rPr>
        <w:t xml:space="preserve">, </w:t>
      </w:r>
      <w:proofErr w:type="spellStart"/>
      <w:r w:rsidRPr="001E1CB8">
        <w:rPr>
          <w:rFonts w:eastAsia="MS Mincho"/>
          <w:sz w:val="22"/>
          <w:lang w:val="uk-UA"/>
        </w:rPr>
        <w:t>std</w:t>
      </w:r>
      <w:proofErr w:type="spellEnd"/>
      <w:r w:rsidRPr="001E1CB8">
        <w:rPr>
          <w:rFonts w:eastAsia="MS Mincho"/>
          <w:sz w:val="22"/>
          <w:lang w:val="uk-UA"/>
        </w:rPr>
        <w:t xml:space="preserve">. </w:t>
      </w:r>
    </w:p>
    <w:p w14:paraId="72CDE3A8" w14:textId="77777777" w:rsidR="00792CA6" w:rsidRPr="001E1CB8" w:rsidRDefault="00792CA6" w:rsidP="00792CA6">
      <w:pPr>
        <w:widowControl w:val="0"/>
        <w:numPr>
          <w:ilvl w:val="0"/>
          <w:numId w:val="1"/>
        </w:numPr>
        <w:jc w:val="both"/>
        <w:rPr>
          <w:rFonts w:eastAsia="MS Mincho"/>
          <w:sz w:val="22"/>
          <w:lang w:val="uk-UA"/>
        </w:rPr>
      </w:pPr>
      <w:r w:rsidRPr="001E1CB8">
        <w:rPr>
          <w:rFonts w:eastAsia="MS Mincho"/>
          <w:sz w:val="22"/>
          <w:lang w:val="uk-UA"/>
        </w:rPr>
        <w:t>За</w:t>
      </w:r>
      <w:r>
        <w:rPr>
          <w:rFonts w:eastAsia="MS Mincho"/>
          <w:sz w:val="22"/>
          <w:lang w:val="uk-UA"/>
        </w:rPr>
        <w:t>вантажити дані відповідно до вашого варіанту (табл. 5.1</w:t>
      </w:r>
      <w:r w:rsidRPr="001E1CB8">
        <w:rPr>
          <w:rFonts w:eastAsia="MS Mincho"/>
          <w:sz w:val="22"/>
          <w:lang w:val="uk-UA"/>
        </w:rPr>
        <w:t xml:space="preserve">). </w:t>
      </w:r>
      <w:r>
        <w:rPr>
          <w:rFonts w:eastAsia="MS Mincho"/>
          <w:sz w:val="22"/>
          <w:lang w:val="uk-UA"/>
        </w:rPr>
        <w:t>Побудувати графічне зображення експериментальних даних</w:t>
      </w:r>
      <w:r w:rsidRPr="001E1CB8">
        <w:rPr>
          <w:rFonts w:eastAsia="MS Mincho"/>
          <w:sz w:val="22"/>
          <w:lang w:val="uk-UA"/>
        </w:rPr>
        <w:t xml:space="preserve"> (д</w:t>
      </w:r>
      <w:r>
        <w:rPr>
          <w:rFonts w:eastAsia="MS Mincho"/>
          <w:sz w:val="22"/>
          <w:lang w:val="uk-UA"/>
        </w:rPr>
        <w:t>і</w:t>
      </w:r>
      <w:r w:rsidRPr="001E1CB8">
        <w:rPr>
          <w:rFonts w:eastAsia="MS Mincho"/>
          <w:sz w:val="22"/>
          <w:lang w:val="uk-UA"/>
        </w:rPr>
        <w:t xml:space="preserve">аграму </w:t>
      </w:r>
      <w:r>
        <w:rPr>
          <w:rFonts w:eastAsia="MS Mincho"/>
          <w:sz w:val="22"/>
          <w:lang w:val="uk-UA"/>
        </w:rPr>
        <w:t>розсіювання</w:t>
      </w:r>
      <w:r w:rsidRPr="001E1CB8">
        <w:rPr>
          <w:rFonts w:eastAsia="MS Mincho"/>
          <w:sz w:val="22"/>
          <w:lang w:val="uk-UA"/>
        </w:rPr>
        <w:t>). В</w:t>
      </w:r>
      <w:r>
        <w:rPr>
          <w:rFonts w:eastAsia="MS Mincho"/>
          <w:sz w:val="22"/>
          <w:lang w:val="uk-UA"/>
        </w:rPr>
        <w:t>і</w:t>
      </w:r>
      <w:r w:rsidRPr="001E1CB8">
        <w:rPr>
          <w:rFonts w:eastAsia="MS Mincho"/>
          <w:sz w:val="22"/>
          <w:lang w:val="uk-UA"/>
        </w:rPr>
        <w:t>зуально оц</w:t>
      </w:r>
      <w:r>
        <w:rPr>
          <w:rFonts w:eastAsia="MS Mincho"/>
          <w:sz w:val="22"/>
          <w:lang w:val="uk-UA"/>
        </w:rPr>
        <w:t>і</w:t>
      </w:r>
      <w:r w:rsidRPr="001E1CB8">
        <w:rPr>
          <w:rFonts w:eastAsia="MS Mincho"/>
          <w:sz w:val="22"/>
          <w:lang w:val="uk-UA"/>
        </w:rPr>
        <w:t>нит</w:t>
      </w:r>
      <w:r>
        <w:rPr>
          <w:rFonts w:eastAsia="MS Mincho"/>
          <w:sz w:val="22"/>
          <w:lang w:val="uk-UA"/>
        </w:rPr>
        <w:t>и</w:t>
      </w:r>
      <w:r w:rsidRPr="001E1CB8">
        <w:rPr>
          <w:rFonts w:eastAsia="MS Mincho"/>
          <w:sz w:val="22"/>
          <w:lang w:val="uk-UA"/>
        </w:rPr>
        <w:t xml:space="preserve"> </w:t>
      </w:r>
      <w:r>
        <w:rPr>
          <w:rFonts w:eastAsia="MS Mincho"/>
          <w:sz w:val="22"/>
          <w:lang w:val="uk-UA"/>
        </w:rPr>
        <w:t>кількість</w:t>
      </w:r>
      <w:r w:rsidRPr="001E1CB8">
        <w:rPr>
          <w:rFonts w:eastAsia="MS Mincho"/>
          <w:sz w:val="22"/>
          <w:lang w:val="uk-UA"/>
        </w:rPr>
        <w:t xml:space="preserve"> кластер</w:t>
      </w:r>
      <w:r>
        <w:rPr>
          <w:rFonts w:eastAsia="MS Mincho"/>
          <w:sz w:val="22"/>
          <w:lang w:val="uk-UA"/>
        </w:rPr>
        <w:t>і</w:t>
      </w:r>
      <w:r w:rsidRPr="001E1CB8">
        <w:rPr>
          <w:rFonts w:eastAsia="MS Mincho"/>
          <w:sz w:val="22"/>
          <w:lang w:val="uk-UA"/>
        </w:rPr>
        <w:t xml:space="preserve">в </w:t>
      </w:r>
      <w:r w:rsidRPr="00CA2AE4">
        <w:rPr>
          <w:rFonts w:eastAsia="MS Mincho"/>
          <w:i/>
          <w:sz w:val="22"/>
          <w:lang w:val="uk-UA"/>
        </w:rPr>
        <w:t>k</w:t>
      </w:r>
      <w:r w:rsidRPr="001E1CB8">
        <w:rPr>
          <w:rFonts w:eastAsia="MS Mincho"/>
          <w:sz w:val="22"/>
          <w:lang w:val="uk-UA"/>
        </w:rPr>
        <w:t xml:space="preserve"> </w:t>
      </w:r>
      <w:r>
        <w:rPr>
          <w:rFonts w:eastAsia="MS Mincho"/>
          <w:sz w:val="22"/>
          <w:lang w:val="uk-UA"/>
        </w:rPr>
        <w:t>за побудованим зображенням</w:t>
      </w:r>
      <w:r w:rsidRPr="001E1CB8">
        <w:rPr>
          <w:rFonts w:eastAsia="MS Mincho"/>
          <w:sz w:val="22"/>
          <w:lang w:val="uk-UA"/>
        </w:rPr>
        <w:t xml:space="preserve">. </w:t>
      </w:r>
    </w:p>
    <w:p w14:paraId="5FA38C2E" w14:textId="77777777" w:rsidR="00792CA6" w:rsidRPr="001E1CB8" w:rsidRDefault="00792CA6" w:rsidP="00792CA6">
      <w:pPr>
        <w:widowControl w:val="0"/>
        <w:numPr>
          <w:ilvl w:val="0"/>
          <w:numId w:val="1"/>
        </w:numPr>
        <w:jc w:val="both"/>
        <w:rPr>
          <w:rFonts w:eastAsia="MS Mincho"/>
          <w:sz w:val="22"/>
          <w:lang w:val="uk-UA"/>
        </w:rPr>
      </w:pPr>
      <w:r w:rsidRPr="001E1CB8">
        <w:rPr>
          <w:rFonts w:eastAsia="MS Mincho"/>
          <w:sz w:val="22"/>
          <w:lang w:val="uk-UA"/>
        </w:rPr>
        <w:t>Р</w:t>
      </w:r>
      <w:r>
        <w:rPr>
          <w:rFonts w:eastAsia="MS Mincho"/>
          <w:sz w:val="22"/>
          <w:lang w:val="uk-UA"/>
        </w:rPr>
        <w:t>озробити</w:t>
      </w:r>
      <w:r w:rsidRPr="001E1CB8">
        <w:rPr>
          <w:rFonts w:eastAsia="MS Mincho"/>
          <w:sz w:val="22"/>
          <w:lang w:val="uk-UA"/>
        </w:rPr>
        <w:t xml:space="preserve"> алгоритм </w:t>
      </w:r>
      <w:proofErr w:type="spellStart"/>
      <w:r w:rsidRPr="001E1CB8">
        <w:rPr>
          <w:rFonts w:eastAsia="MS Mincho"/>
          <w:sz w:val="22"/>
          <w:lang w:val="uk-UA"/>
        </w:rPr>
        <w:t>кластер</w:t>
      </w:r>
      <w:r>
        <w:rPr>
          <w:rFonts w:eastAsia="MS Mincho"/>
          <w:sz w:val="22"/>
          <w:lang w:val="uk-UA"/>
        </w:rPr>
        <w:t>и</w:t>
      </w:r>
      <w:r w:rsidRPr="001E1CB8">
        <w:rPr>
          <w:rFonts w:eastAsia="MS Mincho"/>
          <w:sz w:val="22"/>
          <w:lang w:val="uk-UA"/>
        </w:rPr>
        <w:t>зац</w:t>
      </w:r>
      <w:r>
        <w:rPr>
          <w:rFonts w:eastAsia="MS Mincho"/>
          <w:sz w:val="22"/>
          <w:lang w:val="uk-UA"/>
        </w:rPr>
        <w:t>ії</w:t>
      </w:r>
      <w:proofErr w:type="spellEnd"/>
      <w:r w:rsidRPr="001E1CB8">
        <w:rPr>
          <w:rFonts w:eastAsia="MS Mincho"/>
          <w:sz w:val="22"/>
          <w:lang w:val="uk-UA"/>
        </w:rPr>
        <w:t xml:space="preserve"> </w:t>
      </w:r>
      <w:r w:rsidRPr="00CA2AE4">
        <w:rPr>
          <w:rFonts w:eastAsia="MS Mincho"/>
          <w:i/>
          <w:sz w:val="22"/>
          <w:lang w:val="uk-UA"/>
        </w:rPr>
        <w:t>k</w:t>
      </w:r>
      <w:r w:rsidRPr="001E1CB8">
        <w:rPr>
          <w:rFonts w:eastAsia="MS Mincho"/>
          <w:sz w:val="22"/>
          <w:lang w:val="uk-UA"/>
        </w:rPr>
        <w:t>-с</w:t>
      </w:r>
      <w:r>
        <w:rPr>
          <w:rFonts w:eastAsia="MS Mincho"/>
          <w:sz w:val="22"/>
          <w:lang w:val="uk-UA"/>
        </w:rPr>
        <w:t>ередні</w:t>
      </w:r>
      <w:r w:rsidRPr="001E1CB8">
        <w:rPr>
          <w:rFonts w:eastAsia="MS Mincho"/>
          <w:sz w:val="22"/>
          <w:lang w:val="uk-UA"/>
        </w:rPr>
        <w:t xml:space="preserve">х </w:t>
      </w:r>
      <w:r>
        <w:rPr>
          <w:rFonts w:eastAsia="MS Mincho"/>
          <w:sz w:val="22"/>
          <w:lang w:val="uk-UA"/>
        </w:rPr>
        <w:t>і</w:t>
      </w:r>
      <w:r w:rsidRPr="001E1CB8">
        <w:rPr>
          <w:rFonts w:eastAsia="MS Mincho"/>
          <w:sz w:val="22"/>
          <w:lang w:val="uk-UA"/>
        </w:rPr>
        <w:t xml:space="preserve"> програмно </w:t>
      </w:r>
      <w:r>
        <w:rPr>
          <w:rFonts w:eastAsia="MS Mincho"/>
          <w:sz w:val="22"/>
          <w:lang w:val="uk-UA"/>
        </w:rPr>
        <w:t>його</w:t>
      </w:r>
      <w:r w:rsidRPr="001E1CB8">
        <w:rPr>
          <w:rFonts w:eastAsia="MS Mincho"/>
          <w:sz w:val="22"/>
          <w:lang w:val="uk-UA"/>
        </w:rPr>
        <w:t xml:space="preserve"> реал</w:t>
      </w:r>
      <w:r>
        <w:rPr>
          <w:rFonts w:eastAsia="MS Mincho"/>
          <w:sz w:val="22"/>
          <w:lang w:val="uk-UA"/>
        </w:rPr>
        <w:t>і</w:t>
      </w:r>
      <w:r w:rsidRPr="001E1CB8">
        <w:rPr>
          <w:rFonts w:eastAsia="MS Mincho"/>
          <w:sz w:val="22"/>
          <w:lang w:val="uk-UA"/>
        </w:rPr>
        <w:t>з</w:t>
      </w:r>
      <w:r>
        <w:rPr>
          <w:rFonts w:eastAsia="MS Mincho"/>
          <w:sz w:val="22"/>
          <w:lang w:val="uk-UA"/>
        </w:rPr>
        <w:t>у</w:t>
      </w:r>
      <w:r w:rsidRPr="001E1CB8">
        <w:rPr>
          <w:rFonts w:eastAsia="MS Mincho"/>
          <w:sz w:val="22"/>
          <w:lang w:val="uk-UA"/>
        </w:rPr>
        <w:t>ват</w:t>
      </w:r>
      <w:r>
        <w:rPr>
          <w:rFonts w:eastAsia="MS Mincho"/>
          <w:sz w:val="22"/>
          <w:lang w:val="uk-UA"/>
        </w:rPr>
        <w:t>и</w:t>
      </w:r>
      <w:r w:rsidRPr="001E1CB8">
        <w:rPr>
          <w:rFonts w:eastAsia="MS Mincho"/>
          <w:sz w:val="22"/>
          <w:lang w:val="uk-UA"/>
        </w:rPr>
        <w:t xml:space="preserve"> в с</w:t>
      </w:r>
      <w:r>
        <w:rPr>
          <w:rFonts w:eastAsia="MS Mincho"/>
          <w:sz w:val="22"/>
          <w:lang w:val="uk-UA"/>
        </w:rPr>
        <w:t>е</w:t>
      </w:r>
      <w:r w:rsidRPr="001E1CB8">
        <w:rPr>
          <w:rFonts w:eastAsia="MS Mincho"/>
          <w:sz w:val="22"/>
          <w:lang w:val="uk-UA"/>
        </w:rPr>
        <w:t>ред</w:t>
      </w:r>
      <w:r>
        <w:rPr>
          <w:rFonts w:eastAsia="MS Mincho"/>
          <w:sz w:val="22"/>
          <w:lang w:val="uk-UA"/>
        </w:rPr>
        <w:t>овищі</w:t>
      </w:r>
      <w:r w:rsidRPr="001E1CB8">
        <w:rPr>
          <w:rFonts w:eastAsia="MS Mincho"/>
          <w:sz w:val="22"/>
          <w:lang w:val="uk-UA"/>
        </w:rPr>
        <w:t xml:space="preserve"> MATLAB. </w:t>
      </w:r>
    </w:p>
    <w:p w14:paraId="2045AD22" w14:textId="77777777" w:rsidR="00792CA6" w:rsidRPr="001E1CB8" w:rsidRDefault="00792CA6" w:rsidP="00792CA6">
      <w:pPr>
        <w:widowControl w:val="0"/>
        <w:numPr>
          <w:ilvl w:val="0"/>
          <w:numId w:val="1"/>
        </w:numPr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 xml:space="preserve">Виконати кластерний аналіз висхідних даних методом </w:t>
      </w:r>
      <w:r w:rsidRPr="00CA2AE4">
        <w:rPr>
          <w:rFonts w:eastAsia="MS Mincho"/>
          <w:i/>
          <w:sz w:val="22"/>
          <w:lang w:val="uk-UA"/>
        </w:rPr>
        <w:t>k</w:t>
      </w:r>
      <w:r w:rsidRPr="001E1CB8">
        <w:rPr>
          <w:rFonts w:eastAsia="MS Mincho"/>
          <w:sz w:val="22"/>
          <w:lang w:val="uk-UA"/>
        </w:rPr>
        <w:t>-с</w:t>
      </w:r>
      <w:r>
        <w:rPr>
          <w:rFonts w:eastAsia="MS Mincho"/>
          <w:sz w:val="22"/>
          <w:lang w:val="uk-UA"/>
        </w:rPr>
        <w:t>е</w:t>
      </w:r>
      <w:r w:rsidRPr="001E1CB8">
        <w:rPr>
          <w:rFonts w:eastAsia="MS Mincho"/>
          <w:sz w:val="22"/>
          <w:lang w:val="uk-UA"/>
        </w:rPr>
        <w:t>редн</w:t>
      </w:r>
      <w:r>
        <w:rPr>
          <w:rFonts w:eastAsia="MS Mincho"/>
          <w:sz w:val="22"/>
          <w:lang w:val="uk-UA"/>
        </w:rPr>
        <w:t>і</w:t>
      </w:r>
      <w:r w:rsidRPr="001E1CB8">
        <w:rPr>
          <w:rFonts w:eastAsia="MS Mincho"/>
          <w:sz w:val="22"/>
          <w:lang w:val="uk-UA"/>
        </w:rPr>
        <w:t>х (параметр</w:t>
      </w:r>
      <w:r>
        <w:rPr>
          <w:rFonts w:eastAsia="MS Mincho"/>
          <w:sz w:val="22"/>
          <w:lang w:val="uk-UA"/>
        </w:rPr>
        <w:t>и методу</w:t>
      </w:r>
      <w:r w:rsidRPr="001E1CB8">
        <w:rPr>
          <w:rFonts w:eastAsia="MS Mincho"/>
          <w:sz w:val="22"/>
          <w:lang w:val="uk-UA"/>
        </w:rPr>
        <w:t xml:space="preserve"> </w:t>
      </w:r>
      <w:r>
        <w:rPr>
          <w:rFonts w:eastAsia="MS Mincho"/>
          <w:sz w:val="22"/>
          <w:lang w:val="uk-UA"/>
        </w:rPr>
        <w:t>див. в табл. Е.1</w:t>
      </w:r>
      <w:r w:rsidRPr="001E1CB8">
        <w:rPr>
          <w:rFonts w:eastAsia="MS Mincho"/>
          <w:sz w:val="22"/>
          <w:lang w:val="uk-UA"/>
        </w:rPr>
        <w:t xml:space="preserve">). </w:t>
      </w:r>
      <w:r>
        <w:rPr>
          <w:rFonts w:eastAsia="MS Mincho"/>
          <w:sz w:val="22"/>
          <w:lang w:val="uk-UA"/>
        </w:rPr>
        <w:t>Визначити найбільш оптимальну кількість кластері</w:t>
      </w:r>
      <w:r w:rsidRPr="001E1CB8">
        <w:rPr>
          <w:rFonts w:eastAsia="MS Mincho"/>
          <w:sz w:val="22"/>
          <w:lang w:val="uk-UA"/>
        </w:rPr>
        <w:t xml:space="preserve">в </w:t>
      </w:r>
      <w:r w:rsidRPr="00CA2AE4">
        <w:rPr>
          <w:rFonts w:eastAsia="MS Mincho"/>
          <w:i/>
          <w:sz w:val="22"/>
          <w:lang w:val="uk-UA"/>
        </w:rPr>
        <w:t>k</w:t>
      </w:r>
      <w:r w:rsidRPr="001E1CB8">
        <w:rPr>
          <w:rFonts w:eastAsia="MS Mincho"/>
          <w:sz w:val="22"/>
          <w:lang w:val="uk-UA"/>
        </w:rPr>
        <w:t xml:space="preserve">. </w:t>
      </w:r>
    </w:p>
    <w:p w14:paraId="2C0FC4D3" w14:textId="77777777" w:rsidR="00792CA6" w:rsidRDefault="00792CA6" w:rsidP="00792CA6">
      <w:pPr>
        <w:widowControl w:val="0"/>
        <w:numPr>
          <w:ilvl w:val="0"/>
          <w:numId w:val="1"/>
        </w:numPr>
        <w:jc w:val="both"/>
        <w:rPr>
          <w:rFonts w:eastAsia="MS Mincho"/>
          <w:sz w:val="22"/>
          <w:lang w:val="uk-UA"/>
        </w:rPr>
      </w:pPr>
      <w:r w:rsidRPr="00CA2AE4">
        <w:rPr>
          <w:rFonts w:eastAsia="MS Mincho"/>
          <w:sz w:val="22"/>
          <w:lang w:val="uk-UA"/>
        </w:rPr>
        <w:t>Розрахувати центри отриманих кластерів. Відобразити графічно знайдені кластери (використати д</w:t>
      </w:r>
      <w:r>
        <w:rPr>
          <w:rFonts w:eastAsia="MS Mincho"/>
          <w:sz w:val="22"/>
          <w:lang w:val="uk-UA"/>
        </w:rPr>
        <w:t>і</w:t>
      </w:r>
      <w:r w:rsidRPr="00CA2AE4">
        <w:rPr>
          <w:rFonts w:eastAsia="MS Mincho"/>
          <w:sz w:val="22"/>
          <w:lang w:val="uk-UA"/>
        </w:rPr>
        <w:t>аграму розсіювання у кольорі).</w:t>
      </w:r>
    </w:p>
    <w:p w14:paraId="73FE9376" w14:textId="77777777" w:rsidR="00792CA6" w:rsidRPr="00CA2AE4" w:rsidRDefault="00792CA6" w:rsidP="00792CA6">
      <w:pPr>
        <w:widowControl w:val="0"/>
        <w:numPr>
          <w:ilvl w:val="0"/>
          <w:numId w:val="1"/>
        </w:numPr>
        <w:jc w:val="both"/>
        <w:rPr>
          <w:rFonts w:eastAsia="MS Mincho"/>
          <w:sz w:val="22"/>
          <w:lang w:val="uk-UA"/>
        </w:rPr>
      </w:pPr>
      <w:r w:rsidRPr="00CA2AE4">
        <w:rPr>
          <w:rFonts w:eastAsia="MS Mincho"/>
          <w:sz w:val="22"/>
          <w:lang w:val="uk-UA"/>
        </w:rPr>
        <w:t>Оформити звіт з роботи.</w:t>
      </w:r>
    </w:p>
    <w:p w14:paraId="086C1AA5" w14:textId="77777777" w:rsidR="00792CA6" w:rsidRDefault="00792CA6" w:rsidP="00792CA6">
      <w:pPr>
        <w:widowControl w:val="0"/>
        <w:numPr>
          <w:ilvl w:val="0"/>
          <w:numId w:val="1"/>
        </w:numPr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>Відповісти на контрольні питання.</w:t>
      </w:r>
    </w:p>
    <w:p w14:paraId="3646DA53" w14:textId="77777777" w:rsidR="00792CA6" w:rsidRDefault="00792CA6" w:rsidP="00792CA6">
      <w:pPr>
        <w:pStyle w:val="3"/>
        <w:keepNext w:val="0"/>
        <w:widowControl w:val="0"/>
        <w:rPr>
          <w:sz w:val="22"/>
        </w:rPr>
      </w:pPr>
    </w:p>
    <w:p w14:paraId="57326656" w14:textId="77777777" w:rsidR="00792CA6" w:rsidRDefault="00792CA6" w:rsidP="00792CA6">
      <w:pPr>
        <w:pStyle w:val="3"/>
        <w:keepNext w:val="0"/>
        <w:widowControl w:val="0"/>
        <w:rPr>
          <w:sz w:val="22"/>
        </w:rPr>
      </w:pPr>
      <w:r>
        <w:rPr>
          <w:sz w:val="22"/>
        </w:rPr>
        <w:t>Зміст звіту</w:t>
      </w:r>
    </w:p>
    <w:p w14:paraId="438CD652" w14:textId="77777777" w:rsidR="00792CA6" w:rsidRDefault="00792CA6" w:rsidP="00792CA6">
      <w:pPr>
        <w:widowControl w:val="0"/>
        <w:ind w:firstLine="540"/>
        <w:jc w:val="both"/>
        <w:rPr>
          <w:rFonts w:eastAsia="MS Mincho"/>
          <w:sz w:val="22"/>
          <w:lang w:val="uk-UA"/>
        </w:rPr>
      </w:pPr>
    </w:p>
    <w:p w14:paraId="0D06E2E8" w14:textId="77777777" w:rsidR="00792CA6" w:rsidRDefault="00792CA6" w:rsidP="00792CA6">
      <w:pPr>
        <w:widowControl w:val="0"/>
        <w:numPr>
          <w:ilvl w:val="0"/>
          <w:numId w:val="2"/>
        </w:numPr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>Тема та мета роботи.</w:t>
      </w:r>
    </w:p>
    <w:p w14:paraId="5C3B8CF6" w14:textId="77777777" w:rsidR="00792CA6" w:rsidRDefault="00792CA6" w:rsidP="00792CA6">
      <w:pPr>
        <w:widowControl w:val="0"/>
        <w:numPr>
          <w:ilvl w:val="0"/>
          <w:numId w:val="2"/>
        </w:numPr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>Короткі теоретичні відомості.</w:t>
      </w:r>
    </w:p>
    <w:p w14:paraId="739B996C" w14:textId="77777777" w:rsidR="00792CA6" w:rsidRDefault="00792CA6" w:rsidP="00792CA6">
      <w:pPr>
        <w:widowControl w:val="0"/>
        <w:numPr>
          <w:ilvl w:val="0"/>
          <w:numId w:val="2"/>
        </w:numPr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>Номер варіанту та набір даних для обробки (якщо він великий – навести фрагмент). Графічне зображення експериментальних даних.</w:t>
      </w:r>
    </w:p>
    <w:p w14:paraId="3359BF31" w14:textId="77777777" w:rsidR="00792CA6" w:rsidRDefault="00792CA6" w:rsidP="00792CA6">
      <w:pPr>
        <w:widowControl w:val="0"/>
        <w:numPr>
          <w:ilvl w:val="0"/>
          <w:numId w:val="2"/>
        </w:numPr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>Опис процесу використання програмного забезпечення для обробки набору даних, що має бути ілюстрований зображеннями екранних форм.</w:t>
      </w:r>
    </w:p>
    <w:p w14:paraId="1508977D" w14:textId="77777777" w:rsidR="00792CA6" w:rsidRDefault="00792CA6" w:rsidP="00792CA6">
      <w:pPr>
        <w:widowControl w:val="0"/>
        <w:numPr>
          <w:ilvl w:val="0"/>
          <w:numId w:val="2"/>
        </w:numPr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 xml:space="preserve">Тексти програм. </w:t>
      </w:r>
    </w:p>
    <w:p w14:paraId="05A86457" w14:textId="77777777" w:rsidR="00792CA6" w:rsidRPr="00A456FC" w:rsidRDefault="00792CA6" w:rsidP="00792CA6">
      <w:pPr>
        <w:widowControl w:val="0"/>
        <w:numPr>
          <w:ilvl w:val="0"/>
          <w:numId w:val="2"/>
        </w:numPr>
        <w:jc w:val="both"/>
        <w:rPr>
          <w:rFonts w:eastAsia="MS Mincho"/>
          <w:sz w:val="22"/>
          <w:lang w:val="uk-UA"/>
        </w:rPr>
      </w:pPr>
      <w:r w:rsidRPr="00F8125E">
        <w:rPr>
          <w:rFonts w:eastAsia="MS Mincho"/>
          <w:sz w:val="22"/>
          <w:lang w:val="uk-UA"/>
        </w:rPr>
        <w:t>Результати роботи програмного забезпечення</w:t>
      </w:r>
      <w:r>
        <w:rPr>
          <w:rFonts w:eastAsia="MS Mincho"/>
          <w:sz w:val="22"/>
          <w:lang w:val="uk-UA"/>
        </w:rPr>
        <w:t>, що відображують р</w:t>
      </w:r>
      <w:r w:rsidRPr="00A456FC">
        <w:rPr>
          <w:rFonts w:eastAsia="MS Mincho"/>
          <w:sz w:val="22"/>
          <w:lang w:val="uk-UA"/>
        </w:rPr>
        <w:t>езультат</w:t>
      </w:r>
      <w:r>
        <w:rPr>
          <w:rFonts w:eastAsia="MS Mincho"/>
          <w:sz w:val="22"/>
          <w:lang w:val="uk-UA"/>
        </w:rPr>
        <w:t>и</w:t>
      </w:r>
      <w:r w:rsidRPr="00A456FC">
        <w:rPr>
          <w:rFonts w:eastAsia="MS Mincho"/>
          <w:sz w:val="22"/>
          <w:lang w:val="uk-UA"/>
        </w:rPr>
        <w:t xml:space="preserve"> не</w:t>
      </w:r>
      <w:r>
        <w:rPr>
          <w:rFonts w:eastAsia="MS Mincho"/>
          <w:sz w:val="22"/>
          <w:lang w:val="uk-UA"/>
        </w:rPr>
        <w:t>іє</w:t>
      </w:r>
      <w:r w:rsidRPr="00A456FC">
        <w:rPr>
          <w:rFonts w:eastAsia="MS Mincho"/>
          <w:sz w:val="22"/>
          <w:lang w:val="uk-UA"/>
        </w:rPr>
        <w:t>рарх</w:t>
      </w:r>
      <w:r>
        <w:rPr>
          <w:rFonts w:eastAsia="MS Mincho"/>
          <w:sz w:val="22"/>
          <w:lang w:val="uk-UA"/>
        </w:rPr>
        <w:t>і</w:t>
      </w:r>
      <w:r w:rsidRPr="00A456FC">
        <w:rPr>
          <w:rFonts w:eastAsia="MS Mincho"/>
          <w:sz w:val="22"/>
          <w:lang w:val="uk-UA"/>
        </w:rPr>
        <w:t>ч</w:t>
      </w:r>
      <w:r>
        <w:rPr>
          <w:rFonts w:eastAsia="MS Mincho"/>
          <w:sz w:val="22"/>
          <w:lang w:val="uk-UA"/>
        </w:rPr>
        <w:t>ної</w:t>
      </w:r>
      <w:r w:rsidRPr="00A456FC">
        <w:rPr>
          <w:rFonts w:eastAsia="MS Mincho"/>
          <w:sz w:val="22"/>
          <w:lang w:val="uk-UA"/>
        </w:rPr>
        <w:t xml:space="preserve"> </w:t>
      </w:r>
      <w:proofErr w:type="spellStart"/>
      <w:r w:rsidRPr="00A456FC">
        <w:rPr>
          <w:rFonts w:eastAsia="MS Mincho"/>
          <w:sz w:val="22"/>
          <w:lang w:val="uk-UA"/>
        </w:rPr>
        <w:t>кластеризац</w:t>
      </w:r>
      <w:r>
        <w:rPr>
          <w:rFonts w:eastAsia="MS Mincho"/>
          <w:sz w:val="22"/>
          <w:lang w:val="uk-UA"/>
        </w:rPr>
        <w:t>ії</w:t>
      </w:r>
      <w:proofErr w:type="spellEnd"/>
      <w:r w:rsidRPr="00A456FC">
        <w:rPr>
          <w:rFonts w:eastAsia="MS Mincho"/>
          <w:sz w:val="22"/>
          <w:lang w:val="uk-UA"/>
        </w:rPr>
        <w:t xml:space="preserve"> </w:t>
      </w:r>
      <w:proofErr w:type="spellStart"/>
      <w:r w:rsidRPr="00A456FC">
        <w:rPr>
          <w:rFonts w:eastAsia="MS Mincho"/>
          <w:sz w:val="22"/>
          <w:lang w:val="uk-UA"/>
        </w:rPr>
        <w:t>ал-горитмом</w:t>
      </w:r>
      <w:proofErr w:type="spellEnd"/>
      <w:r w:rsidRPr="00A456FC">
        <w:rPr>
          <w:rFonts w:eastAsia="MS Mincho"/>
          <w:sz w:val="22"/>
          <w:lang w:val="uk-UA"/>
        </w:rPr>
        <w:t xml:space="preserve"> </w:t>
      </w:r>
      <w:r w:rsidRPr="00A456FC">
        <w:rPr>
          <w:rFonts w:eastAsia="MS Mincho"/>
          <w:i/>
          <w:sz w:val="22"/>
          <w:lang w:val="uk-UA"/>
        </w:rPr>
        <w:t>k</w:t>
      </w:r>
      <w:r w:rsidRPr="00A456FC">
        <w:rPr>
          <w:rFonts w:eastAsia="MS Mincho"/>
          <w:sz w:val="22"/>
          <w:lang w:val="uk-UA"/>
        </w:rPr>
        <w:t>-с</w:t>
      </w:r>
      <w:r>
        <w:rPr>
          <w:rFonts w:eastAsia="MS Mincho"/>
          <w:sz w:val="22"/>
          <w:lang w:val="uk-UA"/>
        </w:rPr>
        <w:t>е</w:t>
      </w:r>
      <w:r w:rsidRPr="00A456FC">
        <w:rPr>
          <w:rFonts w:eastAsia="MS Mincho"/>
          <w:sz w:val="22"/>
          <w:lang w:val="uk-UA"/>
        </w:rPr>
        <w:t>редн</w:t>
      </w:r>
      <w:r>
        <w:rPr>
          <w:rFonts w:eastAsia="MS Mincho"/>
          <w:sz w:val="22"/>
          <w:lang w:val="uk-UA"/>
        </w:rPr>
        <w:t>і</w:t>
      </w:r>
      <w:r w:rsidRPr="00A456FC">
        <w:rPr>
          <w:rFonts w:eastAsia="MS Mincho"/>
          <w:sz w:val="22"/>
          <w:lang w:val="uk-UA"/>
        </w:rPr>
        <w:t xml:space="preserve">х. </w:t>
      </w:r>
    </w:p>
    <w:p w14:paraId="281E0D7D" w14:textId="77777777" w:rsidR="00792CA6" w:rsidRDefault="00792CA6" w:rsidP="00792CA6">
      <w:pPr>
        <w:widowControl w:val="0"/>
        <w:numPr>
          <w:ilvl w:val="0"/>
          <w:numId w:val="2"/>
        </w:numPr>
        <w:jc w:val="both"/>
        <w:rPr>
          <w:rFonts w:eastAsia="MS Mincho"/>
          <w:sz w:val="22"/>
          <w:lang w:val="uk-UA"/>
        </w:rPr>
      </w:pPr>
      <w:r w:rsidRPr="00F8125E">
        <w:rPr>
          <w:rFonts w:eastAsia="MS Mincho"/>
          <w:sz w:val="22"/>
          <w:lang w:val="uk-UA"/>
        </w:rPr>
        <w:t>Висновки, що містять відповіді на контрольні запитання, а також відображують результати виконання роботи та їх критичний аналі</w:t>
      </w:r>
      <w:r>
        <w:rPr>
          <w:rFonts w:eastAsia="MS Mincho"/>
          <w:sz w:val="22"/>
          <w:lang w:val="uk-UA"/>
        </w:rPr>
        <w:t>з</w:t>
      </w:r>
    </w:p>
    <w:p w14:paraId="23F82A83" w14:textId="77777777" w:rsidR="00792CA6" w:rsidRDefault="00792CA6" w:rsidP="00792CA6">
      <w:pPr>
        <w:widowControl w:val="0"/>
        <w:jc w:val="both"/>
        <w:rPr>
          <w:rFonts w:eastAsia="MS Mincho"/>
          <w:sz w:val="22"/>
          <w:lang w:val="uk-UA"/>
        </w:rPr>
      </w:pPr>
      <w:r>
        <w:rPr>
          <w:rFonts w:eastAsia="MS Mincho"/>
          <w:noProof/>
          <w:sz w:val="22"/>
          <w:lang w:val="uk-UA"/>
        </w:rPr>
        <w:lastRenderedPageBreak/>
        <w:drawing>
          <wp:inline distT="0" distB="0" distL="0" distR="0" wp14:anchorId="53CEFFE7" wp14:editId="473C1CEE">
            <wp:extent cx="4243070" cy="2871470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39C9D" w14:textId="77777777" w:rsidR="00792CA6" w:rsidRDefault="00792CA6" w:rsidP="00792CA6">
      <w:pPr>
        <w:widowControl w:val="0"/>
        <w:ind w:firstLine="540"/>
        <w:jc w:val="right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 xml:space="preserve"> </w:t>
      </w:r>
    </w:p>
    <w:p w14:paraId="0E1BEF48" w14:textId="77777777" w:rsidR="00792CA6" w:rsidRDefault="00792CA6" w:rsidP="00792CA6">
      <w:pPr>
        <w:pStyle w:val="3"/>
        <w:keepNext w:val="0"/>
        <w:widowControl w:val="0"/>
        <w:rPr>
          <w:sz w:val="22"/>
        </w:rPr>
      </w:pPr>
      <w:r>
        <w:rPr>
          <w:sz w:val="22"/>
        </w:rPr>
        <w:t>Контрольні запитання</w:t>
      </w:r>
    </w:p>
    <w:p w14:paraId="60B75222" w14:textId="77777777" w:rsidR="00792CA6" w:rsidRPr="0055639D" w:rsidRDefault="00792CA6" w:rsidP="00792CA6">
      <w:pPr>
        <w:shd w:val="clear" w:color="auto" w:fill="FFFFFF"/>
        <w:ind w:firstLine="567"/>
        <w:jc w:val="both"/>
        <w:rPr>
          <w:sz w:val="22"/>
        </w:rPr>
      </w:pPr>
    </w:p>
    <w:p w14:paraId="73D6BCF0" w14:textId="77777777" w:rsidR="00792CA6" w:rsidRDefault="00792CA6" w:rsidP="00792CA6">
      <w:pPr>
        <w:numPr>
          <w:ilvl w:val="0"/>
          <w:numId w:val="3"/>
        </w:numPr>
        <w:shd w:val="clear" w:color="auto" w:fill="FFFFFF"/>
        <w:jc w:val="both"/>
        <w:rPr>
          <w:sz w:val="22"/>
          <w:lang w:val="uk-UA"/>
        </w:rPr>
      </w:pPr>
      <w:r>
        <w:rPr>
          <w:sz w:val="22"/>
          <w:lang w:val="uk-UA"/>
        </w:rPr>
        <w:t>В чому полягає задача неієрархічного кластерного аналізу?</w:t>
      </w:r>
    </w:p>
    <w:p w14:paraId="101B342F" w14:textId="77777777" w:rsidR="00792CA6" w:rsidRPr="00EB2C84" w:rsidRDefault="00792CA6" w:rsidP="00792CA6">
      <w:pPr>
        <w:numPr>
          <w:ilvl w:val="0"/>
          <w:numId w:val="3"/>
        </w:numPr>
        <w:shd w:val="clear" w:color="auto" w:fill="FFFFFF"/>
        <w:jc w:val="both"/>
        <w:rPr>
          <w:sz w:val="22"/>
          <w:lang w:val="uk-UA"/>
        </w:rPr>
      </w:pPr>
      <w:r w:rsidRPr="00EB2C84">
        <w:rPr>
          <w:sz w:val="22"/>
          <w:lang w:val="uk-UA"/>
        </w:rPr>
        <w:t>Для яких задач обробки експериментальних даних використовуються методи неієрархічного кластерного анал</w:t>
      </w:r>
      <w:r>
        <w:rPr>
          <w:sz w:val="22"/>
          <w:lang w:val="uk-UA"/>
        </w:rPr>
        <w:t>і</w:t>
      </w:r>
      <w:r w:rsidRPr="00EB2C84">
        <w:rPr>
          <w:sz w:val="22"/>
          <w:lang w:val="uk-UA"/>
        </w:rPr>
        <w:t>зу?</w:t>
      </w:r>
    </w:p>
    <w:p w14:paraId="7EAD9F40" w14:textId="77777777" w:rsidR="00792CA6" w:rsidRPr="00EB2C84" w:rsidRDefault="00792CA6" w:rsidP="00792CA6">
      <w:pPr>
        <w:numPr>
          <w:ilvl w:val="0"/>
          <w:numId w:val="3"/>
        </w:numPr>
        <w:shd w:val="clear" w:color="auto" w:fill="FFFFFF"/>
        <w:jc w:val="both"/>
        <w:rPr>
          <w:sz w:val="22"/>
          <w:lang w:val="uk-UA"/>
        </w:rPr>
      </w:pPr>
      <w:r w:rsidRPr="00EB2C84">
        <w:rPr>
          <w:sz w:val="22"/>
          <w:lang w:val="uk-UA"/>
        </w:rPr>
        <w:t>В ч</w:t>
      </w:r>
      <w:r>
        <w:rPr>
          <w:sz w:val="22"/>
          <w:lang w:val="uk-UA"/>
        </w:rPr>
        <w:t>ому</w:t>
      </w:r>
      <w:r w:rsidRPr="00EB2C84">
        <w:rPr>
          <w:sz w:val="22"/>
          <w:lang w:val="uk-UA"/>
        </w:rPr>
        <w:t xml:space="preserve"> сут</w:t>
      </w:r>
      <w:r>
        <w:rPr>
          <w:sz w:val="22"/>
          <w:lang w:val="uk-UA"/>
        </w:rPr>
        <w:t>ність алгоритму</w:t>
      </w:r>
      <w:r w:rsidRPr="00EB2C84">
        <w:rPr>
          <w:sz w:val="22"/>
          <w:lang w:val="uk-UA"/>
        </w:rPr>
        <w:t xml:space="preserve"> </w:t>
      </w:r>
      <w:r w:rsidRPr="00EB2C84">
        <w:rPr>
          <w:i/>
          <w:sz w:val="22"/>
          <w:lang w:val="uk-UA"/>
        </w:rPr>
        <w:t>k</w:t>
      </w:r>
      <w:r w:rsidRPr="00EB2C84">
        <w:rPr>
          <w:sz w:val="22"/>
          <w:lang w:val="uk-UA"/>
        </w:rPr>
        <w:t>-с</w:t>
      </w:r>
      <w:r>
        <w:rPr>
          <w:sz w:val="22"/>
          <w:lang w:val="uk-UA"/>
        </w:rPr>
        <w:t>е</w:t>
      </w:r>
      <w:r w:rsidRPr="00EB2C84">
        <w:rPr>
          <w:sz w:val="22"/>
          <w:lang w:val="uk-UA"/>
        </w:rPr>
        <w:t>редн</w:t>
      </w:r>
      <w:r>
        <w:rPr>
          <w:sz w:val="22"/>
          <w:lang w:val="uk-UA"/>
        </w:rPr>
        <w:t>і</w:t>
      </w:r>
      <w:r w:rsidRPr="00EB2C84">
        <w:rPr>
          <w:sz w:val="22"/>
          <w:lang w:val="uk-UA"/>
        </w:rPr>
        <w:t xml:space="preserve">х? </w:t>
      </w:r>
    </w:p>
    <w:p w14:paraId="65C35295" w14:textId="77777777" w:rsidR="00792CA6" w:rsidRPr="00EB2C84" w:rsidRDefault="00792CA6" w:rsidP="00792CA6">
      <w:pPr>
        <w:numPr>
          <w:ilvl w:val="0"/>
          <w:numId w:val="3"/>
        </w:numPr>
        <w:shd w:val="clear" w:color="auto" w:fill="FFFFFF"/>
        <w:jc w:val="both"/>
        <w:rPr>
          <w:sz w:val="22"/>
          <w:lang w:val="uk-UA"/>
        </w:rPr>
      </w:pPr>
      <w:r>
        <w:rPr>
          <w:sz w:val="22"/>
          <w:lang w:val="uk-UA"/>
        </w:rPr>
        <w:t>Наведіть основні етапи ієрархічного кластерного аналізу за методом</w:t>
      </w:r>
      <w:r w:rsidRPr="00EB2C84">
        <w:rPr>
          <w:sz w:val="22"/>
          <w:lang w:val="uk-UA"/>
        </w:rPr>
        <w:t xml:space="preserve"> </w:t>
      </w:r>
      <w:r w:rsidRPr="00EB2C84">
        <w:rPr>
          <w:i/>
          <w:sz w:val="22"/>
          <w:lang w:val="uk-UA"/>
        </w:rPr>
        <w:t>k</w:t>
      </w:r>
      <w:r w:rsidRPr="00EB2C84">
        <w:rPr>
          <w:sz w:val="22"/>
          <w:lang w:val="uk-UA"/>
        </w:rPr>
        <w:t>-с</w:t>
      </w:r>
      <w:r>
        <w:rPr>
          <w:sz w:val="22"/>
          <w:lang w:val="uk-UA"/>
        </w:rPr>
        <w:t>ередні</w:t>
      </w:r>
      <w:r w:rsidRPr="00EB2C84">
        <w:rPr>
          <w:sz w:val="22"/>
          <w:lang w:val="uk-UA"/>
        </w:rPr>
        <w:t xml:space="preserve">х. </w:t>
      </w:r>
    </w:p>
    <w:p w14:paraId="1144138B" w14:textId="77777777" w:rsidR="00792CA6" w:rsidRPr="00EB2C84" w:rsidRDefault="00792CA6" w:rsidP="00792CA6">
      <w:pPr>
        <w:numPr>
          <w:ilvl w:val="0"/>
          <w:numId w:val="3"/>
        </w:numPr>
        <w:shd w:val="clear" w:color="auto" w:fill="FFFFFF"/>
        <w:jc w:val="both"/>
        <w:rPr>
          <w:sz w:val="22"/>
          <w:lang w:val="uk-UA"/>
        </w:rPr>
      </w:pPr>
      <w:r>
        <w:rPr>
          <w:sz w:val="22"/>
          <w:lang w:val="uk-UA"/>
        </w:rPr>
        <w:t>З якою метою в алгоритмі</w:t>
      </w:r>
      <w:r w:rsidRPr="00EB2C84">
        <w:rPr>
          <w:sz w:val="22"/>
          <w:lang w:val="uk-UA"/>
        </w:rPr>
        <w:t xml:space="preserve"> </w:t>
      </w:r>
      <w:r w:rsidRPr="00EB2C84">
        <w:rPr>
          <w:i/>
          <w:sz w:val="22"/>
          <w:lang w:val="uk-UA"/>
        </w:rPr>
        <w:t>k</w:t>
      </w:r>
      <w:r w:rsidRPr="00EB2C84">
        <w:rPr>
          <w:sz w:val="22"/>
          <w:lang w:val="uk-UA"/>
        </w:rPr>
        <w:t>-с</w:t>
      </w:r>
      <w:r>
        <w:rPr>
          <w:sz w:val="22"/>
          <w:lang w:val="uk-UA"/>
        </w:rPr>
        <w:t>ередні</w:t>
      </w:r>
      <w:r w:rsidRPr="00EB2C84">
        <w:rPr>
          <w:sz w:val="22"/>
          <w:lang w:val="uk-UA"/>
        </w:rPr>
        <w:t>х вводит</w:t>
      </w:r>
      <w:r>
        <w:rPr>
          <w:sz w:val="22"/>
          <w:lang w:val="uk-UA"/>
        </w:rPr>
        <w:t>ься матриця</w:t>
      </w:r>
      <w:r w:rsidRPr="00EB2C84"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розбиттів</w:t>
      </w:r>
      <w:proofErr w:type="spellEnd"/>
      <w:r w:rsidRPr="00EB2C84">
        <w:rPr>
          <w:sz w:val="22"/>
          <w:lang w:val="uk-UA"/>
        </w:rPr>
        <w:t xml:space="preserve"> </w:t>
      </w:r>
      <w:r w:rsidRPr="00EB2C84">
        <w:rPr>
          <w:i/>
          <w:sz w:val="22"/>
          <w:lang w:val="uk-UA"/>
        </w:rPr>
        <w:t>U</w:t>
      </w:r>
      <w:r w:rsidRPr="00EB2C84">
        <w:rPr>
          <w:sz w:val="22"/>
          <w:lang w:val="uk-UA"/>
        </w:rPr>
        <w:t xml:space="preserve">? </w:t>
      </w:r>
    </w:p>
    <w:p w14:paraId="7BAE872C" w14:textId="77777777" w:rsidR="00792CA6" w:rsidRPr="00EB2C84" w:rsidRDefault="00792CA6" w:rsidP="00792CA6">
      <w:pPr>
        <w:numPr>
          <w:ilvl w:val="0"/>
          <w:numId w:val="3"/>
        </w:numPr>
        <w:shd w:val="clear" w:color="auto" w:fill="FFFFFF"/>
        <w:jc w:val="both"/>
        <w:rPr>
          <w:sz w:val="22"/>
          <w:lang w:val="uk-UA"/>
        </w:rPr>
      </w:pPr>
      <w:r>
        <w:rPr>
          <w:sz w:val="22"/>
          <w:lang w:val="uk-UA"/>
        </w:rPr>
        <w:t>Які критерії</w:t>
      </w:r>
      <w:r w:rsidRPr="00EB2C84">
        <w:rPr>
          <w:sz w:val="22"/>
          <w:lang w:val="uk-UA"/>
        </w:rPr>
        <w:t xml:space="preserve"> </w:t>
      </w:r>
      <w:r>
        <w:rPr>
          <w:sz w:val="22"/>
          <w:lang w:val="uk-UA"/>
        </w:rPr>
        <w:t xml:space="preserve">зупинки автоматичної </w:t>
      </w:r>
      <w:proofErr w:type="spellStart"/>
      <w:r>
        <w:rPr>
          <w:sz w:val="22"/>
          <w:lang w:val="uk-UA"/>
        </w:rPr>
        <w:t>кластеризації</w:t>
      </w:r>
      <w:proofErr w:type="spellEnd"/>
      <w:r>
        <w:rPr>
          <w:sz w:val="22"/>
          <w:lang w:val="uk-UA"/>
        </w:rPr>
        <w:t xml:space="preserve"> використовуються на практиці</w:t>
      </w:r>
      <w:r w:rsidRPr="00EB2C84">
        <w:rPr>
          <w:sz w:val="22"/>
          <w:lang w:val="uk-UA"/>
        </w:rPr>
        <w:t xml:space="preserve">? </w:t>
      </w:r>
    </w:p>
    <w:p w14:paraId="71848E5B" w14:textId="77777777" w:rsidR="00792CA6" w:rsidRPr="00EB2C84" w:rsidRDefault="00792CA6" w:rsidP="00792CA6">
      <w:pPr>
        <w:numPr>
          <w:ilvl w:val="0"/>
          <w:numId w:val="3"/>
        </w:numPr>
        <w:shd w:val="clear" w:color="auto" w:fill="FFFFFF"/>
        <w:jc w:val="both"/>
        <w:rPr>
          <w:sz w:val="22"/>
          <w:lang w:val="uk-UA"/>
        </w:rPr>
      </w:pPr>
      <w:r>
        <w:rPr>
          <w:sz w:val="22"/>
          <w:lang w:val="uk-UA"/>
        </w:rPr>
        <w:t>Яким чином оцінити кількість кластерів в алгоритмі</w:t>
      </w:r>
      <w:r w:rsidRPr="00EB2C84">
        <w:rPr>
          <w:sz w:val="22"/>
          <w:lang w:val="uk-UA"/>
        </w:rPr>
        <w:t xml:space="preserve"> </w:t>
      </w:r>
      <w:r w:rsidRPr="00EB2C84">
        <w:rPr>
          <w:i/>
          <w:sz w:val="22"/>
          <w:lang w:val="uk-UA"/>
        </w:rPr>
        <w:t>k</w:t>
      </w:r>
      <w:r w:rsidRPr="00EB2C84">
        <w:rPr>
          <w:sz w:val="22"/>
          <w:lang w:val="uk-UA"/>
        </w:rPr>
        <w:t>-с</w:t>
      </w:r>
      <w:r>
        <w:rPr>
          <w:sz w:val="22"/>
          <w:lang w:val="uk-UA"/>
        </w:rPr>
        <w:t>е</w:t>
      </w:r>
      <w:r w:rsidRPr="00EB2C84">
        <w:rPr>
          <w:sz w:val="22"/>
          <w:lang w:val="uk-UA"/>
        </w:rPr>
        <w:t>редн</w:t>
      </w:r>
      <w:r>
        <w:rPr>
          <w:sz w:val="22"/>
          <w:lang w:val="uk-UA"/>
        </w:rPr>
        <w:t>і</w:t>
      </w:r>
      <w:r w:rsidRPr="00EB2C84">
        <w:rPr>
          <w:sz w:val="22"/>
          <w:lang w:val="uk-UA"/>
        </w:rPr>
        <w:t>х?</w:t>
      </w:r>
    </w:p>
    <w:p w14:paraId="05561E24" w14:textId="77777777" w:rsidR="00792CA6" w:rsidRDefault="00792CA6" w:rsidP="00792CA6">
      <w:pPr>
        <w:numPr>
          <w:ilvl w:val="0"/>
          <w:numId w:val="3"/>
        </w:numPr>
        <w:shd w:val="clear" w:color="auto" w:fill="FFFFFF"/>
        <w:jc w:val="both"/>
        <w:rPr>
          <w:sz w:val="22"/>
          <w:lang w:val="uk-UA"/>
        </w:rPr>
      </w:pPr>
      <w:r>
        <w:rPr>
          <w:sz w:val="22"/>
          <w:lang w:val="uk-UA"/>
        </w:rPr>
        <w:t>З якою метою використовуються функції</w:t>
      </w:r>
      <w:r w:rsidRPr="00EB2C84">
        <w:rPr>
          <w:sz w:val="22"/>
          <w:lang w:val="uk-UA"/>
        </w:rPr>
        <w:t xml:space="preserve"> MATLAB: </w:t>
      </w:r>
      <w:proofErr w:type="spellStart"/>
      <w:r w:rsidRPr="00EB2C84">
        <w:rPr>
          <w:sz w:val="22"/>
          <w:lang w:val="uk-UA"/>
        </w:rPr>
        <w:t>scatter</w:t>
      </w:r>
      <w:proofErr w:type="spellEnd"/>
      <w:r w:rsidRPr="00EB2C84">
        <w:rPr>
          <w:sz w:val="22"/>
          <w:lang w:val="uk-UA"/>
        </w:rPr>
        <w:t xml:space="preserve">, </w:t>
      </w:r>
      <w:proofErr w:type="spellStart"/>
      <w:r w:rsidRPr="00EB2C84">
        <w:rPr>
          <w:sz w:val="22"/>
          <w:lang w:val="uk-UA"/>
        </w:rPr>
        <w:t>gscatter</w:t>
      </w:r>
      <w:proofErr w:type="spellEnd"/>
      <w:r w:rsidRPr="00EB2C84">
        <w:rPr>
          <w:sz w:val="22"/>
          <w:lang w:val="uk-UA"/>
        </w:rPr>
        <w:t xml:space="preserve">, </w:t>
      </w:r>
      <w:proofErr w:type="spellStart"/>
      <w:r w:rsidRPr="00EB2C84">
        <w:rPr>
          <w:sz w:val="22"/>
          <w:lang w:val="uk-UA"/>
        </w:rPr>
        <w:t>min</w:t>
      </w:r>
      <w:proofErr w:type="spellEnd"/>
      <w:r w:rsidRPr="00EB2C84">
        <w:rPr>
          <w:sz w:val="22"/>
          <w:lang w:val="uk-UA"/>
        </w:rPr>
        <w:t xml:space="preserve">, </w:t>
      </w:r>
      <w:proofErr w:type="spellStart"/>
      <w:r w:rsidRPr="00EB2C84">
        <w:rPr>
          <w:sz w:val="22"/>
          <w:lang w:val="uk-UA"/>
        </w:rPr>
        <w:t>pdist</w:t>
      </w:r>
      <w:proofErr w:type="spellEnd"/>
      <w:r w:rsidRPr="00EB2C84">
        <w:rPr>
          <w:sz w:val="22"/>
          <w:lang w:val="uk-UA"/>
        </w:rPr>
        <w:t xml:space="preserve">, </w:t>
      </w:r>
      <w:proofErr w:type="spellStart"/>
      <w:r w:rsidRPr="00EB2C84">
        <w:rPr>
          <w:sz w:val="22"/>
          <w:lang w:val="uk-UA"/>
        </w:rPr>
        <w:t>hist</w:t>
      </w:r>
      <w:proofErr w:type="spellEnd"/>
      <w:r w:rsidRPr="00EB2C84">
        <w:rPr>
          <w:sz w:val="22"/>
          <w:lang w:val="uk-UA"/>
        </w:rPr>
        <w:t xml:space="preserve">, </w:t>
      </w:r>
      <w:proofErr w:type="spellStart"/>
      <w:r w:rsidRPr="00EB2C84">
        <w:rPr>
          <w:sz w:val="22"/>
          <w:lang w:val="uk-UA"/>
        </w:rPr>
        <w:t>std</w:t>
      </w:r>
      <w:proofErr w:type="spellEnd"/>
      <w:r w:rsidRPr="00EB2C84">
        <w:rPr>
          <w:sz w:val="22"/>
          <w:lang w:val="uk-UA"/>
        </w:rPr>
        <w:t xml:space="preserve">? </w:t>
      </w:r>
    </w:p>
    <w:p w14:paraId="0FCBCDE6" w14:textId="77777777" w:rsidR="00792CA6" w:rsidRDefault="00792CA6" w:rsidP="00792CA6">
      <w:pPr>
        <w:jc w:val="center"/>
        <w:rPr>
          <w:b/>
          <w:sz w:val="24"/>
          <w:lang w:val="uk-UA"/>
        </w:rPr>
      </w:pPr>
    </w:p>
    <w:p w14:paraId="0E87E30D" w14:textId="424297F1" w:rsidR="00792CA6" w:rsidRPr="00BB3F14" w:rsidRDefault="00792CA6" w:rsidP="00792CA6">
      <w:pPr>
        <w:jc w:val="center"/>
        <w:rPr>
          <w:b/>
          <w:sz w:val="24"/>
        </w:rPr>
      </w:pPr>
      <w:r w:rsidRPr="00BB3F14">
        <w:rPr>
          <w:b/>
          <w:sz w:val="24"/>
          <w:lang w:val="uk-UA"/>
        </w:rPr>
        <w:t xml:space="preserve">Додаток </w:t>
      </w:r>
      <w:r w:rsidRPr="00BB3F14">
        <w:rPr>
          <w:b/>
          <w:sz w:val="24"/>
          <w:lang w:val="en-US"/>
        </w:rPr>
        <w:t>E</w:t>
      </w:r>
    </w:p>
    <w:p w14:paraId="0E1E27C4" w14:textId="77777777" w:rsidR="00792CA6" w:rsidRPr="00BB3F14" w:rsidRDefault="00792CA6" w:rsidP="00792CA6">
      <w:pPr>
        <w:jc w:val="center"/>
        <w:rPr>
          <w:b/>
          <w:sz w:val="24"/>
          <w:lang w:val="uk-UA"/>
        </w:rPr>
      </w:pPr>
    </w:p>
    <w:p w14:paraId="35E84CF7" w14:textId="77777777" w:rsidR="00792CA6" w:rsidRPr="00BB3F14" w:rsidRDefault="00792CA6" w:rsidP="00792CA6">
      <w:pPr>
        <w:jc w:val="center"/>
        <w:rPr>
          <w:b/>
          <w:sz w:val="24"/>
        </w:rPr>
      </w:pPr>
      <w:r w:rsidRPr="00BB3F14">
        <w:rPr>
          <w:b/>
          <w:sz w:val="24"/>
          <w:lang w:val="uk-UA"/>
        </w:rPr>
        <w:t xml:space="preserve">НЕІЄРАРХІЧНІ МЕТОДИ КЛАСТЕРНОГО АНАЛІЗУ У ПАКЕТІ </w:t>
      </w:r>
      <w:r w:rsidRPr="00BB3F14">
        <w:rPr>
          <w:b/>
          <w:sz w:val="24"/>
          <w:lang w:val="en-US"/>
        </w:rPr>
        <w:t>MATLAB</w:t>
      </w:r>
    </w:p>
    <w:p w14:paraId="2BDD7380" w14:textId="77777777" w:rsidR="00792CA6" w:rsidRPr="00BB3F14" w:rsidRDefault="00792CA6" w:rsidP="00792CA6">
      <w:pPr>
        <w:jc w:val="center"/>
        <w:rPr>
          <w:b/>
          <w:sz w:val="24"/>
        </w:rPr>
      </w:pPr>
    </w:p>
    <w:p w14:paraId="69A4D22F" w14:textId="77777777" w:rsidR="00792CA6" w:rsidRPr="00BB3F14" w:rsidRDefault="00792CA6" w:rsidP="00792CA6">
      <w:pPr>
        <w:jc w:val="both"/>
        <w:rPr>
          <w:color w:val="000000"/>
        </w:rPr>
      </w:pPr>
      <w:r w:rsidRPr="00BB3F14">
        <w:rPr>
          <w:color w:val="000000"/>
        </w:rPr>
        <w:tab/>
        <w:t xml:space="preserve">Задача кластерного анализу </w:t>
      </w:r>
      <w:proofErr w:type="spellStart"/>
      <w:r w:rsidRPr="00BB3F14">
        <w:rPr>
          <w:color w:val="000000"/>
        </w:rPr>
        <w:t>поляга</w:t>
      </w:r>
      <w:proofErr w:type="spellEnd"/>
      <w:r w:rsidRPr="00BB3F14">
        <w:rPr>
          <w:color w:val="000000"/>
          <w:lang w:val="uk-UA"/>
        </w:rPr>
        <w:t>є</w:t>
      </w:r>
      <w:r w:rsidRPr="00BB3F14">
        <w:rPr>
          <w:color w:val="000000"/>
        </w:rPr>
        <w:t xml:space="preserve"> у орган</w:t>
      </w:r>
      <w:r w:rsidRPr="00BB3F14">
        <w:rPr>
          <w:color w:val="000000"/>
          <w:lang w:val="uk-UA"/>
        </w:rPr>
        <w:t>і</w:t>
      </w:r>
      <w:proofErr w:type="spellStart"/>
      <w:r w:rsidRPr="00BB3F14">
        <w:rPr>
          <w:color w:val="000000"/>
        </w:rPr>
        <w:t>зац</w:t>
      </w:r>
      <w:r w:rsidRPr="00BB3F14">
        <w:rPr>
          <w:color w:val="000000"/>
          <w:lang w:val="uk-UA"/>
        </w:rPr>
        <w:t>ії</w:t>
      </w:r>
      <w:proofErr w:type="spellEnd"/>
      <w:r w:rsidRPr="00BB3F14">
        <w:rPr>
          <w:color w:val="000000"/>
        </w:rPr>
        <w:t xml:space="preserve"> </w:t>
      </w:r>
      <w:r w:rsidRPr="00BB3F14">
        <w:rPr>
          <w:color w:val="000000"/>
          <w:lang w:val="uk-UA"/>
        </w:rPr>
        <w:t xml:space="preserve">даних, що спостерігаються у наочні </w:t>
      </w:r>
      <w:r w:rsidRPr="00BB3F14">
        <w:rPr>
          <w:lang w:val="uk-UA"/>
        </w:rPr>
        <w:t>структури</w:t>
      </w:r>
      <w:r w:rsidRPr="00BB3F14">
        <w:rPr>
          <w:color w:val="000000"/>
          <w:lang w:val="uk-UA"/>
        </w:rPr>
        <w:t xml:space="preserve"> - кластери</w:t>
      </w:r>
      <w:r w:rsidRPr="00BB3F14">
        <w:rPr>
          <w:color w:val="000000"/>
        </w:rPr>
        <w:t xml:space="preserve">. </w:t>
      </w:r>
      <w:r w:rsidRPr="00BB3F14">
        <w:rPr>
          <w:color w:val="000000"/>
          <w:lang w:val="uk-UA"/>
        </w:rPr>
        <w:t>В</w:t>
      </w:r>
      <w:r>
        <w:rPr>
          <w:color w:val="000000"/>
          <w:lang w:val="uk-UA"/>
        </w:rPr>
        <w:t>и</w:t>
      </w:r>
      <w:r w:rsidRPr="00BB3F14">
        <w:rPr>
          <w:color w:val="000000"/>
          <w:lang w:val="uk-UA"/>
        </w:rPr>
        <w:t>хідні дані можуть бути представлені у вигляді матриці</w:t>
      </w:r>
      <w:r w:rsidRPr="00BB3F14">
        <w:rPr>
          <w:color w:val="000000"/>
        </w:rPr>
        <w:t xml:space="preserve"> X, строки </w:t>
      </w:r>
      <w:r w:rsidRPr="00BB3F14">
        <w:rPr>
          <w:color w:val="000000"/>
          <w:lang w:val="uk-UA"/>
        </w:rPr>
        <w:t>якої відповідають об'єктам (спостереженням)</w:t>
      </w:r>
      <w:r w:rsidRPr="00BB3F14">
        <w:rPr>
          <w:color w:val="000000"/>
        </w:rPr>
        <w:t>, а сто</w:t>
      </w:r>
      <w:proofErr w:type="spellStart"/>
      <w:r w:rsidRPr="00BB3F14">
        <w:rPr>
          <w:color w:val="000000"/>
          <w:lang w:val="uk-UA"/>
        </w:rPr>
        <w:t>вбці</w:t>
      </w:r>
      <w:proofErr w:type="spellEnd"/>
      <w:r w:rsidRPr="00BB3F14">
        <w:rPr>
          <w:color w:val="000000"/>
          <w:lang w:val="uk-UA"/>
        </w:rPr>
        <w:t xml:space="preserve"> їх ознакам</w:t>
      </w:r>
      <w:r w:rsidRPr="00BB3F14">
        <w:rPr>
          <w:color w:val="000000"/>
        </w:rPr>
        <w:t xml:space="preserve"> (</w:t>
      </w:r>
      <w:r w:rsidRPr="00BB3F14">
        <w:rPr>
          <w:color w:val="000000"/>
          <w:lang w:val="uk-UA"/>
        </w:rPr>
        <w:t>див</w:t>
      </w:r>
      <w:r w:rsidRPr="00BB3F14">
        <w:rPr>
          <w:color w:val="000000"/>
        </w:rPr>
        <w:t xml:space="preserve">. табл. </w:t>
      </w:r>
      <w:r w:rsidRPr="00BB3F14">
        <w:rPr>
          <w:color w:val="000000"/>
          <w:lang w:val="uk-UA"/>
        </w:rPr>
        <w:t>Е</w:t>
      </w:r>
      <w:r w:rsidRPr="00BB3F14">
        <w:rPr>
          <w:color w:val="000000"/>
        </w:rPr>
        <w:t xml:space="preserve">.1). </w:t>
      </w:r>
      <w:r w:rsidRPr="00BB3F14">
        <w:rPr>
          <w:color w:val="000000"/>
          <w:lang w:val="uk-UA"/>
        </w:rPr>
        <w:t>Потрібно розбити задану множину об'єктів на кластери</w:t>
      </w:r>
      <w:r w:rsidRPr="00BB3F14">
        <w:rPr>
          <w:color w:val="000000"/>
        </w:rPr>
        <w:t>.</w:t>
      </w:r>
    </w:p>
    <w:p w14:paraId="7320495C" w14:textId="77777777" w:rsidR="00792CA6" w:rsidRPr="00BB3F14" w:rsidRDefault="00792CA6" w:rsidP="00792CA6">
      <w:pPr>
        <w:jc w:val="both"/>
        <w:rPr>
          <w:i/>
          <w:color w:val="000000"/>
        </w:rPr>
      </w:pPr>
      <w:r w:rsidRPr="00BB3F14">
        <w:rPr>
          <w:i/>
          <w:color w:val="000000"/>
        </w:rPr>
        <w:tab/>
      </w:r>
      <w:r w:rsidRPr="00BB3F14">
        <w:rPr>
          <w:i/>
          <w:color w:val="000000"/>
        </w:rPr>
        <w:tab/>
      </w:r>
      <w:r w:rsidRPr="00BB3F14">
        <w:rPr>
          <w:i/>
          <w:color w:val="000000"/>
        </w:rPr>
        <w:tab/>
      </w:r>
      <w:r w:rsidRPr="00BB3F14">
        <w:rPr>
          <w:i/>
          <w:color w:val="000000"/>
        </w:rPr>
        <w:tab/>
      </w:r>
      <w:r w:rsidRPr="00BB3F14">
        <w:rPr>
          <w:i/>
          <w:color w:val="000000"/>
        </w:rPr>
        <w:tab/>
      </w:r>
      <w:r w:rsidRPr="00BB3F14">
        <w:rPr>
          <w:i/>
          <w:color w:val="000000"/>
        </w:rPr>
        <w:tab/>
      </w:r>
      <w:proofErr w:type="spellStart"/>
      <w:r w:rsidRPr="00BB3F14">
        <w:rPr>
          <w:i/>
          <w:color w:val="000000"/>
        </w:rPr>
        <w:t>Таблиця</w:t>
      </w:r>
      <w:proofErr w:type="spellEnd"/>
      <w:r w:rsidRPr="00BB3F14">
        <w:rPr>
          <w:i/>
          <w:color w:val="000000"/>
        </w:rPr>
        <w:t xml:space="preserve"> Е.1 </w:t>
      </w:r>
    </w:p>
    <w:p w14:paraId="38AB4B07" w14:textId="77777777" w:rsidR="00792CA6" w:rsidRPr="00BB3F14" w:rsidRDefault="00792CA6" w:rsidP="00792CA6">
      <w:pPr>
        <w:jc w:val="center"/>
        <w:rPr>
          <w:i/>
          <w:color w:val="000000"/>
        </w:rPr>
      </w:pPr>
      <w:r w:rsidRPr="00BB3F14">
        <w:rPr>
          <w:i/>
          <w:noProof/>
          <w:color w:val="000000"/>
        </w:rPr>
        <w:drawing>
          <wp:inline distT="0" distB="0" distL="0" distR="0" wp14:anchorId="279A2159" wp14:editId="5EFE13B2">
            <wp:extent cx="1737360" cy="1170305"/>
            <wp:effectExtent l="0" t="0" r="0" b="0"/>
            <wp:docPr id="100" name="Рисунок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A2815" w14:textId="77777777" w:rsidR="00792CA6" w:rsidRPr="00BB3F14" w:rsidRDefault="00792CA6" w:rsidP="00792CA6">
      <w:pPr>
        <w:jc w:val="both"/>
        <w:rPr>
          <w:lang w:val="uk-UA"/>
        </w:rPr>
      </w:pPr>
      <w:r w:rsidRPr="00BB3F14">
        <w:rPr>
          <w:color w:val="000000"/>
        </w:rPr>
        <w:tab/>
      </w:r>
      <w:r w:rsidRPr="00BB3F14">
        <w:rPr>
          <w:lang w:val="uk-UA"/>
        </w:rPr>
        <w:t xml:space="preserve">За великої кількості об'єктів (N &gt; 200) ієрархічні методи кластерного аналізу непридатні до застосування, через великі обчислювальні витрати і складність інтерпретації дерева кластерів. В таких випадках можуть бути використані неієрархічні методи кластерного аналізу, одним з яких є метод </w:t>
      </w:r>
      <w:r w:rsidRPr="00BB3F14">
        <w:rPr>
          <w:i/>
          <w:lang w:val="uk-UA"/>
        </w:rPr>
        <w:t>k</w:t>
      </w:r>
      <w:r w:rsidRPr="00BB3F14">
        <w:rPr>
          <w:lang w:val="uk-UA"/>
        </w:rPr>
        <w:t xml:space="preserve">-середніх. Сутність цього методу полягає в наступному. Припустимо, що вже маємо гіпотези відносно кількості кластерів - тобто заздалегідь визначена кількість кластерів </w:t>
      </w:r>
      <w:r w:rsidRPr="00BB3F14">
        <w:rPr>
          <w:i/>
          <w:lang w:val="uk-UA"/>
        </w:rPr>
        <w:t>k</w:t>
      </w:r>
      <w:r w:rsidRPr="00BB3F14">
        <w:rPr>
          <w:lang w:val="uk-UA"/>
        </w:rPr>
        <w:t xml:space="preserve">, на які необхідно розбити наявні об'єкти. Серед множини об'єктів обирають </w:t>
      </w:r>
      <w:r w:rsidRPr="00BB3F14">
        <w:rPr>
          <w:i/>
          <w:lang w:val="uk-UA"/>
        </w:rPr>
        <w:t>k</w:t>
      </w:r>
      <w:r w:rsidRPr="00BB3F14">
        <w:rPr>
          <w:lang w:val="uk-UA"/>
        </w:rPr>
        <w:t xml:space="preserve"> об'єктів в якості початкових центрів кластерів. Для кожного об'єкту розраховують відстані до центрів кластерів, і даний об'єкт відноситься до того кластера, відстань до якого виявилася мінімальною. Після чого для цього кластеру (в якому змінилася кількість об'єктів) </w:t>
      </w:r>
      <w:r w:rsidRPr="00BB3F14">
        <w:rPr>
          <w:lang w:val="uk-UA"/>
        </w:rPr>
        <w:lastRenderedPageBreak/>
        <w:t xml:space="preserve">розраховується нове положення центру кластеру (як середнє за кожною ознакою </w:t>
      </w:r>
      <w:proofErr w:type="spellStart"/>
      <w:r w:rsidRPr="00BB3F14">
        <w:rPr>
          <w:i/>
          <w:lang w:val="uk-UA"/>
        </w:rPr>
        <w:t>X</w:t>
      </w:r>
      <w:r w:rsidRPr="00BB3F14">
        <w:rPr>
          <w:i/>
          <w:vertAlign w:val="subscript"/>
          <w:lang w:val="uk-UA"/>
        </w:rPr>
        <w:t>i</w:t>
      </w:r>
      <w:proofErr w:type="spellEnd"/>
      <w:r w:rsidRPr="00BB3F14">
        <w:rPr>
          <w:lang w:val="uk-UA"/>
        </w:rPr>
        <w:t xml:space="preserve">) за всіма залученими до кластеру об'єктами. В загальному випадку, в результаті застосування методу </w:t>
      </w:r>
      <w:r w:rsidRPr="00BB3F14">
        <w:rPr>
          <w:i/>
          <w:lang w:val="uk-UA"/>
        </w:rPr>
        <w:t>k</w:t>
      </w:r>
      <w:r w:rsidRPr="00BB3F14">
        <w:rPr>
          <w:lang w:val="uk-UA"/>
        </w:rPr>
        <w:t xml:space="preserve">-середніх вихідна множина об'єктів розділюється рівно на </w:t>
      </w:r>
      <w:r w:rsidRPr="00BB3F14">
        <w:rPr>
          <w:i/>
          <w:lang w:val="uk-UA"/>
        </w:rPr>
        <w:t>k</w:t>
      </w:r>
      <w:r w:rsidRPr="00BB3F14">
        <w:rPr>
          <w:lang w:val="uk-UA"/>
        </w:rPr>
        <w:t xml:space="preserve"> різних кластерів, розташованих на якнайбільших відстанях один від одного.</w:t>
      </w:r>
    </w:p>
    <w:p w14:paraId="69906D9E" w14:textId="77777777" w:rsidR="00792CA6" w:rsidRPr="00BB3F14" w:rsidRDefault="00792CA6" w:rsidP="00792CA6">
      <w:pPr>
        <w:jc w:val="both"/>
        <w:rPr>
          <w:lang w:val="uk-UA"/>
        </w:rPr>
      </w:pPr>
      <w:r w:rsidRPr="00BB3F14">
        <w:rPr>
          <w:lang w:val="uk-UA"/>
        </w:rPr>
        <w:tab/>
        <w:t>Відстань між об'єктами</w:t>
      </w:r>
      <w:r w:rsidRPr="00BB3F14">
        <w:rPr>
          <w:i/>
          <w:lang w:val="uk-UA"/>
        </w:rPr>
        <w:t xml:space="preserve"> </w:t>
      </w:r>
      <w:proofErr w:type="spellStart"/>
      <w:r w:rsidRPr="00BB3F14">
        <w:rPr>
          <w:i/>
          <w:lang w:val="uk-UA"/>
        </w:rPr>
        <w:t>n</w:t>
      </w:r>
      <w:r w:rsidRPr="00BB3F14">
        <w:rPr>
          <w:i/>
          <w:vertAlign w:val="subscript"/>
          <w:lang w:val="uk-UA"/>
        </w:rPr>
        <w:t>i</w:t>
      </w:r>
      <w:proofErr w:type="spellEnd"/>
      <w:r w:rsidRPr="00BB3F14">
        <w:rPr>
          <w:lang w:val="uk-UA"/>
        </w:rPr>
        <w:t xml:space="preserve"> та </w:t>
      </w:r>
      <w:proofErr w:type="spellStart"/>
      <w:r w:rsidRPr="00BB3F14">
        <w:rPr>
          <w:i/>
          <w:lang w:val="uk-UA"/>
        </w:rPr>
        <w:t>n</w:t>
      </w:r>
      <w:r w:rsidRPr="00BB3F14">
        <w:rPr>
          <w:i/>
          <w:vertAlign w:val="subscript"/>
          <w:lang w:val="uk-UA"/>
        </w:rPr>
        <w:t>j</w:t>
      </w:r>
      <w:proofErr w:type="spellEnd"/>
      <w:r w:rsidRPr="00BB3F14">
        <w:rPr>
          <w:lang w:val="uk-UA"/>
        </w:rPr>
        <w:t xml:space="preserve"> може бути обчислена, наприклад, за такими формулами: </w:t>
      </w:r>
    </w:p>
    <w:p w14:paraId="64CA24E2" w14:textId="77777777" w:rsidR="00792CA6" w:rsidRPr="00BB3F14" w:rsidRDefault="00792CA6" w:rsidP="00792CA6">
      <w:pPr>
        <w:jc w:val="both"/>
        <w:rPr>
          <w:lang w:val="uk-UA"/>
        </w:rPr>
      </w:pPr>
      <w:r w:rsidRPr="00BB3F14">
        <w:rPr>
          <w:lang w:val="uk-UA"/>
        </w:rPr>
        <w:tab/>
        <w:t>1. Евклідова відстань</w:t>
      </w:r>
    </w:p>
    <w:p w14:paraId="39F5CDD1" w14:textId="77777777" w:rsidR="00792CA6" w:rsidRPr="00BB3F14" w:rsidRDefault="00792CA6" w:rsidP="00792CA6">
      <w:pPr>
        <w:jc w:val="right"/>
        <w:rPr>
          <w:lang w:val="uk-UA"/>
        </w:rPr>
      </w:pPr>
      <w:r w:rsidRPr="00BB3F14">
        <w:rPr>
          <w:noProof/>
          <w:lang w:val="uk-UA"/>
        </w:rPr>
        <w:drawing>
          <wp:inline distT="0" distB="0" distL="0" distR="0" wp14:anchorId="54466EA0" wp14:editId="2D0EDD99">
            <wp:extent cx="2816225" cy="393065"/>
            <wp:effectExtent l="0" t="0" r="0" b="0"/>
            <wp:docPr id="101" name="Рисунок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8AFE" w14:textId="77777777" w:rsidR="00792CA6" w:rsidRPr="00BB3F14" w:rsidRDefault="00792CA6" w:rsidP="00792CA6">
      <w:pPr>
        <w:jc w:val="both"/>
        <w:rPr>
          <w:lang w:val="uk-UA"/>
        </w:rPr>
      </w:pPr>
      <w:r w:rsidRPr="00BB3F14">
        <w:rPr>
          <w:lang w:val="uk-UA"/>
        </w:rPr>
        <w:tab/>
        <w:t xml:space="preserve">2. відстань </w:t>
      </w:r>
      <w:proofErr w:type="spellStart"/>
      <w:r w:rsidRPr="00BB3F14">
        <w:rPr>
          <w:lang w:val="uk-UA"/>
        </w:rPr>
        <w:t>Мінковського</w:t>
      </w:r>
      <w:proofErr w:type="spellEnd"/>
    </w:p>
    <w:p w14:paraId="7211F15C" w14:textId="77777777" w:rsidR="00792CA6" w:rsidRPr="00BB3F14" w:rsidRDefault="00792CA6" w:rsidP="00792CA6">
      <w:pPr>
        <w:jc w:val="right"/>
        <w:rPr>
          <w:lang w:val="uk-UA"/>
        </w:rPr>
      </w:pPr>
      <w:r w:rsidRPr="00BB3F14">
        <w:rPr>
          <w:noProof/>
          <w:lang w:val="uk-UA"/>
        </w:rPr>
        <w:drawing>
          <wp:inline distT="0" distB="0" distL="0" distR="0" wp14:anchorId="2E57F885" wp14:editId="7FE5DA28">
            <wp:extent cx="3072130" cy="429895"/>
            <wp:effectExtent l="0" t="0" r="0" b="0"/>
            <wp:docPr id="102" name="Рисунок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55461" w14:textId="77777777" w:rsidR="00792CA6" w:rsidRPr="00BB3F14" w:rsidRDefault="00792CA6" w:rsidP="00792CA6">
      <w:pPr>
        <w:jc w:val="both"/>
        <w:rPr>
          <w:lang w:val="uk-UA"/>
        </w:rPr>
      </w:pPr>
      <w:r w:rsidRPr="00BB3F14">
        <w:rPr>
          <w:lang w:val="uk-UA"/>
        </w:rPr>
        <w:tab/>
        <w:t xml:space="preserve">Для зберігання інформації про приналежність об'єкту до деякого кластеру в методі </w:t>
      </w:r>
      <w:r w:rsidRPr="00BB3F14">
        <w:rPr>
          <w:i/>
          <w:lang w:val="uk-UA"/>
        </w:rPr>
        <w:t>k</w:t>
      </w:r>
      <w:r w:rsidRPr="00BB3F14">
        <w:rPr>
          <w:lang w:val="uk-UA"/>
        </w:rPr>
        <w:t xml:space="preserve">-середніх вводиться матриця </w:t>
      </w:r>
      <w:r w:rsidRPr="00BB3F14">
        <w:rPr>
          <w:i/>
          <w:lang w:val="uk-UA"/>
        </w:rPr>
        <w:t xml:space="preserve">U = </w:t>
      </w:r>
      <w:r w:rsidRPr="00BB3F14">
        <w:rPr>
          <w:lang w:val="uk-UA"/>
        </w:rPr>
        <w:t>{</w:t>
      </w:r>
      <w:proofErr w:type="spellStart"/>
      <w:r w:rsidRPr="00BB3F14">
        <w:rPr>
          <w:i/>
          <w:lang w:val="uk-UA"/>
        </w:rPr>
        <w:t>u</w:t>
      </w:r>
      <w:r w:rsidRPr="00BB3F14">
        <w:rPr>
          <w:i/>
          <w:vertAlign w:val="subscript"/>
          <w:lang w:val="uk-UA"/>
        </w:rPr>
        <w:t>ij</w:t>
      </w:r>
      <w:proofErr w:type="spellEnd"/>
      <w:r w:rsidRPr="00BB3F14">
        <w:rPr>
          <w:lang w:val="uk-UA"/>
        </w:rPr>
        <w:t>}</w:t>
      </w:r>
      <w:r w:rsidRPr="00BB3F14">
        <w:rPr>
          <w:i/>
          <w:lang w:val="uk-UA"/>
        </w:rPr>
        <w:t xml:space="preserve">, i = </w:t>
      </w:r>
      <w:r w:rsidRPr="00BB3F14">
        <w:rPr>
          <w:lang w:val="uk-UA"/>
        </w:rPr>
        <w:t>1</w:t>
      </w:r>
      <w:r w:rsidRPr="00BB3F14">
        <w:rPr>
          <w:i/>
          <w:lang w:val="uk-UA"/>
        </w:rPr>
        <w:t>,…, N</w:t>
      </w:r>
      <w:r w:rsidRPr="00BB3F14">
        <w:rPr>
          <w:lang w:val="uk-UA"/>
        </w:rPr>
        <w:t xml:space="preserve"> та </w:t>
      </w:r>
      <w:r w:rsidRPr="00BB3F14">
        <w:rPr>
          <w:i/>
          <w:lang w:val="uk-UA"/>
        </w:rPr>
        <w:t xml:space="preserve">j = </w:t>
      </w:r>
      <w:r w:rsidRPr="00BB3F14">
        <w:rPr>
          <w:lang w:val="uk-UA"/>
        </w:rPr>
        <w:t xml:space="preserve">1, 2. В першому стовбці матриці </w:t>
      </w:r>
      <w:r w:rsidRPr="00BB3F14">
        <w:rPr>
          <w:i/>
          <w:lang w:val="uk-UA"/>
        </w:rPr>
        <w:t>U</w:t>
      </w:r>
      <w:r w:rsidRPr="00BB3F14">
        <w:rPr>
          <w:lang w:val="uk-UA"/>
        </w:rPr>
        <w:t xml:space="preserve"> містяться індекси кластерів, до яких відносяться об'єкти даних в другому стовбці – відстані від об'єктів до відповідних центрів кластерів. </w:t>
      </w:r>
    </w:p>
    <w:p w14:paraId="0B62CDC1" w14:textId="77777777" w:rsidR="00792CA6" w:rsidRPr="00BB3F14" w:rsidRDefault="00792CA6" w:rsidP="00792CA6">
      <w:pPr>
        <w:jc w:val="both"/>
        <w:rPr>
          <w:lang w:val="uk-UA"/>
        </w:rPr>
      </w:pPr>
      <w:r w:rsidRPr="00BB3F14">
        <w:rPr>
          <w:lang w:val="uk-UA"/>
        </w:rPr>
        <w:tab/>
        <w:t xml:space="preserve">Алгоритм </w:t>
      </w:r>
      <w:r w:rsidRPr="00BB3F14">
        <w:rPr>
          <w:i/>
          <w:lang w:val="uk-UA"/>
        </w:rPr>
        <w:t>k</w:t>
      </w:r>
      <w:r w:rsidRPr="00BB3F14">
        <w:rPr>
          <w:lang w:val="uk-UA"/>
        </w:rPr>
        <w:t xml:space="preserve">-середніх є ітераційним. Блок-схема алгоритму неієрархічної </w:t>
      </w:r>
      <w:proofErr w:type="spellStart"/>
      <w:r w:rsidRPr="00BB3F14">
        <w:rPr>
          <w:lang w:val="uk-UA"/>
        </w:rPr>
        <w:t>кластеризації</w:t>
      </w:r>
      <w:proofErr w:type="spellEnd"/>
      <w:r w:rsidRPr="00BB3F14">
        <w:rPr>
          <w:lang w:val="uk-UA"/>
        </w:rPr>
        <w:t xml:space="preserve"> по методу </w:t>
      </w:r>
      <w:r w:rsidRPr="00BB3F14">
        <w:rPr>
          <w:i/>
          <w:lang w:val="uk-UA"/>
        </w:rPr>
        <w:t>k</w:t>
      </w:r>
      <w:r w:rsidRPr="00BB3F14">
        <w:rPr>
          <w:lang w:val="uk-UA"/>
        </w:rPr>
        <w:t>-середніх наведена на рис. Е.1.</w:t>
      </w:r>
    </w:p>
    <w:p w14:paraId="687C27A6" w14:textId="77777777" w:rsidR="00792CA6" w:rsidRPr="00BB3F14" w:rsidRDefault="00792CA6" w:rsidP="00792CA6">
      <w:pPr>
        <w:jc w:val="center"/>
        <w:rPr>
          <w:i/>
          <w:lang w:val="uk-UA"/>
        </w:rPr>
      </w:pPr>
      <w:r w:rsidRPr="00BB3F14">
        <w:rPr>
          <w:i/>
          <w:lang w:val="uk-UA"/>
        </w:rPr>
        <w:t xml:space="preserve">Алгоритм методу k-середніх </w:t>
      </w:r>
    </w:p>
    <w:p w14:paraId="7E09F088" w14:textId="77777777" w:rsidR="00792CA6" w:rsidRPr="00BB3F14" w:rsidRDefault="00792CA6" w:rsidP="00792CA6">
      <w:pPr>
        <w:jc w:val="both"/>
        <w:rPr>
          <w:lang w:val="uk-UA"/>
        </w:rPr>
      </w:pPr>
      <w:r w:rsidRPr="00BB3F14">
        <w:rPr>
          <w:i/>
          <w:lang w:val="uk-UA"/>
        </w:rPr>
        <w:tab/>
        <w:t>Крок 1.</w:t>
      </w:r>
      <w:r w:rsidRPr="00BB3F14">
        <w:rPr>
          <w:lang w:val="uk-UA"/>
        </w:rPr>
        <w:t xml:space="preserve"> </w:t>
      </w:r>
      <w:proofErr w:type="spellStart"/>
      <w:r w:rsidRPr="00BB3F14">
        <w:rPr>
          <w:lang w:val="uk-UA"/>
        </w:rPr>
        <w:t>Ініциалізація</w:t>
      </w:r>
      <w:proofErr w:type="spellEnd"/>
      <w:r w:rsidRPr="00BB3F14">
        <w:rPr>
          <w:lang w:val="uk-UA"/>
        </w:rPr>
        <w:t xml:space="preserve"> початкових параметрів методу (блок 1, рис. Е.1). </w:t>
      </w:r>
    </w:p>
    <w:p w14:paraId="5E5D7A74" w14:textId="77777777" w:rsidR="00792CA6" w:rsidRPr="00BB3F14" w:rsidRDefault="00792CA6" w:rsidP="00792CA6">
      <w:pPr>
        <w:jc w:val="both"/>
        <w:rPr>
          <w:lang w:val="uk-UA"/>
        </w:rPr>
      </w:pPr>
      <w:r w:rsidRPr="00BB3F14">
        <w:rPr>
          <w:lang w:val="uk-UA"/>
        </w:rPr>
        <w:tab/>
        <w:t>Задати: k - кількість передбачуваних кластер</w:t>
      </w:r>
      <w:r>
        <w:rPr>
          <w:lang w:val="uk-UA"/>
        </w:rPr>
        <w:t>і</w:t>
      </w:r>
      <w:r w:rsidRPr="00BB3F14">
        <w:rPr>
          <w:lang w:val="uk-UA"/>
        </w:rPr>
        <w:t xml:space="preserve">в, матрицю координат центрів кластерів </w:t>
      </w:r>
      <w:r w:rsidRPr="00BB3F14">
        <w:rPr>
          <w:i/>
          <w:lang w:val="uk-UA"/>
        </w:rPr>
        <w:t>С</w:t>
      </w:r>
      <w:r w:rsidRPr="00BB3F14">
        <w:rPr>
          <w:i/>
          <w:vertAlign w:val="superscript"/>
          <w:lang w:val="uk-UA"/>
        </w:rPr>
        <w:t>(0)</w:t>
      </w:r>
      <w:r w:rsidRPr="00BB3F14">
        <w:rPr>
          <w:lang w:val="uk-UA"/>
        </w:rPr>
        <w:t xml:space="preserve"> = {</w:t>
      </w:r>
      <w:proofErr w:type="spellStart"/>
      <w:r w:rsidRPr="00BB3F14">
        <w:rPr>
          <w:i/>
          <w:lang w:val="uk-UA"/>
        </w:rPr>
        <w:t>с</w:t>
      </w:r>
      <w:r w:rsidRPr="00BB3F14">
        <w:rPr>
          <w:i/>
          <w:vertAlign w:val="subscript"/>
          <w:lang w:val="uk-UA"/>
        </w:rPr>
        <w:t>l</w:t>
      </w:r>
      <w:proofErr w:type="spellEnd"/>
      <w:r w:rsidRPr="00BB3F14">
        <w:rPr>
          <w:i/>
          <w:vertAlign w:val="superscript"/>
          <w:lang w:val="uk-UA"/>
        </w:rPr>
        <w:t>(0)</w:t>
      </w:r>
      <w:r w:rsidRPr="00BB3F14">
        <w:rPr>
          <w:lang w:val="uk-UA"/>
        </w:rPr>
        <w:t xml:space="preserve">}, </w:t>
      </w:r>
      <w:r w:rsidRPr="00BB3F14">
        <w:rPr>
          <w:i/>
          <w:lang w:val="uk-UA"/>
        </w:rPr>
        <w:t>l</w:t>
      </w:r>
      <w:r w:rsidRPr="00BB3F14">
        <w:rPr>
          <w:lang w:val="uk-UA"/>
        </w:rPr>
        <w:t xml:space="preserve"> = 1,2,…, </w:t>
      </w:r>
      <w:r w:rsidRPr="00BB3F14">
        <w:rPr>
          <w:i/>
          <w:lang w:val="uk-UA"/>
        </w:rPr>
        <w:t>k</w:t>
      </w:r>
      <w:r w:rsidRPr="00BB3F14">
        <w:rPr>
          <w:lang w:val="uk-UA"/>
        </w:rPr>
        <w:t xml:space="preserve"> (наприклад, обрати </w:t>
      </w:r>
      <w:r w:rsidRPr="00BB3F14">
        <w:rPr>
          <w:i/>
          <w:lang w:val="uk-UA"/>
        </w:rPr>
        <w:t>k</w:t>
      </w:r>
      <w:r w:rsidRPr="00BB3F14">
        <w:rPr>
          <w:lang w:val="uk-UA"/>
        </w:rPr>
        <w:t xml:space="preserve"> об'єктів із файлу висхідних даних), матрицю </w:t>
      </w:r>
      <w:r w:rsidRPr="00BB3F14">
        <w:rPr>
          <w:i/>
          <w:lang w:val="uk-UA"/>
        </w:rPr>
        <w:t>U</w:t>
      </w:r>
      <w:r w:rsidRPr="00BB3F14">
        <w:rPr>
          <w:i/>
          <w:vertAlign w:val="superscript"/>
          <w:lang w:val="uk-UA"/>
        </w:rPr>
        <w:t>(0)</w:t>
      </w:r>
      <w:r w:rsidRPr="00BB3F14">
        <w:rPr>
          <w:lang w:val="uk-UA"/>
        </w:rPr>
        <w:t xml:space="preserve">, початкове значення функціоналу якості </w:t>
      </w:r>
      <w:proofErr w:type="spellStart"/>
      <w:r w:rsidRPr="00BB3F14">
        <w:rPr>
          <w:lang w:val="uk-UA"/>
        </w:rPr>
        <w:t>кластеризації</w:t>
      </w:r>
      <w:proofErr w:type="spellEnd"/>
      <w:r w:rsidRPr="00BB3F14">
        <w:rPr>
          <w:lang w:val="uk-UA"/>
        </w:rPr>
        <w:t xml:space="preserve"> </w:t>
      </w:r>
      <w:r w:rsidRPr="00BB3F14">
        <w:rPr>
          <w:i/>
          <w:lang w:val="uk-UA"/>
        </w:rPr>
        <w:t>Q</w:t>
      </w:r>
      <w:r w:rsidRPr="00BB3F14">
        <w:rPr>
          <w:i/>
          <w:vertAlign w:val="superscript"/>
          <w:lang w:val="uk-UA"/>
        </w:rPr>
        <w:t>(0)</w:t>
      </w:r>
      <w:r w:rsidRPr="00BB3F14">
        <w:rPr>
          <w:lang w:val="uk-UA"/>
        </w:rPr>
        <w:t xml:space="preserve"> (деяке велике число) і точність його обчислення (для зупинки алгоритму). Встановити номер ітерації </w:t>
      </w:r>
      <w:r w:rsidRPr="00BB3F14">
        <w:rPr>
          <w:i/>
          <w:lang w:val="uk-UA"/>
        </w:rPr>
        <w:t>m</w:t>
      </w:r>
      <w:r w:rsidRPr="00BB3F14">
        <w:rPr>
          <w:lang w:val="uk-UA"/>
        </w:rPr>
        <w:t xml:space="preserve"> = 1. </w:t>
      </w:r>
    </w:p>
    <w:p w14:paraId="432FA775" w14:textId="77777777" w:rsidR="00792CA6" w:rsidRPr="00BB3F14" w:rsidRDefault="00792CA6" w:rsidP="00792CA6">
      <w:pPr>
        <w:jc w:val="both"/>
        <w:rPr>
          <w:lang w:val="uk-UA"/>
        </w:rPr>
      </w:pPr>
      <w:r w:rsidRPr="00BB3F14">
        <w:rPr>
          <w:i/>
          <w:lang w:val="uk-UA"/>
        </w:rPr>
        <w:tab/>
        <w:t>Крок 2.</w:t>
      </w:r>
      <w:r w:rsidRPr="00BB3F14">
        <w:rPr>
          <w:lang w:val="uk-UA"/>
        </w:rPr>
        <w:t xml:space="preserve"> Розрахувати відстані від об'єктів </w:t>
      </w:r>
      <w:r w:rsidRPr="00BB3F14">
        <w:rPr>
          <w:i/>
          <w:lang w:val="uk-UA"/>
        </w:rPr>
        <w:t>n</w:t>
      </w:r>
      <w:r w:rsidRPr="00BB3F14">
        <w:rPr>
          <w:i/>
          <w:vertAlign w:val="subscript"/>
          <w:lang w:val="uk-UA"/>
        </w:rPr>
        <w:t>1</w:t>
      </w:r>
      <w:r w:rsidRPr="00BB3F14">
        <w:rPr>
          <w:i/>
          <w:lang w:val="uk-UA"/>
        </w:rPr>
        <w:t>, n</w:t>
      </w:r>
      <w:r w:rsidRPr="00BB3F14">
        <w:rPr>
          <w:i/>
          <w:vertAlign w:val="subscript"/>
          <w:lang w:val="uk-UA"/>
        </w:rPr>
        <w:t>2</w:t>
      </w:r>
      <w:r w:rsidRPr="00BB3F14">
        <w:rPr>
          <w:i/>
          <w:lang w:val="uk-UA"/>
        </w:rPr>
        <w:t xml:space="preserve">, …, </w:t>
      </w:r>
      <w:proofErr w:type="spellStart"/>
      <w:r w:rsidRPr="00BB3F14">
        <w:rPr>
          <w:i/>
          <w:lang w:val="uk-UA"/>
        </w:rPr>
        <w:t>n</w:t>
      </w:r>
      <w:r w:rsidRPr="00BB3F14">
        <w:rPr>
          <w:i/>
          <w:vertAlign w:val="subscript"/>
          <w:lang w:val="uk-UA"/>
        </w:rPr>
        <w:t>N</w:t>
      </w:r>
      <w:proofErr w:type="spellEnd"/>
      <w:r w:rsidRPr="00BB3F14">
        <w:rPr>
          <w:lang w:val="uk-UA"/>
        </w:rPr>
        <w:t xml:space="preserve"> до центрів </w:t>
      </w:r>
      <w:proofErr w:type="spellStart"/>
      <w:r w:rsidRPr="00BB3F14">
        <w:rPr>
          <w:lang w:val="uk-UA"/>
        </w:rPr>
        <w:t>кла-стерів</w:t>
      </w:r>
      <w:proofErr w:type="spellEnd"/>
      <w:r w:rsidRPr="00BB3F14">
        <w:rPr>
          <w:lang w:val="uk-UA"/>
        </w:rPr>
        <w:t xml:space="preserve"> </w:t>
      </w:r>
      <w:r w:rsidRPr="00BB3F14">
        <w:rPr>
          <w:i/>
          <w:lang w:val="uk-UA"/>
        </w:rPr>
        <w:t>С</w:t>
      </w:r>
      <w:r w:rsidRPr="00BB3F14">
        <w:rPr>
          <w:i/>
          <w:vertAlign w:val="superscript"/>
          <w:lang w:val="uk-UA"/>
        </w:rPr>
        <w:t>(m-1)</w:t>
      </w:r>
      <w:r w:rsidRPr="00BB3F14">
        <w:rPr>
          <w:lang w:val="uk-UA"/>
        </w:rPr>
        <w:t xml:space="preserve">, визначених на попередній ітерації. Заповнити матрицю </w:t>
      </w:r>
      <w:r w:rsidRPr="00BB3F14">
        <w:rPr>
          <w:i/>
          <w:lang w:val="uk-UA"/>
        </w:rPr>
        <w:t>U</w:t>
      </w:r>
      <w:r w:rsidRPr="00BB3F14">
        <w:rPr>
          <w:i/>
          <w:vertAlign w:val="superscript"/>
          <w:lang w:val="uk-UA"/>
        </w:rPr>
        <w:t>(m)</w:t>
      </w:r>
      <w:r w:rsidRPr="00BB3F14">
        <w:rPr>
          <w:lang w:val="uk-UA"/>
        </w:rPr>
        <w:t xml:space="preserve">, виходячи з розташування центрів </w:t>
      </w:r>
      <w:r w:rsidRPr="00BB3F14">
        <w:rPr>
          <w:i/>
          <w:lang w:val="uk-UA"/>
        </w:rPr>
        <w:t>С</w:t>
      </w:r>
      <w:r w:rsidRPr="00BB3F14">
        <w:rPr>
          <w:i/>
          <w:vertAlign w:val="superscript"/>
          <w:lang w:val="uk-UA"/>
        </w:rPr>
        <w:t>(m-1)</w:t>
      </w:r>
      <w:r w:rsidRPr="00BB3F14">
        <w:rPr>
          <w:lang w:val="uk-UA"/>
        </w:rPr>
        <w:t xml:space="preserve"> обчислених на попередній ітерації (блок 2). Розрахувати значення функціоналу якості </w:t>
      </w:r>
      <w:proofErr w:type="spellStart"/>
      <w:r w:rsidRPr="00BB3F14">
        <w:rPr>
          <w:lang w:val="uk-UA"/>
        </w:rPr>
        <w:t>кластеризації</w:t>
      </w:r>
      <w:proofErr w:type="spellEnd"/>
      <w:r w:rsidRPr="00BB3F14">
        <w:rPr>
          <w:lang w:val="uk-UA"/>
        </w:rPr>
        <w:t xml:space="preserve"> </w:t>
      </w:r>
      <w:r w:rsidRPr="00BB3F14">
        <w:rPr>
          <w:i/>
          <w:lang w:val="uk-UA"/>
        </w:rPr>
        <w:t>Q</w:t>
      </w:r>
      <w:r w:rsidRPr="00BB3F14">
        <w:rPr>
          <w:i/>
          <w:vertAlign w:val="superscript"/>
          <w:lang w:val="uk-UA"/>
        </w:rPr>
        <w:t>(m)</w:t>
      </w:r>
      <w:r w:rsidRPr="00BB3F14">
        <w:rPr>
          <w:lang w:val="uk-UA"/>
        </w:rPr>
        <w:t xml:space="preserve"> (з урахуванням </w:t>
      </w:r>
      <w:r w:rsidRPr="00BB3F14">
        <w:rPr>
          <w:i/>
          <w:lang w:val="uk-UA"/>
        </w:rPr>
        <w:t>С</w:t>
      </w:r>
      <w:r w:rsidRPr="00BB3F14">
        <w:rPr>
          <w:i/>
          <w:vertAlign w:val="superscript"/>
          <w:lang w:val="uk-UA"/>
        </w:rPr>
        <w:t>(m-1)</w:t>
      </w:r>
      <w:r w:rsidRPr="00BB3F14">
        <w:rPr>
          <w:lang w:val="uk-UA"/>
        </w:rPr>
        <w:t xml:space="preserve">). </w:t>
      </w:r>
    </w:p>
    <w:p w14:paraId="1637FBE3" w14:textId="77777777" w:rsidR="00792CA6" w:rsidRPr="00BB3F14" w:rsidRDefault="00792CA6" w:rsidP="00792CA6">
      <w:pPr>
        <w:jc w:val="both"/>
        <w:rPr>
          <w:lang w:val="uk-UA"/>
        </w:rPr>
      </w:pPr>
      <w:r w:rsidRPr="00BB3F14">
        <w:rPr>
          <w:lang w:val="uk-UA"/>
        </w:rPr>
        <w:tab/>
      </w:r>
      <w:r w:rsidRPr="00BB3F14">
        <w:rPr>
          <w:i/>
          <w:lang w:val="uk-UA"/>
        </w:rPr>
        <w:t>Крок 3.</w:t>
      </w:r>
      <w:r w:rsidRPr="00BB3F14">
        <w:rPr>
          <w:lang w:val="uk-UA"/>
        </w:rPr>
        <w:t xml:space="preserve"> Перевірити умову зупинки алгоритму | </w:t>
      </w:r>
      <w:r w:rsidRPr="00BB3F14">
        <w:rPr>
          <w:i/>
          <w:lang w:val="uk-UA"/>
        </w:rPr>
        <w:t>Q</w:t>
      </w:r>
      <w:r w:rsidRPr="00BB3F14">
        <w:rPr>
          <w:i/>
          <w:vertAlign w:val="superscript"/>
          <w:lang w:val="uk-UA"/>
        </w:rPr>
        <w:t>(m)</w:t>
      </w:r>
      <w:r w:rsidRPr="00BB3F14">
        <w:rPr>
          <w:i/>
          <w:lang w:val="uk-UA"/>
        </w:rPr>
        <w:t xml:space="preserve"> – Q</w:t>
      </w:r>
      <w:r w:rsidRPr="00BB3F14">
        <w:rPr>
          <w:i/>
          <w:vertAlign w:val="superscript"/>
          <w:lang w:val="uk-UA"/>
        </w:rPr>
        <w:t>(m-1)</w:t>
      </w:r>
      <w:r w:rsidRPr="00BB3F14">
        <w:rPr>
          <w:lang w:val="uk-UA"/>
        </w:rPr>
        <w:t xml:space="preserve"> | (блок 3). При цьому оцінюється, чи призвело нове об'єднання об'єктів в кластери до суттєвого покращення якості </w:t>
      </w:r>
      <w:proofErr w:type="spellStart"/>
      <w:r w:rsidRPr="00BB3F14">
        <w:rPr>
          <w:lang w:val="uk-UA"/>
        </w:rPr>
        <w:t>кластеризації</w:t>
      </w:r>
      <w:proofErr w:type="spellEnd"/>
      <w:r w:rsidRPr="00BB3F14">
        <w:rPr>
          <w:lang w:val="uk-UA"/>
        </w:rPr>
        <w:t xml:space="preserve">. Якщо умова виконується, то завершити процес </w:t>
      </w:r>
      <w:proofErr w:type="spellStart"/>
      <w:r w:rsidRPr="00BB3F14">
        <w:rPr>
          <w:lang w:val="uk-UA"/>
        </w:rPr>
        <w:t>кластерізації</w:t>
      </w:r>
      <w:proofErr w:type="spellEnd"/>
      <w:r w:rsidRPr="00BB3F14">
        <w:rPr>
          <w:lang w:val="uk-UA"/>
        </w:rPr>
        <w:t xml:space="preserve"> (блок 6). Інакше перейти на крок 4. </w:t>
      </w:r>
    </w:p>
    <w:p w14:paraId="7CC6F8C5" w14:textId="77777777" w:rsidR="00792CA6" w:rsidRPr="00BB3F14" w:rsidRDefault="00792CA6" w:rsidP="00792CA6">
      <w:pPr>
        <w:jc w:val="both"/>
        <w:rPr>
          <w:lang w:val="uk-UA"/>
        </w:rPr>
      </w:pPr>
      <w:r w:rsidRPr="00BB3F14">
        <w:rPr>
          <w:lang w:val="uk-UA"/>
        </w:rPr>
        <w:tab/>
      </w:r>
      <w:r w:rsidRPr="00BB3F14">
        <w:rPr>
          <w:i/>
          <w:lang w:val="uk-UA"/>
        </w:rPr>
        <w:t>Крок 4.</w:t>
      </w:r>
      <w:r w:rsidRPr="00BB3F14">
        <w:rPr>
          <w:lang w:val="uk-UA"/>
        </w:rPr>
        <w:t xml:space="preserve"> Розрахувати нове положення центрів кластерів </w:t>
      </w:r>
      <w:r w:rsidRPr="00BB3F14">
        <w:rPr>
          <w:i/>
          <w:lang w:val="uk-UA"/>
        </w:rPr>
        <w:t>С</w:t>
      </w:r>
      <w:r w:rsidRPr="00BB3F14">
        <w:rPr>
          <w:i/>
          <w:vertAlign w:val="superscript"/>
          <w:lang w:val="uk-UA"/>
        </w:rPr>
        <w:t>(m)</w:t>
      </w:r>
      <w:r w:rsidRPr="00BB3F14">
        <w:rPr>
          <w:lang w:val="uk-UA"/>
        </w:rPr>
        <w:t xml:space="preserve"> як середнє </w:t>
      </w:r>
      <w:proofErr w:type="spellStart"/>
      <w:r w:rsidRPr="00BB3F14">
        <w:rPr>
          <w:lang w:val="uk-UA"/>
        </w:rPr>
        <w:t>аріфметичне</w:t>
      </w:r>
      <w:proofErr w:type="spellEnd"/>
      <w:r w:rsidRPr="00BB3F14">
        <w:rPr>
          <w:lang w:val="uk-UA"/>
        </w:rPr>
        <w:t xml:space="preserve"> за координатами об'єктів, що входять у відповідні кластери (блок 4).</w:t>
      </w:r>
    </w:p>
    <w:p w14:paraId="78429E71" w14:textId="77777777" w:rsidR="00792CA6" w:rsidRPr="00BB3F14" w:rsidRDefault="00792CA6" w:rsidP="00792CA6">
      <w:pPr>
        <w:jc w:val="both"/>
        <w:rPr>
          <w:lang w:val="uk-UA"/>
        </w:rPr>
      </w:pPr>
      <w:r w:rsidRPr="00BB3F14">
        <w:rPr>
          <w:lang w:val="uk-UA"/>
        </w:rPr>
        <w:tab/>
      </w:r>
      <w:r w:rsidRPr="00BB3F14">
        <w:rPr>
          <w:i/>
          <w:lang w:val="uk-UA"/>
        </w:rPr>
        <w:t>Крок 5</w:t>
      </w:r>
      <w:r w:rsidRPr="00BB3F14">
        <w:rPr>
          <w:lang w:val="uk-UA"/>
        </w:rPr>
        <w:t xml:space="preserve">. Встановити </w:t>
      </w:r>
      <w:r w:rsidRPr="00BB3F14">
        <w:rPr>
          <w:i/>
          <w:lang w:val="uk-UA"/>
        </w:rPr>
        <w:t>Q</w:t>
      </w:r>
      <w:r w:rsidRPr="00BB3F14">
        <w:rPr>
          <w:i/>
          <w:vertAlign w:val="superscript"/>
          <w:lang w:val="uk-UA"/>
        </w:rPr>
        <w:t>(m-1)</w:t>
      </w:r>
      <w:r w:rsidRPr="00BB3F14">
        <w:rPr>
          <w:i/>
          <w:lang w:val="uk-UA"/>
        </w:rPr>
        <w:t xml:space="preserve"> = Q</w:t>
      </w:r>
      <w:r w:rsidRPr="00BB3F14">
        <w:rPr>
          <w:i/>
          <w:vertAlign w:val="superscript"/>
          <w:lang w:val="uk-UA"/>
        </w:rPr>
        <w:t>(m)</w:t>
      </w:r>
      <w:r w:rsidRPr="00BB3F14">
        <w:rPr>
          <w:lang w:val="uk-UA"/>
        </w:rPr>
        <w:t xml:space="preserve"> і перейти на крок 2 (нової ітерації) з </w:t>
      </w:r>
      <w:r w:rsidRPr="00BB3F14">
        <w:rPr>
          <w:i/>
          <w:lang w:val="uk-UA"/>
        </w:rPr>
        <w:t>m = m</w:t>
      </w:r>
      <w:r w:rsidRPr="00BB3F14">
        <w:rPr>
          <w:lang w:val="uk-UA"/>
        </w:rPr>
        <w:t xml:space="preserve"> + 1 (блок 5).</w:t>
      </w:r>
    </w:p>
    <w:p w14:paraId="2EC53F13" w14:textId="77777777" w:rsidR="00792CA6" w:rsidRPr="00BB3F14" w:rsidRDefault="00792CA6" w:rsidP="00792CA6">
      <w:pPr>
        <w:jc w:val="center"/>
        <w:rPr>
          <w:lang w:val="uk-UA"/>
        </w:rPr>
      </w:pPr>
      <w:r w:rsidRPr="00BB3F14">
        <w:rPr>
          <w:noProof/>
          <w:lang w:val="uk-UA"/>
        </w:rPr>
        <w:lastRenderedPageBreak/>
        <w:drawing>
          <wp:inline distT="0" distB="0" distL="0" distR="0" wp14:anchorId="2FEF3A8D" wp14:editId="07A5FD2E">
            <wp:extent cx="3749040" cy="5321935"/>
            <wp:effectExtent l="0" t="0" r="0" b="0"/>
            <wp:docPr id="103" name="Рисунок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532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196A4" w14:textId="77777777" w:rsidR="00792CA6" w:rsidRPr="00BB3F14" w:rsidRDefault="00792CA6" w:rsidP="00792CA6">
      <w:pPr>
        <w:jc w:val="center"/>
        <w:rPr>
          <w:lang w:val="uk-UA"/>
        </w:rPr>
      </w:pPr>
      <w:r w:rsidRPr="00BB3F14">
        <w:rPr>
          <w:i/>
          <w:lang w:val="uk-UA"/>
        </w:rPr>
        <w:t>Рис. Е.1.</w:t>
      </w:r>
      <w:r w:rsidRPr="00BB3F14">
        <w:rPr>
          <w:lang w:val="uk-UA"/>
        </w:rPr>
        <w:t xml:space="preserve"> </w:t>
      </w:r>
      <w:r w:rsidRPr="00BB3F14">
        <w:rPr>
          <w:sz w:val="18"/>
          <w:szCs w:val="18"/>
          <w:lang w:val="uk-UA"/>
        </w:rPr>
        <w:t xml:space="preserve">Блок-схема алгоритму неієрархічної </w:t>
      </w:r>
      <w:proofErr w:type="spellStart"/>
      <w:r w:rsidRPr="00BB3F14">
        <w:rPr>
          <w:sz w:val="18"/>
          <w:szCs w:val="18"/>
          <w:lang w:val="uk-UA"/>
        </w:rPr>
        <w:t>кластеризації</w:t>
      </w:r>
      <w:proofErr w:type="spellEnd"/>
      <w:r w:rsidRPr="00BB3F14">
        <w:rPr>
          <w:sz w:val="18"/>
          <w:szCs w:val="18"/>
          <w:lang w:val="uk-UA"/>
        </w:rPr>
        <w:t xml:space="preserve"> за методом k-середніх</w:t>
      </w:r>
    </w:p>
    <w:p w14:paraId="1DCCEA25" w14:textId="77777777" w:rsidR="00792CA6" w:rsidRPr="00BB3F14" w:rsidRDefault="00792CA6" w:rsidP="00792CA6">
      <w:pPr>
        <w:jc w:val="both"/>
        <w:rPr>
          <w:lang w:val="uk-UA"/>
        </w:rPr>
      </w:pPr>
      <w:r w:rsidRPr="00BB3F14">
        <w:rPr>
          <w:lang w:val="uk-UA"/>
        </w:rPr>
        <w:tab/>
        <w:t xml:space="preserve">Автоматичне групування об'єктів в кластери припиняється при виконанні одного з критеріїв зупинки автоматичного групування. На практиці використовуються такі види критеріїв якості автоматичного групування (функціонали якості </w:t>
      </w:r>
      <w:proofErr w:type="spellStart"/>
      <w:r w:rsidRPr="00BB3F14">
        <w:rPr>
          <w:lang w:val="uk-UA"/>
        </w:rPr>
        <w:t>кластеризації</w:t>
      </w:r>
      <w:proofErr w:type="spellEnd"/>
      <w:r w:rsidRPr="00BB3F14">
        <w:rPr>
          <w:lang w:val="uk-UA"/>
        </w:rPr>
        <w:t xml:space="preserve">): </w:t>
      </w:r>
    </w:p>
    <w:p w14:paraId="593F5BBE" w14:textId="77777777" w:rsidR="00792CA6" w:rsidRPr="00BB3F14" w:rsidRDefault="00792CA6" w:rsidP="00792CA6">
      <w:pPr>
        <w:numPr>
          <w:ilvl w:val="0"/>
          <w:numId w:val="4"/>
        </w:numPr>
        <w:jc w:val="both"/>
      </w:pPr>
      <w:r w:rsidRPr="00BB3F14">
        <w:rPr>
          <w:lang w:val="uk-UA"/>
        </w:rPr>
        <w:t xml:space="preserve">Сума відстаней до центрів кластерів: </w:t>
      </w:r>
    </w:p>
    <w:p w14:paraId="6EAF5ABE" w14:textId="77777777" w:rsidR="00792CA6" w:rsidRPr="00BB3F14" w:rsidRDefault="00792CA6" w:rsidP="00792CA6">
      <w:pPr>
        <w:ind w:left="927"/>
        <w:jc w:val="both"/>
      </w:pPr>
      <w:r w:rsidRPr="00BB3F14">
        <w:rPr>
          <w:noProof/>
          <w:lang w:val="uk-UA" w:eastAsia="uk-UA"/>
        </w:rPr>
        <w:drawing>
          <wp:inline distT="0" distB="0" distL="0" distR="0" wp14:anchorId="05EE8BE8" wp14:editId="2B79ED9E">
            <wp:extent cx="3923030" cy="530225"/>
            <wp:effectExtent l="0" t="0" r="0" b="0"/>
            <wp:docPr id="104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9193E" w14:textId="77777777" w:rsidR="00792CA6" w:rsidRPr="00BB3F14" w:rsidRDefault="00792CA6" w:rsidP="00792CA6">
      <w:pPr>
        <w:ind w:firstLine="567"/>
        <w:jc w:val="both"/>
        <w:rPr>
          <w:lang w:val="uk-UA"/>
        </w:rPr>
      </w:pPr>
      <w:r w:rsidRPr="00BB3F14">
        <w:rPr>
          <w:i/>
          <w:lang w:val="uk-UA"/>
        </w:rPr>
        <w:t>l</w:t>
      </w:r>
      <w:r w:rsidRPr="00BB3F14">
        <w:rPr>
          <w:lang w:val="uk-UA"/>
        </w:rPr>
        <w:t xml:space="preserve"> – номер кластеру, </w:t>
      </w:r>
      <w:r w:rsidRPr="00BB3F14">
        <w:rPr>
          <w:i/>
          <w:lang w:val="uk-UA"/>
        </w:rPr>
        <w:t>l</w:t>
      </w:r>
      <w:r w:rsidRPr="00BB3F14">
        <w:rPr>
          <w:lang w:val="uk-UA"/>
        </w:rPr>
        <w:t xml:space="preserve"> = 1, 2, …, </w:t>
      </w:r>
      <w:r w:rsidRPr="00BB3F14">
        <w:rPr>
          <w:i/>
          <w:lang w:val="uk-UA"/>
        </w:rPr>
        <w:t xml:space="preserve">k, </w:t>
      </w:r>
      <w:proofErr w:type="spellStart"/>
      <w:r w:rsidRPr="00BB3F14">
        <w:rPr>
          <w:i/>
          <w:lang w:val="uk-UA"/>
        </w:rPr>
        <w:t>n</w:t>
      </w:r>
      <w:r w:rsidRPr="00BB3F14">
        <w:rPr>
          <w:i/>
          <w:vertAlign w:val="subscript"/>
          <w:lang w:val="uk-UA"/>
        </w:rPr>
        <w:t>i</w:t>
      </w:r>
      <w:proofErr w:type="spellEnd"/>
      <w:r w:rsidRPr="00BB3F14">
        <w:rPr>
          <w:lang w:val="uk-UA"/>
        </w:rPr>
        <w:t xml:space="preserve"> – вектор ознак </w:t>
      </w:r>
      <w:r w:rsidRPr="00BB3F14">
        <w:rPr>
          <w:i/>
          <w:lang w:val="uk-UA"/>
        </w:rPr>
        <w:t>i</w:t>
      </w:r>
      <w:r w:rsidRPr="00BB3F14">
        <w:rPr>
          <w:lang w:val="uk-UA"/>
        </w:rPr>
        <w:t xml:space="preserve">-го об'єкту в </w:t>
      </w:r>
      <w:r w:rsidRPr="00BB3F14">
        <w:rPr>
          <w:i/>
          <w:lang w:val="uk-UA"/>
        </w:rPr>
        <w:t>l</w:t>
      </w:r>
      <w:r w:rsidRPr="00BB3F14">
        <w:rPr>
          <w:lang w:val="uk-UA"/>
        </w:rPr>
        <w:t>-</w:t>
      </w:r>
      <w:proofErr w:type="spellStart"/>
      <w:r w:rsidRPr="00BB3F14">
        <w:rPr>
          <w:lang w:val="uk-UA"/>
        </w:rPr>
        <w:t>ом</w:t>
      </w:r>
      <w:proofErr w:type="spellEnd"/>
      <w:r w:rsidRPr="00BB3F14">
        <w:rPr>
          <w:lang w:val="uk-UA"/>
        </w:rPr>
        <w:t xml:space="preserve"> кластері, </w:t>
      </w:r>
      <w:proofErr w:type="spellStart"/>
      <w:r w:rsidRPr="00BB3F14">
        <w:rPr>
          <w:i/>
          <w:lang w:val="uk-UA"/>
        </w:rPr>
        <w:t>S</w:t>
      </w:r>
      <w:r w:rsidRPr="00BB3F14">
        <w:rPr>
          <w:i/>
          <w:vertAlign w:val="subscript"/>
          <w:lang w:val="uk-UA"/>
        </w:rPr>
        <w:t>l</w:t>
      </w:r>
      <w:proofErr w:type="spellEnd"/>
      <w:r w:rsidRPr="00BB3F14">
        <w:rPr>
          <w:lang w:val="uk-UA"/>
        </w:rPr>
        <w:t xml:space="preserve"> – множина об'єктів в </w:t>
      </w:r>
      <w:r w:rsidRPr="00BB3F14">
        <w:rPr>
          <w:i/>
          <w:lang w:val="uk-UA"/>
        </w:rPr>
        <w:t>l</w:t>
      </w:r>
      <w:r w:rsidRPr="00BB3F14">
        <w:rPr>
          <w:lang w:val="uk-UA"/>
        </w:rPr>
        <w:t>-</w:t>
      </w:r>
      <w:proofErr w:type="spellStart"/>
      <w:r w:rsidRPr="00BB3F14">
        <w:rPr>
          <w:lang w:val="uk-UA"/>
        </w:rPr>
        <w:t>ому</w:t>
      </w:r>
      <w:proofErr w:type="spellEnd"/>
      <w:r w:rsidRPr="00BB3F14">
        <w:rPr>
          <w:lang w:val="uk-UA"/>
        </w:rPr>
        <w:t xml:space="preserve"> кластері. </w:t>
      </w:r>
    </w:p>
    <w:p w14:paraId="218A40DC" w14:textId="77777777" w:rsidR="00792CA6" w:rsidRPr="00BB3F14" w:rsidRDefault="00792CA6" w:rsidP="00792CA6">
      <w:pPr>
        <w:numPr>
          <w:ilvl w:val="0"/>
          <w:numId w:val="4"/>
        </w:numPr>
        <w:jc w:val="both"/>
      </w:pPr>
      <w:r w:rsidRPr="00BB3F14">
        <w:rPr>
          <w:lang w:val="uk-UA"/>
        </w:rPr>
        <w:t xml:space="preserve">Сума квадратів відстаней до центрів кластерів: </w:t>
      </w:r>
    </w:p>
    <w:p w14:paraId="4FE6E986" w14:textId="77777777" w:rsidR="00792CA6" w:rsidRPr="00BB3F14" w:rsidRDefault="00792CA6" w:rsidP="00792CA6">
      <w:pPr>
        <w:ind w:left="927"/>
        <w:jc w:val="both"/>
      </w:pPr>
      <w:r w:rsidRPr="00BB3F14">
        <w:rPr>
          <w:noProof/>
          <w:lang w:val="uk-UA" w:eastAsia="uk-UA"/>
        </w:rPr>
        <w:drawing>
          <wp:inline distT="0" distB="0" distL="0" distR="0" wp14:anchorId="7F9D91EC" wp14:editId="5AF40E88">
            <wp:extent cx="3822065" cy="420370"/>
            <wp:effectExtent l="0" t="0" r="0" b="0"/>
            <wp:docPr id="105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6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99CF5" w14:textId="77777777" w:rsidR="00792CA6" w:rsidRPr="00BB3F14" w:rsidRDefault="00792CA6" w:rsidP="00792CA6">
      <w:pPr>
        <w:ind w:firstLine="567"/>
        <w:jc w:val="both"/>
        <w:rPr>
          <w:lang w:val="uk-UA"/>
        </w:rPr>
      </w:pPr>
      <w:r w:rsidRPr="00BB3F14">
        <w:rPr>
          <w:i/>
          <w:lang w:val="uk-UA"/>
        </w:rPr>
        <w:t>l</w:t>
      </w:r>
      <w:r w:rsidRPr="00BB3F14">
        <w:rPr>
          <w:lang w:val="uk-UA"/>
        </w:rPr>
        <w:t xml:space="preserve"> – номер кластеру, </w:t>
      </w:r>
      <w:r w:rsidRPr="00BB3F14">
        <w:rPr>
          <w:i/>
          <w:lang w:val="uk-UA"/>
        </w:rPr>
        <w:t>l</w:t>
      </w:r>
      <w:r w:rsidRPr="00BB3F14">
        <w:rPr>
          <w:lang w:val="uk-UA"/>
        </w:rPr>
        <w:t xml:space="preserve"> = 1, 2, …, </w:t>
      </w:r>
      <w:r w:rsidRPr="00BB3F14">
        <w:rPr>
          <w:i/>
          <w:lang w:val="uk-UA"/>
        </w:rPr>
        <w:t xml:space="preserve">k, </w:t>
      </w:r>
      <w:proofErr w:type="spellStart"/>
      <w:r w:rsidRPr="00BB3F14">
        <w:rPr>
          <w:i/>
          <w:lang w:val="uk-UA"/>
        </w:rPr>
        <w:t>n</w:t>
      </w:r>
      <w:r w:rsidRPr="00BB3F14">
        <w:rPr>
          <w:i/>
          <w:vertAlign w:val="subscript"/>
          <w:lang w:val="uk-UA"/>
        </w:rPr>
        <w:t>i</w:t>
      </w:r>
      <w:proofErr w:type="spellEnd"/>
      <w:r w:rsidRPr="00BB3F14">
        <w:rPr>
          <w:lang w:val="uk-UA"/>
        </w:rPr>
        <w:t xml:space="preserve"> – вектор ознак </w:t>
      </w:r>
      <w:r w:rsidRPr="00BB3F14">
        <w:rPr>
          <w:i/>
          <w:lang w:val="uk-UA"/>
        </w:rPr>
        <w:t>i</w:t>
      </w:r>
      <w:r w:rsidRPr="00BB3F14">
        <w:rPr>
          <w:lang w:val="uk-UA"/>
        </w:rPr>
        <w:t xml:space="preserve">-го об'єкту в </w:t>
      </w:r>
      <w:r w:rsidRPr="00BB3F14">
        <w:rPr>
          <w:i/>
          <w:lang w:val="uk-UA"/>
        </w:rPr>
        <w:t>l</w:t>
      </w:r>
      <w:r w:rsidRPr="00BB3F14">
        <w:rPr>
          <w:lang w:val="uk-UA"/>
        </w:rPr>
        <w:t>-</w:t>
      </w:r>
      <w:proofErr w:type="spellStart"/>
      <w:r w:rsidRPr="00BB3F14">
        <w:rPr>
          <w:lang w:val="uk-UA"/>
        </w:rPr>
        <w:t>ому</w:t>
      </w:r>
      <w:proofErr w:type="spellEnd"/>
      <w:r w:rsidRPr="00BB3F14">
        <w:rPr>
          <w:lang w:val="uk-UA"/>
        </w:rPr>
        <w:t xml:space="preserve"> кластері, </w:t>
      </w:r>
      <w:proofErr w:type="spellStart"/>
      <w:r w:rsidRPr="00BB3F14">
        <w:rPr>
          <w:i/>
          <w:lang w:val="uk-UA"/>
        </w:rPr>
        <w:t>S</w:t>
      </w:r>
      <w:r w:rsidRPr="00BB3F14">
        <w:rPr>
          <w:i/>
          <w:vertAlign w:val="subscript"/>
          <w:lang w:val="uk-UA"/>
        </w:rPr>
        <w:t>l</w:t>
      </w:r>
      <w:proofErr w:type="spellEnd"/>
      <w:r w:rsidRPr="00BB3F14">
        <w:rPr>
          <w:lang w:val="uk-UA"/>
        </w:rPr>
        <w:t xml:space="preserve"> – множина об'єктів в </w:t>
      </w:r>
      <w:r w:rsidRPr="00BB3F14">
        <w:rPr>
          <w:i/>
          <w:lang w:val="uk-UA"/>
        </w:rPr>
        <w:t>l</w:t>
      </w:r>
      <w:r w:rsidRPr="00BB3F14">
        <w:rPr>
          <w:lang w:val="uk-UA"/>
        </w:rPr>
        <w:t>-</w:t>
      </w:r>
      <w:proofErr w:type="spellStart"/>
      <w:r w:rsidRPr="00BB3F14">
        <w:rPr>
          <w:lang w:val="uk-UA"/>
        </w:rPr>
        <w:t>ому</w:t>
      </w:r>
      <w:proofErr w:type="spellEnd"/>
      <w:r w:rsidRPr="00BB3F14">
        <w:rPr>
          <w:lang w:val="uk-UA"/>
        </w:rPr>
        <w:t xml:space="preserve"> кластері. </w:t>
      </w:r>
    </w:p>
    <w:p w14:paraId="682756B1" w14:textId="77777777" w:rsidR="00792CA6" w:rsidRPr="00BB3F14" w:rsidRDefault="00792CA6" w:rsidP="00792CA6">
      <w:pPr>
        <w:numPr>
          <w:ilvl w:val="0"/>
          <w:numId w:val="4"/>
        </w:numPr>
        <w:jc w:val="both"/>
      </w:pPr>
      <w:r w:rsidRPr="00BB3F14">
        <w:rPr>
          <w:lang w:val="uk-UA"/>
        </w:rPr>
        <w:t xml:space="preserve">Сума </w:t>
      </w:r>
      <w:proofErr w:type="spellStart"/>
      <w:r w:rsidRPr="00BB3F14">
        <w:rPr>
          <w:lang w:val="uk-UA"/>
        </w:rPr>
        <w:t>внутрішньоикластерних</w:t>
      </w:r>
      <w:proofErr w:type="spellEnd"/>
      <w:r w:rsidRPr="00BB3F14">
        <w:rPr>
          <w:lang w:val="uk-UA"/>
        </w:rPr>
        <w:t xml:space="preserve"> відстаней між об'єктами:</w:t>
      </w:r>
    </w:p>
    <w:p w14:paraId="4835AF86" w14:textId="77777777" w:rsidR="00792CA6" w:rsidRPr="00BB3F14" w:rsidRDefault="00792CA6" w:rsidP="00792CA6">
      <w:pPr>
        <w:ind w:left="927"/>
        <w:jc w:val="both"/>
      </w:pPr>
      <w:r w:rsidRPr="00BB3F14">
        <w:rPr>
          <w:noProof/>
          <w:lang w:val="uk-UA" w:eastAsia="uk-UA"/>
        </w:rPr>
        <w:drawing>
          <wp:inline distT="0" distB="0" distL="0" distR="0" wp14:anchorId="5FDE64BA" wp14:editId="71CB0DEE">
            <wp:extent cx="4041775" cy="420370"/>
            <wp:effectExtent l="0" t="0" r="0" b="0"/>
            <wp:docPr id="106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B7EBF" w14:textId="77777777" w:rsidR="00792CA6" w:rsidRPr="00BB3F14" w:rsidRDefault="00792CA6" w:rsidP="00792CA6">
      <w:pPr>
        <w:ind w:firstLine="567"/>
        <w:jc w:val="both"/>
        <w:rPr>
          <w:lang w:val="uk-UA"/>
        </w:rPr>
      </w:pPr>
      <w:r w:rsidRPr="00BB3F14">
        <w:rPr>
          <w:lang w:val="uk-UA"/>
        </w:rPr>
        <w:t xml:space="preserve">Головним недоліком алгоритму </w:t>
      </w:r>
      <w:r w:rsidRPr="00BB3F14">
        <w:rPr>
          <w:i/>
          <w:lang w:val="uk-UA"/>
        </w:rPr>
        <w:t>k</w:t>
      </w:r>
      <w:r w:rsidRPr="00BB3F14">
        <w:rPr>
          <w:lang w:val="uk-UA"/>
        </w:rPr>
        <w:t xml:space="preserve">-середніх є те, що здійснюється локальна, а не глобальна мінімізація функціоналу </w:t>
      </w:r>
      <w:r w:rsidRPr="00BB3F14">
        <w:rPr>
          <w:i/>
          <w:lang w:val="uk-UA"/>
        </w:rPr>
        <w:t>Q</w:t>
      </w:r>
      <w:r w:rsidRPr="00BB3F14">
        <w:rPr>
          <w:lang w:val="uk-UA"/>
        </w:rPr>
        <w:t>.</w:t>
      </w:r>
    </w:p>
    <w:p w14:paraId="22E06B78" w14:textId="296C7EA0" w:rsidR="00021DDF" w:rsidRPr="00792CA6" w:rsidRDefault="00021DDF" w:rsidP="00792CA6">
      <w:pPr>
        <w:rPr>
          <w:lang w:val="uk-UA"/>
        </w:rPr>
      </w:pPr>
    </w:p>
    <w:sectPr w:rsidR="00021DDF" w:rsidRPr="00792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D0A64"/>
    <w:multiLevelType w:val="singleLevel"/>
    <w:tmpl w:val="6EBE0AE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" w15:restartNumberingAfterBreak="0">
    <w:nsid w:val="56ED0BDE"/>
    <w:multiLevelType w:val="hybridMultilevel"/>
    <w:tmpl w:val="C6ECF876"/>
    <w:lvl w:ilvl="0" w:tplc="72B062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8D76905"/>
    <w:multiLevelType w:val="singleLevel"/>
    <w:tmpl w:val="6EBE0AE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3" w15:restartNumberingAfterBreak="0">
    <w:nsid w:val="682E0AE9"/>
    <w:multiLevelType w:val="hybridMultilevel"/>
    <w:tmpl w:val="650C0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A6"/>
    <w:rsid w:val="00021DDF"/>
    <w:rsid w:val="00022EEC"/>
    <w:rsid w:val="0028013B"/>
    <w:rsid w:val="0079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2B18B"/>
  <w15:chartTrackingRefBased/>
  <w15:docId w15:val="{9FB7BD73-F72E-C046-80B3-117B5057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CA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792CA6"/>
    <w:pPr>
      <w:keepNext/>
      <w:jc w:val="center"/>
      <w:outlineLvl w:val="2"/>
    </w:pPr>
    <w:rPr>
      <w:rFonts w:eastAsia="MS Mincho"/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92CA6"/>
    <w:rPr>
      <w:rFonts w:ascii="Times New Roman" w:eastAsia="MS Mincho" w:hAnsi="Times New Roman" w:cs="Times New Roman"/>
      <w:b/>
      <w:szCs w:val="20"/>
      <w:lang w:val="uk-UA" w:eastAsia="ru-RU"/>
    </w:rPr>
  </w:style>
  <w:style w:type="paragraph" w:customStyle="1" w:styleId="a3">
    <w:name w:val="Название"/>
    <w:basedOn w:val="a"/>
    <w:qFormat/>
    <w:rsid w:val="00792CA6"/>
    <w:pPr>
      <w:shd w:val="clear" w:color="auto" w:fill="FFFFFF"/>
      <w:jc w:val="center"/>
    </w:pPr>
    <w:rPr>
      <w:b/>
      <w:sz w:val="24"/>
      <w:lang w:val="uk-UA"/>
    </w:rPr>
  </w:style>
  <w:style w:type="paragraph" w:styleId="a4">
    <w:name w:val="Subtitle"/>
    <w:basedOn w:val="a"/>
    <w:link w:val="a5"/>
    <w:qFormat/>
    <w:rsid w:val="00792CA6"/>
    <w:pPr>
      <w:shd w:val="clear" w:color="auto" w:fill="FFFFFF"/>
      <w:jc w:val="center"/>
    </w:pPr>
    <w:rPr>
      <w:b/>
      <w:sz w:val="24"/>
      <w:lang w:val="uk-UA"/>
    </w:rPr>
  </w:style>
  <w:style w:type="character" w:customStyle="1" w:styleId="a5">
    <w:name w:val="Подзаголовок Знак"/>
    <w:basedOn w:val="a0"/>
    <w:link w:val="a4"/>
    <w:rsid w:val="00792CA6"/>
    <w:rPr>
      <w:rFonts w:ascii="Times New Roman" w:eastAsia="Times New Roman" w:hAnsi="Times New Roman" w:cs="Times New Roman"/>
      <w:b/>
      <w:szCs w:val="20"/>
      <w:shd w:val="clear" w:color="auto" w:fill="FFFFFF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Gavrilenko</dc:creator>
  <cp:keywords/>
  <dc:description/>
  <cp:lastModifiedBy>Elena Gavrilenko</cp:lastModifiedBy>
  <cp:revision>1</cp:revision>
  <dcterms:created xsi:type="dcterms:W3CDTF">2020-09-21T07:58:00Z</dcterms:created>
  <dcterms:modified xsi:type="dcterms:W3CDTF">2020-09-21T08:00:00Z</dcterms:modified>
</cp:coreProperties>
</file>