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8D3697" w14:textId="35C1AAD6" w:rsidR="00745837" w:rsidRPr="008C6D47" w:rsidRDefault="005F2B29" w:rsidP="005F2B29">
      <w:pPr>
        <w:pStyle w:val="NoSpacing"/>
      </w:pPr>
      <w:r w:rsidRPr="008C6D47">
        <w:t>Ashley Stanek</w:t>
      </w:r>
    </w:p>
    <w:p w14:paraId="61C39DEB" w14:textId="16A5622E" w:rsidR="005F2B29" w:rsidRPr="008C6D47" w:rsidRDefault="005F2B29" w:rsidP="005F2B29">
      <w:pPr>
        <w:pStyle w:val="NoSpacing"/>
      </w:pPr>
      <w:r w:rsidRPr="008C6D47">
        <w:t>Fish 604 – Homework 2</w:t>
      </w:r>
    </w:p>
    <w:p w14:paraId="61B44631" w14:textId="2C24009A" w:rsidR="005F2B29" w:rsidRPr="008C6D47" w:rsidRDefault="005F2B29" w:rsidP="005F2B29">
      <w:pPr>
        <w:pStyle w:val="NoSpacing"/>
      </w:pPr>
      <w:r w:rsidRPr="008C6D47">
        <w:t>September 23, 2021</w:t>
      </w:r>
      <w:r w:rsidR="00046F90">
        <w:t>4</w:t>
      </w:r>
    </w:p>
    <w:p w14:paraId="3AA9C84B" w14:textId="1E75A7D2" w:rsidR="005F2B29" w:rsidRPr="008C6D47" w:rsidRDefault="005F2B29" w:rsidP="005F2B29">
      <w:pPr>
        <w:pStyle w:val="NoSpacing"/>
      </w:pPr>
    </w:p>
    <w:p w14:paraId="58953813" w14:textId="6D35B07B" w:rsidR="003275E1" w:rsidRDefault="005F2B29" w:rsidP="005F2B29">
      <w:pPr>
        <w:pStyle w:val="NoSpacing"/>
        <w:rPr>
          <w:noProof/>
        </w:rPr>
      </w:pPr>
      <w:r w:rsidRPr="008C6D47">
        <w:rPr>
          <w:b/>
          <w:bCs/>
        </w:rPr>
        <w:t>Problem 1</w:t>
      </w:r>
      <w:r w:rsidRPr="008C6D47">
        <w:t xml:space="preserve"> </w:t>
      </w:r>
      <w:r w:rsidRPr="008C6D47">
        <w:rPr>
          <w:i/>
          <w:iCs/>
        </w:rPr>
        <w:t>Explore length distribution by plotting histograms or density plots of the length of sablefish overall and by sex.</w:t>
      </w:r>
      <w:r w:rsidR="003275E1" w:rsidRPr="008C6D47">
        <w:rPr>
          <w:i/>
          <w:iCs/>
        </w:rPr>
        <w:t xml:space="preserve">  </w:t>
      </w:r>
      <w:r w:rsidRPr="008C6D47">
        <w:rPr>
          <w:i/>
          <w:iCs/>
        </w:rPr>
        <w:t>Are there obvious differences in the length distribution between males and females?</w:t>
      </w:r>
      <w:r w:rsidR="003275E1" w:rsidRPr="008C6D47">
        <w:rPr>
          <w:noProof/>
        </w:rPr>
        <w:t xml:space="preserve"> </w:t>
      </w:r>
    </w:p>
    <w:p w14:paraId="3FC043FD" w14:textId="77777777" w:rsidR="00B90AAD" w:rsidRPr="008C6D47" w:rsidRDefault="00B90AAD" w:rsidP="005F2B29">
      <w:pPr>
        <w:pStyle w:val="NoSpacing"/>
      </w:pPr>
    </w:p>
    <w:p w14:paraId="435CB19C" w14:textId="5E1EB1DD" w:rsidR="003275E1" w:rsidRPr="008C6D47" w:rsidRDefault="004E7B26" w:rsidP="005F2B29">
      <w:pPr>
        <w:pStyle w:val="NoSpacing"/>
        <w:rPr>
          <w:noProof/>
        </w:rPr>
      </w:pPr>
      <w:r w:rsidRPr="008C6D47">
        <w:rPr>
          <w:noProof/>
        </w:rPr>
        <w:t xml:space="preserve">Gray bars in the histogram show the </w:t>
      </w:r>
      <w:r w:rsidR="008E43AA">
        <w:rPr>
          <w:noProof/>
        </w:rPr>
        <w:t>distribution</w:t>
      </w:r>
      <w:r w:rsidRPr="008C6D47">
        <w:rPr>
          <w:noProof/>
        </w:rPr>
        <w:t xml:space="preserve"> when sexes are combined while the colored bars separate out the sexes.  There are differences in the length distributions of the sexes, males are smaller than females, overall.</w:t>
      </w:r>
    </w:p>
    <w:p w14:paraId="39C0F99B" w14:textId="77777777" w:rsidR="003275E1" w:rsidRPr="008C6D47" w:rsidRDefault="003275E1" w:rsidP="005F2B29">
      <w:pPr>
        <w:pStyle w:val="NoSpacing"/>
        <w:rPr>
          <w:noProof/>
        </w:rPr>
      </w:pPr>
    </w:p>
    <w:p w14:paraId="22B3F8DC" w14:textId="1824F53E" w:rsidR="00B90AAD" w:rsidRDefault="003275E1" w:rsidP="005F2B29">
      <w:pPr>
        <w:pStyle w:val="NoSpacing"/>
      </w:pPr>
      <w:r w:rsidRPr="008C6D47">
        <w:rPr>
          <w:noProof/>
        </w:rPr>
        <w:drawing>
          <wp:inline distT="0" distB="0" distL="0" distR="0" wp14:anchorId="382E7F30" wp14:editId="6AD2158C">
            <wp:extent cx="5934075" cy="4581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4581525"/>
                    </a:xfrm>
                    <a:prstGeom prst="rect">
                      <a:avLst/>
                    </a:prstGeom>
                    <a:noFill/>
                    <a:ln>
                      <a:noFill/>
                    </a:ln>
                  </pic:spPr>
                </pic:pic>
              </a:graphicData>
            </a:graphic>
          </wp:inline>
        </w:drawing>
      </w:r>
    </w:p>
    <w:p w14:paraId="5CE115A0" w14:textId="77777777" w:rsidR="00B90AAD" w:rsidRDefault="00B90AAD">
      <w:r>
        <w:br w:type="page"/>
      </w:r>
    </w:p>
    <w:p w14:paraId="794DD4D9" w14:textId="6F22C404" w:rsidR="00165F55" w:rsidRPr="008C6D47" w:rsidRDefault="00165F55" w:rsidP="004C28C4">
      <w:pPr>
        <w:pStyle w:val="NoSpacing"/>
      </w:pPr>
      <w:r w:rsidRPr="008C6D47">
        <w:rPr>
          <w:b/>
          <w:bCs/>
        </w:rPr>
        <w:lastRenderedPageBreak/>
        <w:t xml:space="preserve">Problem 2 </w:t>
      </w:r>
      <w:r w:rsidR="004C28C4" w:rsidRPr="008C6D47">
        <w:rPr>
          <w:i/>
          <w:iCs/>
        </w:rPr>
        <w:t>Show a few illustrative plots by saving graphical output or copying and pasting them into your results file. To paste into Word, the Windows metafile format usually works well! Add a figure caption that clearly states what the figures show.  Questions: Does there appear to be an asymptotic length and/or weight for males and females? Does there appear to be a difference in growth between males and females? Are there apparent differences in the length-weight relationship among years?</w:t>
      </w:r>
    </w:p>
    <w:p w14:paraId="7567A4E7" w14:textId="36F8CB5D" w:rsidR="00F2706B" w:rsidRPr="008C6D47" w:rsidRDefault="00F2706B" w:rsidP="004C28C4">
      <w:pPr>
        <w:pStyle w:val="NoSpacing"/>
        <w:rPr>
          <w:b/>
          <w:bCs/>
        </w:rPr>
      </w:pPr>
    </w:p>
    <w:p w14:paraId="019E7512" w14:textId="0381AF9E" w:rsidR="00E857E7" w:rsidRPr="008C6D47" w:rsidRDefault="00145F75" w:rsidP="004C28C4">
      <w:pPr>
        <w:pStyle w:val="NoSpacing"/>
      </w:pPr>
      <w:r w:rsidRPr="008C6D47">
        <w:t>There does appear to be an asymptotic length and weight in most years, though it does differ by</w:t>
      </w:r>
      <w:r w:rsidR="009E60BE" w:rsidRPr="008C6D47">
        <w:t xml:space="preserve"> sex.</w:t>
      </w:r>
      <w:r w:rsidR="006C70DF" w:rsidRPr="008C6D47">
        <w:t xml:space="preserve"> This is most notable in 2002, 2003, and 2005.  </w:t>
      </w:r>
      <w:r w:rsidR="0070139D" w:rsidRPr="008C6D47">
        <w:t xml:space="preserve">It is clear though that the </w:t>
      </w:r>
      <w:r w:rsidR="00F414D2" w:rsidRPr="008C6D47">
        <w:t xml:space="preserve">rate at which </w:t>
      </w:r>
      <w:r w:rsidR="00756D89" w:rsidRPr="008C6D47">
        <w:t xml:space="preserve">weight and length increases </w:t>
      </w:r>
      <w:r w:rsidR="006C4FEB" w:rsidRPr="008C6D47">
        <w:t>as fish age</w:t>
      </w:r>
      <w:r w:rsidR="00CE6A08" w:rsidRPr="008C6D47">
        <w:t>,</w:t>
      </w:r>
      <w:r w:rsidR="006C4FEB" w:rsidRPr="008C6D47">
        <w:t xml:space="preserve"> slow</w:t>
      </w:r>
      <w:r w:rsidR="00737514" w:rsidRPr="008C6D47">
        <w:t xml:space="preserve">s. </w:t>
      </w:r>
      <w:r w:rsidR="00186613" w:rsidRPr="008C6D47">
        <w:t>While the length-weight relationship appears very similar for males and females</w:t>
      </w:r>
      <w:r w:rsidR="00F55F7A" w:rsidRPr="008C6D47">
        <w:t xml:space="preserve"> </w:t>
      </w:r>
      <w:r w:rsidR="00ED0486" w:rsidRPr="008C6D47">
        <w:t xml:space="preserve">and between years, there is a </w:t>
      </w:r>
      <w:r w:rsidR="00EA6279" w:rsidRPr="008C6D47">
        <w:t>potential difference in 2006</w:t>
      </w:r>
      <w:r w:rsidR="00ED0486" w:rsidRPr="008C6D47">
        <w:t>.</w:t>
      </w:r>
    </w:p>
    <w:p w14:paraId="2BDA04A8" w14:textId="77777777" w:rsidR="009E60BE" w:rsidRPr="008C6D47" w:rsidRDefault="009E60BE" w:rsidP="004C28C4">
      <w:pPr>
        <w:pStyle w:val="NoSpacing"/>
      </w:pPr>
    </w:p>
    <w:p w14:paraId="50825B48" w14:textId="77E25041" w:rsidR="00A84E46" w:rsidRPr="008C6D47" w:rsidRDefault="00A84E46" w:rsidP="004C28C4">
      <w:pPr>
        <w:pStyle w:val="NoSpacing"/>
      </w:pPr>
      <w:r w:rsidRPr="008C6D47">
        <w:t>Figure 2</w:t>
      </w:r>
      <w:r w:rsidR="00D5718D" w:rsidRPr="008C6D47">
        <w:t xml:space="preserve">. </w:t>
      </w:r>
      <w:r w:rsidR="009D63CD" w:rsidRPr="008C6D47">
        <w:t xml:space="preserve">Growth relationships of </w:t>
      </w:r>
      <w:r w:rsidR="00921EB2" w:rsidRPr="008C6D47">
        <w:t>Chatham Strait sablefish</w:t>
      </w:r>
      <w:r w:rsidR="00834382" w:rsidRPr="008C6D47">
        <w:t xml:space="preserve"> by sex</w:t>
      </w:r>
      <w:r w:rsidR="00331213" w:rsidRPr="008C6D47">
        <w:t xml:space="preserve"> (</w:t>
      </w:r>
      <w:r w:rsidR="001B6AEA" w:rsidRPr="008C6D47">
        <w:t>pink</w:t>
      </w:r>
      <w:r w:rsidR="00331213" w:rsidRPr="008C6D47">
        <w:t>: females, teal: males)</w:t>
      </w:r>
      <w:r w:rsidR="00FB074F" w:rsidRPr="008C6D47">
        <w:t xml:space="preserve"> </w:t>
      </w:r>
      <w:r w:rsidR="003F6777" w:rsidRPr="008C6D47">
        <w:t>from 2002 to 2006</w:t>
      </w:r>
      <w:r w:rsidR="00921EB2" w:rsidRPr="008C6D47">
        <w:t>.</w:t>
      </w:r>
      <w:r w:rsidR="00336ED0" w:rsidRPr="008C6D47">
        <w:t xml:space="preserve"> Circles identify individual fish while lines reflect the</w:t>
      </w:r>
      <w:r w:rsidR="002F11BA" w:rsidRPr="008C6D47">
        <w:t xml:space="preserve"> </w:t>
      </w:r>
      <w:r w:rsidR="007B22C0" w:rsidRPr="008C6D47">
        <w:t>smoothed (</w:t>
      </w:r>
      <w:proofErr w:type="spellStart"/>
      <w:r w:rsidR="007B22C0" w:rsidRPr="008C6D47">
        <w:t>lowess</w:t>
      </w:r>
      <w:proofErr w:type="spellEnd"/>
      <w:r w:rsidR="007B22C0" w:rsidRPr="008C6D47">
        <w:t xml:space="preserve">) relationship with 95% confidence intervals shown by shading. A) </w:t>
      </w:r>
      <w:r w:rsidR="005B30AE" w:rsidRPr="008C6D47">
        <w:t xml:space="preserve">Length in mm by age in years, B) weight in kg by age in years, and C) </w:t>
      </w:r>
      <w:r w:rsidR="00C021F4" w:rsidRPr="008C6D47">
        <w:t xml:space="preserve">length in mm by weight in kg.  </w:t>
      </w:r>
    </w:p>
    <w:p w14:paraId="402DC559" w14:textId="77777777" w:rsidR="00E857E7" w:rsidRPr="008C6D47" w:rsidRDefault="00E857E7" w:rsidP="004C28C4">
      <w:pPr>
        <w:pStyle w:val="NoSpacing"/>
      </w:pPr>
    </w:p>
    <w:p w14:paraId="18FFD6A4" w14:textId="2EFD033C" w:rsidR="00F2706B" w:rsidRPr="008C6D47" w:rsidRDefault="00F2706B" w:rsidP="004C28C4">
      <w:pPr>
        <w:pStyle w:val="NoSpacing"/>
      </w:pPr>
      <w:r w:rsidRPr="008C6D47">
        <w:t>A)</w:t>
      </w:r>
    </w:p>
    <w:p w14:paraId="530E253E" w14:textId="64F8349B" w:rsidR="00F2706B" w:rsidRPr="008C6D47" w:rsidRDefault="00F2706B" w:rsidP="004C28C4">
      <w:pPr>
        <w:pStyle w:val="NoSpacing"/>
        <w:rPr>
          <w:b/>
          <w:bCs/>
          <w:noProof/>
        </w:rPr>
      </w:pPr>
      <w:r w:rsidRPr="008C6D47">
        <w:rPr>
          <w:noProof/>
        </w:rPr>
        <w:drawing>
          <wp:inline distT="0" distB="0" distL="0" distR="0" wp14:anchorId="2107136C" wp14:editId="7E17E21A">
            <wp:extent cx="5943600" cy="1188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943600" cy="1188720"/>
                    </a:xfrm>
                    <a:prstGeom prst="rect">
                      <a:avLst/>
                    </a:prstGeom>
                    <a:noFill/>
                    <a:ln>
                      <a:noFill/>
                    </a:ln>
                  </pic:spPr>
                </pic:pic>
              </a:graphicData>
            </a:graphic>
          </wp:inline>
        </w:drawing>
      </w:r>
    </w:p>
    <w:p w14:paraId="1AAC2E1C" w14:textId="33CE703B" w:rsidR="00F2706B" w:rsidRPr="008C6D47" w:rsidRDefault="00F2706B" w:rsidP="004C28C4">
      <w:pPr>
        <w:pStyle w:val="NoSpacing"/>
        <w:rPr>
          <w:noProof/>
        </w:rPr>
      </w:pPr>
      <w:r w:rsidRPr="008C6D47">
        <w:rPr>
          <w:noProof/>
        </w:rPr>
        <w:t>B)</w:t>
      </w:r>
    </w:p>
    <w:p w14:paraId="44623C20" w14:textId="77777777" w:rsidR="00F2706B" w:rsidRPr="008C6D47" w:rsidRDefault="0070344E" w:rsidP="004C28C4">
      <w:pPr>
        <w:pStyle w:val="NoSpacing"/>
        <w:rPr>
          <w:b/>
          <w:bCs/>
          <w:noProof/>
        </w:rPr>
      </w:pPr>
      <w:r w:rsidRPr="008C6D47">
        <w:rPr>
          <w:b/>
          <w:bCs/>
          <w:noProof/>
        </w:rPr>
        <w:drawing>
          <wp:inline distT="0" distB="0" distL="0" distR="0" wp14:anchorId="4913B981" wp14:editId="57CE6A20">
            <wp:extent cx="5943600" cy="1188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943600" cy="1188720"/>
                    </a:xfrm>
                    <a:prstGeom prst="rect">
                      <a:avLst/>
                    </a:prstGeom>
                    <a:noFill/>
                    <a:ln>
                      <a:noFill/>
                    </a:ln>
                  </pic:spPr>
                </pic:pic>
              </a:graphicData>
            </a:graphic>
          </wp:inline>
        </w:drawing>
      </w:r>
    </w:p>
    <w:p w14:paraId="09AC5CD4" w14:textId="12A4CCF0" w:rsidR="00F2706B" w:rsidRPr="008C6D47" w:rsidRDefault="00F2706B" w:rsidP="004C28C4">
      <w:pPr>
        <w:pStyle w:val="NoSpacing"/>
        <w:rPr>
          <w:noProof/>
        </w:rPr>
      </w:pPr>
      <w:r w:rsidRPr="008C6D47">
        <w:rPr>
          <w:noProof/>
        </w:rPr>
        <w:t>C)</w:t>
      </w:r>
    </w:p>
    <w:p w14:paraId="23C6B8C1" w14:textId="5504EA3F" w:rsidR="00B90AAD" w:rsidRDefault="0070344E" w:rsidP="004C28C4">
      <w:pPr>
        <w:pStyle w:val="NoSpacing"/>
        <w:rPr>
          <w:b/>
          <w:bCs/>
        </w:rPr>
      </w:pPr>
      <w:r w:rsidRPr="008C6D47">
        <w:rPr>
          <w:b/>
          <w:bCs/>
          <w:noProof/>
        </w:rPr>
        <w:drawing>
          <wp:inline distT="0" distB="0" distL="0" distR="0" wp14:anchorId="59C099A1" wp14:editId="74EBDE30">
            <wp:extent cx="5943600" cy="1188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43600" cy="1188720"/>
                    </a:xfrm>
                    <a:prstGeom prst="rect">
                      <a:avLst/>
                    </a:prstGeom>
                    <a:noFill/>
                    <a:ln>
                      <a:noFill/>
                    </a:ln>
                  </pic:spPr>
                </pic:pic>
              </a:graphicData>
            </a:graphic>
          </wp:inline>
        </w:drawing>
      </w:r>
    </w:p>
    <w:p w14:paraId="389B4EE6" w14:textId="77777777" w:rsidR="00B90AAD" w:rsidRDefault="00B90AAD">
      <w:pPr>
        <w:rPr>
          <w:b/>
          <w:bCs/>
        </w:rPr>
      </w:pPr>
      <w:r>
        <w:rPr>
          <w:b/>
          <w:bCs/>
        </w:rPr>
        <w:br w:type="page"/>
      </w:r>
    </w:p>
    <w:p w14:paraId="1FE17540" w14:textId="77777777" w:rsidR="005E4CD0" w:rsidRPr="005E4CD0" w:rsidRDefault="00546275" w:rsidP="005E4CD0">
      <w:pPr>
        <w:pStyle w:val="NoSpacing"/>
        <w:rPr>
          <w:i/>
          <w:iCs/>
        </w:rPr>
      </w:pPr>
      <w:r w:rsidRPr="008C6D47">
        <w:rPr>
          <w:b/>
          <w:bCs/>
        </w:rPr>
        <w:lastRenderedPageBreak/>
        <w:t>Problem 3</w:t>
      </w:r>
      <w:r w:rsidRPr="008C6D47">
        <w:t xml:space="preserve"> </w:t>
      </w:r>
      <w:r w:rsidR="00F16289" w:rsidRPr="008C6D47">
        <w:rPr>
          <w:i/>
          <w:iCs/>
        </w:rPr>
        <w:t xml:space="preserve">Based on the previous graphical analyses (disregarding sexes, </w:t>
      </w:r>
      <w:proofErr w:type="gramStart"/>
      <w:r w:rsidR="00F16289" w:rsidRPr="008C6D47">
        <w:rPr>
          <w:i/>
          <w:iCs/>
        </w:rPr>
        <w:t>i.e.</w:t>
      </w:r>
      <w:proofErr w:type="gramEnd"/>
      <w:r w:rsidR="00F16289" w:rsidRPr="008C6D47">
        <w:rPr>
          <w:i/>
          <w:iCs/>
        </w:rPr>
        <w:t xml:space="preserve"> we fit the model to both sexes combined) and the interpretation of the parameters in the model, choose reasonable starting values for L∞ and a0 and justify your choice! Use 0.05 for the growth parameter k.</w:t>
      </w:r>
      <w:r w:rsidR="005E4CD0">
        <w:rPr>
          <w:i/>
          <w:iCs/>
        </w:rPr>
        <w:t xml:space="preserve"> </w:t>
      </w:r>
      <w:r w:rsidR="005E4CD0" w:rsidRPr="005E4CD0">
        <w:rPr>
          <w:i/>
          <w:iCs/>
        </w:rPr>
        <w:t>Construct a 95% confidence interval for the overall growth parameter and for the estimated</w:t>
      </w:r>
    </w:p>
    <w:p w14:paraId="5F96D8E1" w14:textId="67C1798B" w:rsidR="008C6D47" w:rsidRDefault="005E4CD0" w:rsidP="004C28C4">
      <w:pPr>
        <w:pStyle w:val="NoSpacing"/>
        <w:rPr>
          <w:i/>
          <w:iCs/>
        </w:rPr>
      </w:pPr>
      <w:r w:rsidRPr="005E4CD0">
        <w:rPr>
          <w:i/>
          <w:iCs/>
        </w:rPr>
        <w:t>mean length at infinity</w:t>
      </w:r>
      <w:r w:rsidR="004B5BB0">
        <w:rPr>
          <w:i/>
          <w:iCs/>
        </w:rPr>
        <w:t xml:space="preserve">. </w:t>
      </w:r>
    </w:p>
    <w:p w14:paraId="0460B6BF" w14:textId="77777777" w:rsidR="004B5BB0" w:rsidRPr="008C6D47" w:rsidRDefault="004B5BB0" w:rsidP="004C28C4">
      <w:pPr>
        <w:pStyle w:val="NoSpacing"/>
      </w:pPr>
    </w:p>
    <w:p w14:paraId="77502660" w14:textId="08E61E2B" w:rsidR="008C6D47" w:rsidRDefault="008C6D47" w:rsidP="004C28C4">
      <w:pPr>
        <w:pStyle w:val="NoSpacing"/>
      </w:pPr>
      <w:r w:rsidRPr="008C6D47">
        <w:t xml:space="preserve">Starting values: </w:t>
      </w:r>
      <w:proofErr w:type="spellStart"/>
      <w:r w:rsidRPr="008C6D47">
        <w:t>L</w:t>
      </w:r>
      <w:r w:rsidRPr="008C6D47">
        <w:rPr>
          <w:vertAlign w:val="subscript"/>
        </w:rPr>
        <w:t>inf</w:t>
      </w:r>
      <w:proofErr w:type="spellEnd"/>
      <w:r>
        <w:rPr>
          <w:vertAlign w:val="superscript"/>
        </w:rPr>
        <w:t xml:space="preserve"> </w:t>
      </w:r>
      <w:r>
        <w:t xml:space="preserve">= 850, </w:t>
      </w:r>
      <w:r w:rsidR="00597C3C">
        <w:t>a</w:t>
      </w:r>
      <w:r w:rsidR="00597C3C" w:rsidRPr="00597C3C">
        <w:rPr>
          <w:vertAlign w:val="subscript"/>
        </w:rPr>
        <w:t>0</w:t>
      </w:r>
      <w:r w:rsidR="00597C3C">
        <w:t xml:space="preserve"> = -20</w:t>
      </w:r>
    </w:p>
    <w:p w14:paraId="7F2006D3" w14:textId="77777777" w:rsidR="00C757B4" w:rsidRDefault="00C757B4" w:rsidP="004C28C4">
      <w:pPr>
        <w:pStyle w:val="NoSpacing"/>
      </w:pPr>
    </w:p>
    <w:p w14:paraId="0C9B51F3" w14:textId="6A0767BB" w:rsidR="00B3210E" w:rsidRDefault="00B3210E" w:rsidP="004C28C4">
      <w:pPr>
        <w:pStyle w:val="NoSpacing"/>
      </w:pPr>
      <w:r>
        <w:t>Table with coefficients and 95% confidence intervals</w:t>
      </w:r>
      <w:r w:rsidR="00C00EB1">
        <w:t>:</w:t>
      </w:r>
      <w:r w:rsidR="00C757B4">
        <w:t xml:space="preserve"> </w:t>
      </w:r>
    </w:p>
    <w:p w14:paraId="4B9788A0" w14:textId="455C8AF2" w:rsidR="00AC58D8" w:rsidRDefault="009A6907" w:rsidP="004C28C4">
      <w:pPr>
        <w:pStyle w:val="NoSpacing"/>
      </w:pPr>
      <w:r w:rsidRPr="009A6907">
        <w:rPr>
          <w:noProof/>
        </w:rPr>
        <w:drawing>
          <wp:inline distT="0" distB="0" distL="0" distR="0" wp14:anchorId="0A4B2F7F" wp14:editId="0169DCDA">
            <wp:extent cx="4401164" cy="60015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01164" cy="600159"/>
                    </a:xfrm>
                    <a:prstGeom prst="rect">
                      <a:avLst/>
                    </a:prstGeom>
                  </pic:spPr>
                </pic:pic>
              </a:graphicData>
            </a:graphic>
          </wp:inline>
        </w:drawing>
      </w:r>
    </w:p>
    <w:p w14:paraId="1F70409F" w14:textId="77777777" w:rsidR="00C00EB1" w:rsidRDefault="00C00EB1" w:rsidP="004C28C4">
      <w:pPr>
        <w:pStyle w:val="NoSpacing"/>
      </w:pPr>
    </w:p>
    <w:p w14:paraId="3F540806" w14:textId="52A43E66" w:rsidR="009A30F7" w:rsidRPr="00597C3C" w:rsidRDefault="00C00EB1" w:rsidP="004C28C4">
      <w:pPr>
        <w:pStyle w:val="NoSpacing"/>
      </w:pPr>
      <w:r>
        <w:t>Solid</w:t>
      </w:r>
      <w:r w:rsidR="009A30F7">
        <w:t xml:space="preserve"> line </w:t>
      </w:r>
      <w:r>
        <w:t>reflects</w:t>
      </w:r>
      <w:r w:rsidR="00531461">
        <w:t xml:space="preserve"> fitted model, dotted lines represent </w:t>
      </w:r>
      <w:r w:rsidR="00B56D1F" w:rsidRPr="00B56D1F">
        <w:t>±</w:t>
      </w:r>
      <w:r w:rsidR="00B56D1F">
        <w:t xml:space="preserve"> 95% confidence interval</w:t>
      </w:r>
      <w:r>
        <w:t xml:space="preserve">s. </w:t>
      </w:r>
    </w:p>
    <w:p w14:paraId="6207F37B" w14:textId="77777777" w:rsidR="009A30F7" w:rsidRDefault="009A30F7" w:rsidP="004C28C4">
      <w:pPr>
        <w:pStyle w:val="NoSpacing"/>
        <w:rPr>
          <w:noProof/>
        </w:rPr>
      </w:pPr>
    </w:p>
    <w:p w14:paraId="67160FB5" w14:textId="263BA29F" w:rsidR="001D26C0" w:rsidRDefault="009A282D" w:rsidP="004C28C4">
      <w:pPr>
        <w:pStyle w:val="NoSpacing"/>
      </w:pPr>
      <w:r w:rsidRPr="008C6D47">
        <w:rPr>
          <w:noProof/>
        </w:rPr>
        <w:drawing>
          <wp:inline distT="0" distB="0" distL="0" distR="0" wp14:anchorId="5BE80FEE" wp14:editId="180315BE">
            <wp:extent cx="5676900" cy="403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11850" r="4334"/>
                    <a:stretch/>
                  </pic:blipFill>
                  <pic:spPr bwMode="auto">
                    <a:xfrm>
                      <a:off x="0" y="0"/>
                      <a:ext cx="5676900" cy="4038600"/>
                    </a:xfrm>
                    <a:prstGeom prst="rect">
                      <a:avLst/>
                    </a:prstGeom>
                    <a:noFill/>
                    <a:ln>
                      <a:noFill/>
                    </a:ln>
                    <a:extLst>
                      <a:ext uri="{53640926-AAD7-44D8-BBD7-CCE9431645EC}">
                        <a14:shadowObscured xmlns:a14="http://schemas.microsoft.com/office/drawing/2010/main"/>
                      </a:ext>
                    </a:extLst>
                  </pic:spPr>
                </pic:pic>
              </a:graphicData>
            </a:graphic>
          </wp:inline>
        </w:drawing>
      </w:r>
    </w:p>
    <w:p w14:paraId="58DA71DF" w14:textId="77777777" w:rsidR="001D26C0" w:rsidRDefault="001D26C0">
      <w:r>
        <w:br w:type="page"/>
      </w:r>
    </w:p>
    <w:p w14:paraId="1292C1E1" w14:textId="09CDEF2F" w:rsidR="0090746F" w:rsidRDefault="001D26C0" w:rsidP="004C28C4">
      <w:pPr>
        <w:pStyle w:val="NoSpacing"/>
      </w:pPr>
      <w:r w:rsidRPr="001D26C0">
        <w:rPr>
          <w:b/>
          <w:bCs/>
        </w:rPr>
        <w:lastRenderedPageBreak/>
        <w:t>Problem 4</w:t>
      </w:r>
      <w:r w:rsidRPr="001D26C0">
        <w:t xml:space="preserve"> </w:t>
      </w:r>
      <w:r w:rsidRPr="001D26C0">
        <w:rPr>
          <w:i/>
          <w:iCs/>
        </w:rPr>
        <w:t>Plot the distribution of the residuals as histograms and boxplots (overall, by year, by sex).</w:t>
      </w:r>
      <w:r w:rsidR="001667D2" w:rsidRPr="001667D2">
        <w:t xml:space="preserve"> </w:t>
      </w:r>
      <w:r w:rsidR="0090746F">
        <w:t>See below.</w:t>
      </w:r>
    </w:p>
    <w:p w14:paraId="4BF7B2BD" w14:textId="77777777" w:rsidR="0090746F" w:rsidRDefault="0090746F" w:rsidP="004C28C4">
      <w:pPr>
        <w:pStyle w:val="NoSpacing"/>
      </w:pPr>
    </w:p>
    <w:p w14:paraId="66F7C461" w14:textId="2B5DA8B8" w:rsidR="0090746F" w:rsidRDefault="001667D2" w:rsidP="004C28C4">
      <w:pPr>
        <w:pStyle w:val="NoSpacing"/>
        <w:rPr>
          <w:i/>
          <w:iCs/>
        </w:rPr>
      </w:pPr>
      <w:r w:rsidRPr="001667D2">
        <w:rPr>
          <w:i/>
          <w:iCs/>
        </w:rPr>
        <w:t xml:space="preserve">Examine these plots and based on a graphical examination only, briefly discuss the assumptions that residuals (for the combined model) are normally distributed and that they are identically distributed (with age, across years and between sexes)! </w:t>
      </w:r>
    </w:p>
    <w:p w14:paraId="431E5F1B" w14:textId="77777777" w:rsidR="004C6D30" w:rsidRDefault="004C6D30" w:rsidP="004C28C4">
      <w:pPr>
        <w:pStyle w:val="NoSpacing"/>
        <w:rPr>
          <w:i/>
          <w:iCs/>
        </w:rPr>
      </w:pPr>
    </w:p>
    <w:p w14:paraId="05CC221D" w14:textId="3C5DA050" w:rsidR="0090746F" w:rsidRDefault="00C80E94" w:rsidP="004C28C4">
      <w:pPr>
        <w:pStyle w:val="NoSpacing"/>
      </w:pPr>
      <w:r>
        <w:t xml:space="preserve">The distribution of the residuals of all fish are </w:t>
      </w:r>
      <w:r w:rsidR="004C6D30">
        <w:t xml:space="preserve">relatively </w:t>
      </w:r>
      <w:r>
        <w:t xml:space="preserve">normally distributed, but there is a </w:t>
      </w:r>
      <w:r w:rsidR="00231660">
        <w:t xml:space="preserve">slight right skew. However, there are some differences by year and sex. All years have </w:t>
      </w:r>
      <w:r w:rsidR="004F5B0E">
        <w:t>overlapping</w:t>
      </w:r>
      <w:r w:rsidR="00231660">
        <w:t xml:space="preserve"> distribution</w:t>
      </w:r>
      <w:r w:rsidR="002B4AFC">
        <w:t>s except for 2002 which stands out most in the histogram.</w:t>
      </w:r>
      <w:r w:rsidR="00E30B1D">
        <w:t xml:space="preserve"> Thus, we should probably account for year, but becaus</w:t>
      </w:r>
      <w:r w:rsidR="00BA3838">
        <w:t xml:space="preserve">e it is only one of five years, it may not be </w:t>
      </w:r>
      <w:r w:rsidR="001C23AD">
        <w:t xml:space="preserve">that </w:t>
      </w:r>
      <w:r w:rsidR="004C6D30">
        <w:t>influential</w:t>
      </w:r>
      <w:r w:rsidR="001C23AD">
        <w:t>. It is notable that the residuals appear to slightly increase over time (</w:t>
      </w:r>
      <w:proofErr w:type="gramStart"/>
      <w:r w:rsidR="001323FD">
        <w:t>i.e.</w:t>
      </w:r>
      <w:proofErr w:type="gramEnd"/>
      <w:r w:rsidR="001323FD">
        <w:t xml:space="preserve"> fish were typically smaller than t</w:t>
      </w:r>
      <w:r w:rsidR="00212063">
        <w:t xml:space="preserve">he predicted values in 2002 and 2003, and larger than the predicted values in 2005 and 2006).  </w:t>
      </w:r>
    </w:p>
    <w:p w14:paraId="149066AF" w14:textId="77777777" w:rsidR="00432F07" w:rsidRDefault="00432F07" w:rsidP="004C28C4">
      <w:pPr>
        <w:pStyle w:val="NoSpacing"/>
      </w:pPr>
    </w:p>
    <w:p w14:paraId="403D5456" w14:textId="44936BDE" w:rsidR="00925813" w:rsidRPr="00925813" w:rsidRDefault="00925813" w:rsidP="004C28C4">
      <w:pPr>
        <w:pStyle w:val="NoSpacing"/>
      </w:pPr>
      <w:r>
        <w:t xml:space="preserve">Histogram </w:t>
      </w:r>
      <w:r w:rsidR="006B5340">
        <w:t xml:space="preserve">(left) </w:t>
      </w:r>
      <w:r>
        <w:t xml:space="preserve">and boxplot </w:t>
      </w:r>
      <w:r w:rsidR="006B5340">
        <w:t xml:space="preserve">(right) of the residuals for the entire population. </w:t>
      </w:r>
    </w:p>
    <w:p w14:paraId="5500A216" w14:textId="22A7C738" w:rsidR="00A75832" w:rsidRDefault="00714CFD" w:rsidP="00CD5247">
      <w:pPr>
        <w:pStyle w:val="NoSpacing"/>
        <w:rPr>
          <w:noProof/>
        </w:rPr>
      </w:pPr>
      <w:r>
        <w:rPr>
          <w:noProof/>
        </w:rPr>
        <w:drawing>
          <wp:inline distT="0" distB="0" distL="0" distR="0" wp14:anchorId="3B8BDD94" wp14:editId="7FC047C2">
            <wp:extent cx="36576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r w:rsidR="00662085">
        <w:rPr>
          <w:noProof/>
        </w:rPr>
        <w:drawing>
          <wp:inline distT="0" distB="0" distL="0" distR="0" wp14:anchorId="042E92EC" wp14:editId="09C724CE">
            <wp:extent cx="22860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000" cy="3657600"/>
                    </a:xfrm>
                    <a:prstGeom prst="rect">
                      <a:avLst/>
                    </a:prstGeom>
                    <a:noFill/>
                    <a:ln>
                      <a:noFill/>
                    </a:ln>
                  </pic:spPr>
                </pic:pic>
              </a:graphicData>
            </a:graphic>
          </wp:inline>
        </w:drawing>
      </w:r>
    </w:p>
    <w:p w14:paraId="1992781A" w14:textId="77777777" w:rsidR="00A75832" w:rsidRDefault="00A75832">
      <w:pPr>
        <w:rPr>
          <w:noProof/>
        </w:rPr>
      </w:pPr>
      <w:r>
        <w:rPr>
          <w:noProof/>
        </w:rPr>
        <w:br w:type="page"/>
      </w:r>
    </w:p>
    <w:p w14:paraId="2034F944" w14:textId="692C0A28" w:rsidR="00877884" w:rsidRDefault="00877884" w:rsidP="004C28C4">
      <w:pPr>
        <w:pStyle w:val="NoSpacing"/>
      </w:pPr>
      <w:r>
        <w:lastRenderedPageBreak/>
        <w:t xml:space="preserve">Histograms (top row) and boxplots (bottom row) of the </w:t>
      </w:r>
      <w:r w:rsidR="00A76EB1">
        <w:t xml:space="preserve">residuals separated by year (left column) and </w:t>
      </w:r>
      <w:r w:rsidR="00432F07">
        <w:t xml:space="preserve">sex (right column). </w:t>
      </w:r>
    </w:p>
    <w:p w14:paraId="2B80FEAF" w14:textId="669DFFE2" w:rsidR="001D26C0" w:rsidRDefault="00714CFD" w:rsidP="004C28C4">
      <w:pPr>
        <w:pStyle w:val="NoSpacing"/>
      </w:pPr>
      <w:r>
        <w:rPr>
          <w:noProof/>
        </w:rPr>
        <w:drawing>
          <wp:inline distT="0" distB="0" distL="0" distR="0" wp14:anchorId="767C2EDA" wp14:editId="6EB013F7">
            <wp:extent cx="29718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800" cy="3657600"/>
                    </a:xfrm>
                    <a:prstGeom prst="rect">
                      <a:avLst/>
                    </a:prstGeom>
                    <a:noFill/>
                    <a:ln>
                      <a:noFill/>
                    </a:ln>
                  </pic:spPr>
                </pic:pic>
              </a:graphicData>
            </a:graphic>
          </wp:inline>
        </w:drawing>
      </w:r>
      <w:r w:rsidR="00202523">
        <w:rPr>
          <w:noProof/>
        </w:rPr>
        <w:drawing>
          <wp:inline distT="0" distB="0" distL="0" distR="0" wp14:anchorId="33BE83ED" wp14:editId="638B113A">
            <wp:extent cx="29718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1800" cy="3657600"/>
                    </a:xfrm>
                    <a:prstGeom prst="rect">
                      <a:avLst/>
                    </a:prstGeom>
                    <a:noFill/>
                    <a:ln>
                      <a:noFill/>
                    </a:ln>
                  </pic:spPr>
                </pic:pic>
              </a:graphicData>
            </a:graphic>
          </wp:inline>
        </w:drawing>
      </w:r>
    </w:p>
    <w:p w14:paraId="7B4DD37D" w14:textId="73B7630F" w:rsidR="00925813" w:rsidRDefault="00925813" w:rsidP="004C28C4">
      <w:pPr>
        <w:pStyle w:val="NoSpacing"/>
      </w:pPr>
    </w:p>
    <w:p w14:paraId="6602E12E" w14:textId="690470A9" w:rsidR="003577A4" w:rsidRDefault="00925813" w:rsidP="003577A4">
      <w:pPr>
        <w:pStyle w:val="NoSpacing"/>
        <w:rPr>
          <w:i/>
          <w:iCs/>
          <w:highlight w:val="yellow"/>
        </w:rPr>
      </w:pPr>
      <w:r>
        <w:rPr>
          <w:i/>
          <w:iCs/>
          <w:noProof/>
        </w:rPr>
        <w:drawing>
          <wp:inline distT="0" distB="0" distL="0" distR="0" wp14:anchorId="38B7A219" wp14:editId="77D25E3D">
            <wp:extent cx="29718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1800" cy="3657600"/>
                    </a:xfrm>
                    <a:prstGeom prst="rect">
                      <a:avLst/>
                    </a:prstGeom>
                    <a:noFill/>
                    <a:ln>
                      <a:noFill/>
                    </a:ln>
                  </pic:spPr>
                </pic:pic>
              </a:graphicData>
            </a:graphic>
          </wp:inline>
        </w:drawing>
      </w:r>
      <w:r>
        <w:rPr>
          <w:i/>
          <w:iCs/>
          <w:noProof/>
        </w:rPr>
        <w:drawing>
          <wp:inline distT="0" distB="0" distL="0" distR="0" wp14:anchorId="4DF36FED" wp14:editId="0F19B729">
            <wp:extent cx="29718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1800" cy="3657600"/>
                    </a:xfrm>
                    <a:prstGeom prst="rect">
                      <a:avLst/>
                    </a:prstGeom>
                    <a:noFill/>
                    <a:ln>
                      <a:noFill/>
                    </a:ln>
                  </pic:spPr>
                </pic:pic>
              </a:graphicData>
            </a:graphic>
          </wp:inline>
        </w:drawing>
      </w:r>
      <w:r w:rsidR="003577A4">
        <w:rPr>
          <w:i/>
          <w:iCs/>
          <w:highlight w:val="yellow"/>
        </w:rPr>
        <w:br w:type="page"/>
      </w:r>
    </w:p>
    <w:p w14:paraId="349EEC60" w14:textId="1A2A5B72" w:rsidR="00FE53AA" w:rsidRDefault="00FE53AA" w:rsidP="00FE53AA">
      <w:pPr>
        <w:pStyle w:val="NoSpacing"/>
      </w:pPr>
      <w:r w:rsidRPr="003577A4">
        <w:rPr>
          <w:i/>
          <w:iCs/>
        </w:rPr>
        <w:lastRenderedPageBreak/>
        <w:t>Show one or two representative plots to illustrate your conclusion(s). If you find that any of the regression assumptions are violated, what might be a good approach to dealing with it in this case?</w:t>
      </w:r>
    </w:p>
    <w:p w14:paraId="4FDEF98A" w14:textId="77777777" w:rsidR="00FE53AA" w:rsidRDefault="00FE53AA" w:rsidP="00FE53AA">
      <w:pPr>
        <w:pStyle w:val="NoSpacing"/>
      </w:pPr>
    </w:p>
    <w:p w14:paraId="3817F4BB" w14:textId="6FD4ECCB" w:rsidR="00FE53AA" w:rsidRDefault="00FE53AA" w:rsidP="00FE53AA">
      <w:pPr>
        <w:pStyle w:val="NoSpacing"/>
      </w:pPr>
      <w:r w:rsidRPr="003577A4">
        <w:t xml:space="preserve">The curved shape of the residuals relative to normal (line) in the </w:t>
      </w:r>
      <w:proofErr w:type="spellStart"/>
      <w:r w:rsidRPr="003577A4">
        <w:t>qq</w:t>
      </w:r>
      <w:proofErr w:type="spellEnd"/>
      <w:r w:rsidRPr="003577A4">
        <w:t xml:space="preserve"> plot (see below) are indicative of a right skew. </w:t>
      </w:r>
      <w:r w:rsidR="003577A4">
        <w:t>This is one indicator that we haven’t included the appropriate variables in the model. In our histograms of the data above, we see that there are differences in the distribution of sexes and</w:t>
      </w:r>
      <w:r w:rsidR="006078C5">
        <w:t xml:space="preserve"> maybe slight differences by year also. The first step would be to incorporate year and/or sex in the mode</w:t>
      </w:r>
      <w:r w:rsidR="00D51773">
        <w:t>l</w:t>
      </w:r>
      <w:r w:rsidRPr="003577A4">
        <w:t>.</w:t>
      </w:r>
    </w:p>
    <w:p w14:paraId="244191DB" w14:textId="77777777" w:rsidR="00D2691C" w:rsidRDefault="00D2691C" w:rsidP="004C28C4">
      <w:pPr>
        <w:pStyle w:val="NoSpacing"/>
      </w:pPr>
    </w:p>
    <w:p w14:paraId="774802A6" w14:textId="7E094014" w:rsidR="00A64AE2" w:rsidRDefault="00A64AE2" w:rsidP="004C28C4">
      <w:pPr>
        <w:pStyle w:val="NoSpacing"/>
      </w:pPr>
      <w:r>
        <w:t xml:space="preserve">Normal QQ plot showing </w:t>
      </w:r>
      <w:r w:rsidR="00D2691C">
        <w:t>of the residuals</w:t>
      </w:r>
      <w:r w:rsidR="00D51773">
        <w:t xml:space="preserve"> with all fish included in a single model</w:t>
      </w:r>
      <w:r w:rsidR="00D2691C">
        <w:t xml:space="preserve">.  </w:t>
      </w:r>
    </w:p>
    <w:p w14:paraId="7AB1F0FD" w14:textId="64D916AE" w:rsidR="004862B4" w:rsidRDefault="00A64AE2" w:rsidP="004C28C4">
      <w:pPr>
        <w:pStyle w:val="NoSpacing"/>
      </w:pPr>
      <w:r>
        <w:rPr>
          <w:noProof/>
        </w:rPr>
        <w:drawing>
          <wp:inline distT="0" distB="0" distL="0" distR="0" wp14:anchorId="29F868D4" wp14:editId="5C69E092">
            <wp:extent cx="3686175" cy="285190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4541" cy="2858376"/>
                    </a:xfrm>
                    <a:prstGeom prst="rect">
                      <a:avLst/>
                    </a:prstGeom>
                    <a:noFill/>
                    <a:ln>
                      <a:noFill/>
                    </a:ln>
                  </pic:spPr>
                </pic:pic>
              </a:graphicData>
            </a:graphic>
          </wp:inline>
        </w:drawing>
      </w:r>
    </w:p>
    <w:p w14:paraId="61A4F487" w14:textId="77777777" w:rsidR="009A0B1C" w:rsidRDefault="009A0B1C">
      <w:r>
        <w:br w:type="page"/>
      </w:r>
    </w:p>
    <w:p w14:paraId="67230578" w14:textId="0A15FDC5" w:rsidR="00BE15D9" w:rsidRPr="00BE15D9" w:rsidRDefault="0088084F" w:rsidP="00BE15D9">
      <w:pPr>
        <w:pStyle w:val="NoSpacing"/>
        <w:rPr>
          <w:i/>
          <w:iCs/>
        </w:rPr>
      </w:pPr>
      <w:r w:rsidRPr="0088084F">
        <w:rPr>
          <w:b/>
          <w:bCs/>
        </w:rPr>
        <w:lastRenderedPageBreak/>
        <w:t>Problem 5</w:t>
      </w:r>
      <w:r>
        <w:t xml:space="preserve"> </w:t>
      </w:r>
      <w:r w:rsidR="00BE15D9" w:rsidRPr="00BE15D9">
        <w:rPr>
          <w:i/>
          <w:iCs/>
        </w:rPr>
        <w:t>Show plots of male and female length-at-age with the fitted lines (you can plot them</w:t>
      </w:r>
    </w:p>
    <w:p w14:paraId="23D89395" w14:textId="568D0914" w:rsidR="00925813" w:rsidRDefault="00BE15D9" w:rsidP="00BE15D9">
      <w:pPr>
        <w:pStyle w:val="NoSpacing"/>
        <w:rPr>
          <w:i/>
          <w:iCs/>
        </w:rPr>
      </w:pPr>
      <w:r w:rsidRPr="00BE15D9">
        <w:rPr>
          <w:i/>
          <w:iCs/>
        </w:rPr>
        <w:t>separately or in a single panel using any tools in your toolkit)</w:t>
      </w:r>
      <w:r>
        <w:rPr>
          <w:i/>
          <w:iCs/>
        </w:rPr>
        <w:t>.</w:t>
      </w:r>
    </w:p>
    <w:p w14:paraId="7BA21C4E" w14:textId="77777777" w:rsidR="00A75832" w:rsidRDefault="00A75832" w:rsidP="00BE15D9">
      <w:pPr>
        <w:pStyle w:val="NoSpacing"/>
      </w:pPr>
    </w:p>
    <w:p w14:paraId="697DC1CE" w14:textId="053F871E" w:rsidR="00BE15D9" w:rsidRDefault="00656352" w:rsidP="00BE15D9">
      <w:pPr>
        <w:pStyle w:val="NoSpacing"/>
      </w:pPr>
      <w:r>
        <w:rPr>
          <w:noProof/>
        </w:rPr>
        <w:drawing>
          <wp:inline distT="0" distB="0" distL="0" distR="0" wp14:anchorId="02107499" wp14:editId="7550F4FC">
            <wp:extent cx="59436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136C434D" w14:textId="3B5EA2FC" w:rsidR="00B93390" w:rsidRDefault="00B93390" w:rsidP="00BE15D9">
      <w:pPr>
        <w:pStyle w:val="NoSpacing"/>
      </w:pPr>
    </w:p>
    <w:p w14:paraId="2DB181C6" w14:textId="77777777" w:rsidR="00B93390" w:rsidRPr="00B93390" w:rsidRDefault="00B93390" w:rsidP="00B93390">
      <w:pPr>
        <w:pStyle w:val="NoSpacing"/>
        <w:rPr>
          <w:i/>
          <w:iCs/>
        </w:rPr>
      </w:pPr>
      <w:r w:rsidRPr="00B93390">
        <w:rPr>
          <w:i/>
          <w:iCs/>
        </w:rPr>
        <w:t>Summarize the parameter estimates and their standard errors for males and females and</w:t>
      </w:r>
    </w:p>
    <w:p w14:paraId="36852831" w14:textId="59858D57" w:rsidR="00112DE1" w:rsidRDefault="00B93390" w:rsidP="003E498E">
      <w:pPr>
        <w:pStyle w:val="NoSpacing"/>
        <w:rPr>
          <w:noProof/>
        </w:rPr>
      </w:pPr>
      <w:r w:rsidRPr="00B93390">
        <w:rPr>
          <w:i/>
          <w:iCs/>
        </w:rPr>
        <w:t>compute approximate 95% confidence intervals for the growth parameters by sex</w:t>
      </w:r>
      <w:r w:rsidRPr="00DA202B">
        <w:rPr>
          <w:i/>
          <w:iCs/>
        </w:rPr>
        <w:t>.</w:t>
      </w:r>
      <w:r w:rsidR="003B1325" w:rsidRPr="00DA202B">
        <w:rPr>
          <w:i/>
          <w:iCs/>
          <w:noProof/>
        </w:rPr>
        <w:t xml:space="preserve"> </w:t>
      </w:r>
    </w:p>
    <w:p w14:paraId="10E05F25" w14:textId="77777777" w:rsidR="00DA202B" w:rsidRDefault="00DA202B" w:rsidP="00DA202B">
      <w:pPr>
        <w:pStyle w:val="NoSpacing"/>
        <w:rPr>
          <w:noProof/>
        </w:rPr>
      </w:pPr>
    </w:p>
    <w:p w14:paraId="06FF1D22" w14:textId="28C735D3" w:rsidR="00DA202B" w:rsidRDefault="00DA202B" w:rsidP="00DA202B">
      <w:pPr>
        <w:pStyle w:val="NoSpacing"/>
        <w:rPr>
          <w:noProof/>
        </w:rPr>
      </w:pPr>
      <w:r>
        <w:rPr>
          <w:noProof/>
        </w:rPr>
        <w:t>Coefficient estimates with 95% confidence intervals and standard error by sex</w:t>
      </w:r>
      <w:r w:rsidR="00843590">
        <w:rPr>
          <w:noProof/>
        </w:rPr>
        <w:t xml:space="preserve">. Parameter k reflects growth rate where L.inf reflects the </w:t>
      </w:r>
      <w:r w:rsidR="001B3393">
        <w:rPr>
          <w:noProof/>
        </w:rPr>
        <w:t xml:space="preserve">asymptotic length. </w:t>
      </w:r>
      <w:r w:rsidR="00126571">
        <w:rPr>
          <w:noProof/>
        </w:rPr>
        <w:t>(See plot with these values below).</w:t>
      </w:r>
    </w:p>
    <w:p w14:paraId="5B8C5C65" w14:textId="32C17FFC" w:rsidR="00DA202B" w:rsidRDefault="00DA202B" w:rsidP="00DA202B">
      <w:pPr>
        <w:pStyle w:val="NoSpacing"/>
        <w:rPr>
          <w:noProof/>
        </w:rPr>
      </w:pPr>
    </w:p>
    <w:p w14:paraId="4457B299" w14:textId="75741A31" w:rsidR="00DA202B" w:rsidRDefault="00DA202B" w:rsidP="00DA202B">
      <w:pPr>
        <w:pStyle w:val="NoSpacing"/>
        <w:rPr>
          <w:noProof/>
        </w:rPr>
      </w:pPr>
      <w:r w:rsidRPr="00B534C0">
        <w:rPr>
          <w:noProof/>
        </w:rPr>
        <w:drawing>
          <wp:inline distT="0" distB="0" distL="0" distR="0" wp14:anchorId="7E0495B8" wp14:editId="10F0B04E">
            <wp:extent cx="4096322" cy="103837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6322" cy="1038370"/>
                    </a:xfrm>
                    <a:prstGeom prst="rect">
                      <a:avLst/>
                    </a:prstGeom>
                  </pic:spPr>
                </pic:pic>
              </a:graphicData>
            </a:graphic>
          </wp:inline>
        </w:drawing>
      </w:r>
    </w:p>
    <w:p w14:paraId="021DCD4E" w14:textId="77777777" w:rsidR="003E498E" w:rsidRDefault="003E498E" w:rsidP="00DA202B">
      <w:pPr>
        <w:pStyle w:val="NoSpacing"/>
        <w:rPr>
          <w:noProof/>
        </w:rPr>
      </w:pPr>
    </w:p>
    <w:p w14:paraId="738C3A30" w14:textId="77777777" w:rsidR="003E498E" w:rsidRPr="00DA202B" w:rsidRDefault="003E498E" w:rsidP="003E498E">
      <w:pPr>
        <w:pStyle w:val="NoSpacing"/>
        <w:rPr>
          <w:i/>
          <w:iCs/>
          <w:noProof/>
        </w:rPr>
      </w:pPr>
      <w:r w:rsidRPr="00DA202B">
        <w:rPr>
          <w:i/>
          <w:iCs/>
          <w:noProof/>
        </w:rPr>
        <w:t>Statistically test for a difference in the growth parameter k between males (km) and females</w:t>
      </w:r>
    </w:p>
    <w:p w14:paraId="65A13FBE" w14:textId="77777777" w:rsidR="003E498E" w:rsidRPr="00DA202B" w:rsidRDefault="003E498E" w:rsidP="003E498E">
      <w:pPr>
        <w:pStyle w:val="NoSpacing"/>
        <w:rPr>
          <w:i/>
          <w:iCs/>
          <w:noProof/>
        </w:rPr>
      </w:pPr>
      <w:r w:rsidRPr="00DA202B">
        <w:rPr>
          <w:i/>
          <w:iCs/>
          <w:noProof/>
        </w:rPr>
        <w:t>(kf) using a Wald test by computing the Wald statistic for the difference (kf – km) and test whether it is larger than expected by chance under the null hypothesis that the difference is zero.</w:t>
      </w:r>
      <w:r>
        <w:rPr>
          <w:i/>
          <w:iCs/>
          <w:noProof/>
        </w:rPr>
        <w:t xml:space="preserve"> </w:t>
      </w:r>
      <w:r w:rsidRPr="00DA202B">
        <w:rPr>
          <w:i/>
          <w:iCs/>
          <w:noProof/>
        </w:rPr>
        <w:t>Repeat the test to compare the Linf parameter between male and female sablefish estimated</w:t>
      </w:r>
    </w:p>
    <w:p w14:paraId="7617430C" w14:textId="11EFA669" w:rsidR="003E498E" w:rsidRDefault="003E498E" w:rsidP="003E498E">
      <w:pPr>
        <w:pStyle w:val="NoSpacing"/>
        <w:rPr>
          <w:i/>
          <w:iCs/>
          <w:noProof/>
        </w:rPr>
      </w:pPr>
      <w:r w:rsidRPr="00DA202B">
        <w:rPr>
          <w:i/>
          <w:iCs/>
          <w:noProof/>
        </w:rPr>
        <w:t xml:space="preserve">from a single year. </w:t>
      </w:r>
    </w:p>
    <w:p w14:paraId="712D474A" w14:textId="77777777" w:rsidR="004707FC" w:rsidRPr="006E2E47" w:rsidRDefault="004707FC" w:rsidP="004707FC">
      <w:pPr>
        <w:pStyle w:val="NoSpacing"/>
        <w:rPr>
          <w:i/>
          <w:iCs/>
        </w:rPr>
      </w:pPr>
      <w:r w:rsidRPr="006E2E47">
        <w:rPr>
          <w:i/>
          <w:iCs/>
        </w:rPr>
        <w:t>Briefly summarize your conclusions about growth of male and female sablefish.</w:t>
      </w:r>
    </w:p>
    <w:p w14:paraId="31CFCD35" w14:textId="77777777" w:rsidR="00516B06" w:rsidRDefault="00516B06" w:rsidP="003E498E">
      <w:pPr>
        <w:pStyle w:val="NoSpacing"/>
        <w:rPr>
          <w:noProof/>
        </w:rPr>
      </w:pPr>
    </w:p>
    <w:p w14:paraId="53298FD3" w14:textId="1DCE5CD5" w:rsidR="003E498E" w:rsidRPr="00DA202B" w:rsidRDefault="003E498E" w:rsidP="003E498E">
      <w:pPr>
        <w:pStyle w:val="NoSpacing"/>
        <w:rPr>
          <w:noProof/>
        </w:rPr>
      </w:pPr>
      <w:r>
        <w:rPr>
          <w:noProof/>
        </w:rPr>
        <w:lastRenderedPageBreak/>
        <w:t>After calculating W and using pchsq(W, 1), results showed that k and a</w:t>
      </w:r>
      <w:r w:rsidR="00B31F3F">
        <w:rPr>
          <w:noProof/>
        </w:rPr>
        <w:t xml:space="preserve">0 had p values greater than 0.05 (0.9 and 0.6, respectively) </w:t>
      </w:r>
      <w:r w:rsidR="004707FC">
        <w:rPr>
          <w:noProof/>
        </w:rPr>
        <w:t xml:space="preserve">and thus indicated there </w:t>
      </w:r>
      <w:r>
        <w:rPr>
          <w:noProof/>
        </w:rPr>
        <w:t>were not significant different between sexes</w:t>
      </w:r>
      <w:r w:rsidR="004707FC">
        <w:rPr>
          <w:noProof/>
        </w:rPr>
        <w:t xml:space="preserve"> the growth rate and intercept between the sexes</w:t>
      </w:r>
      <w:r>
        <w:rPr>
          <w:noProof/>
        </w:rPr>
        <w:t xml:space="preserve">, while Linf was significantly different. We can see these differences also in the plot below with </w:t>
      </w:r>
      <w:r w:rsidR="0081265B">
        <w:rPr>
          <w:noProof/>
        </w:rPr>
        <w:t>estimates for each parameter and the 95% CI.</w:t>
      </w:r>
    </w:p>
    <w:p w14:paraId="351F8E44" w14:textId="2C3495F8" w:rsidR="00126571" w:rsidRDefault="00126571" w:rsidP="00DA202B">
      <w:pPr>
        <w:pStyle w:val="NoSpacing"/>
        <w:rPr>
          <w:noProof/>
        </w:rPr>
      </w:pPr>
    </w:p>
    <w:p w14:paraId="17781E0B" w14:textId="513D44CC" w:rsidR="00B534C0" w:rsidRDefault="00B534C0" w:rsidP="00B93390">
      <w:pPr>
        <w:pStyle w:val="NoSpacing"/>
        <w:rPr>
          <w:noProof/>
        </w:rPr>
      </w:pPr>
      <w:r>
        <w:rPr>
          <w:noProof/>
        </w:rPr>
        <w:drawing>
          <wp:inline distT="0" distB="0" distL="0" distR="0" wp14:anchorId="0989B7E6" wp14:editId="0360B6E5">
            <wp:extent cx="320040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0400" cy="3657600"/>
                    </a:xfrm>
                    <a:prstGeom prst="rect">
                      <a:avLst/>
                    </a:prstGeom>
                    <a:noFill/>
                    <a:ln>
                      <a:noFill/>
                    </a:ln>
                  </pic:spPr>
                </pic:pic>
              </a:graphicData>
            </a:graphic>
          </wp:inline>
        </w:drawing>
      </w:r>
    </w:p>
    <w:p w14:paraId="5FDB6956" w14:textId="33B04E04" w:rsidR="003B1325" w:rsidRDefault="003B1325" w:rsidP="00B93390">
      <w:pPr>
        <w:pStyle w:val="NoSpacing"/>
        <w:rPr>
          <w:noProof/>
        </w:rPr>
      </w:pPr>
    </w:p>
    <w:p w14:paraId="63432059" w14:textId="77777777" w:rsidR="00374255" w:rsidRPr="00374255" w:rsidRDefault="00374255" w:rsidP="00B93390">
      <w:pPr>
        <w:pStyle w:val="NoSpacing"/>
      </w:pPr>
    </w:p>
    <w:sectPr w:rsidR="00374255" w:rsidRPr="00374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B29"/>
    <w:rsid w:val="00000DF0"/>
    <w:rsid w:val="00002758"/>
    <w:rsid w:val="00046F90"/>
    <w:rsid w:val="000C46A2"/>
    <w:rsid w:val="000D2E9E"/>
    <w:rsid w:val="000D6B71"/>
    <w:rsid w:val="00112DE1"/>
    <w:rsid w:val="00126571"/>
    <w:rsid w:val="0013098A"/>
    <w:rsid w:val="001323FD"/>
    <w:rsid w:val="00145F75"/>
    <w:rsid w:val="00165F55"/>
    <w:rsid w:val="001667D2"/>
    <w:rsid w:val="00176D65"/>
    <w:rsid w:val="00186613"/>
    <w:rsid w:val="001962F9"/>
    <w:rsid w:val="001B3393"/>
    <w:rsid w:val="001B6AEA"/>
    <w:rsid w:val="001C23AD"/>
    <w:rsid w:val="001D1FB3"/>
    <w:rsid w:val="001D26C0"/>
    <w:rsid w:val="001F65B6"/>
    <w:rsid w:val="00202523"/>
    <w:rsid w:val="00212063"/>
    <w:rsid w:val="00231660"/>
    <w:rsid w:val="00247190"/>
    <w:rsid w:val="002B4AFC"/>
    <w:rsid w:val="002C45FF"/>
    <w:rsid w:val="002D40BD"/>
    <w:rsid w:val="002F11BA"/>
    <w:rsid w:val="002F263F"/>
    <w:rsid w:val="003275E1"/>
    <w:rsid w:val="00331213"/>
    <w:rsid w:val="00336ED0"/>
    <w:rsid w:val="00353A7E"/>
    <w:rsid w:val="003577A4"/>
    <w:rsid w:val="00374255"/>
    <w:rsid w:val="003768F7"/>
    <w:rsid w:val="00393371"/>
    <w:rsid w:val="003B1325"/>
    <w:rsid w:val="003D4364"/>
    <w:rsid w:val="003E498E"/>
    <w:rsid w:val="003F6777"/>
    <w:rsid w:val="00427747"/>
    <w:rsid w:val="004314FE"/>
    <w:rsid w:val="00432F07"/>
    <w:rsid w:val="004442FF"/>
    <w:rsid w:val="004707FC"/>
    <w:rsid w:val="004862B4"/>
    <w:rsid w:val="004B5BB0"/>
    <w:rsid w:val="004C28C4"/>
    <w:rsid w:val="004C6D30"/>
    <w:rsid w:val="004E7B26"/>
    <w:rsid w:val="004F5B0E"/>
    <w:rsid w:val="00516B06"/>
    <w:rsid w:val="00531461"/>
    <w:rsid w:val="0053231B"/>
    <w:rsid w:val="00546275"/>
    <w:rsid w:val="00566DD0"/>
    <w:rsid w:val="0057342C"/>
    <w:rsid w:val="00576601"/>
    <w:rsid w:val="00597C3C"/>
    <w:rsid w:val="005B30AE"/>
    <w:rsid w:val="005E4CD0"/>
    <w:rsid w:val="005F2B29"/>
    <w:rsid w:val="006055F7"/>
    <w:rsid w:val="006078C5"/>
    <w:rsid w:val="00620BC5"/>
    <w:rsid w:val="00656352"/>
    <w:rsid w:val="00662085"/>
    <w:rsid w:val="006B5340"/>
    <w:rsid w:val="006C4FEB"/>
    <w:rsid w:val="006C70DF"/>
    <w:rsid w:val="006E2E47"/>
    <w:rsid w:val="0070139D"/>
    <w:rsid w:val="0070344E"/>
    <w:rsid w:val="00714CFD"/>
    <w:rsid w:val="00737514"/>
    <w:rsid w:val="00745837"/>
    <w:rsid w:val="00756D89"/>
    <w:rsid w:val="007710F5"/>
    <w:rsid w:val="007B22C0"/>
    <w:rsid w:val="00805873"/>
    <w:rsid w:val="0081265B"/>
    <w:rsid w:val="00834382"/>
    <w:rsid w:val="00843590"/>
    <w:rsid w:val="00877884"/>
    <w:rsid w:val="0088084F"/>
    <w:rsid w:val="008C6D47"/>
    <w:rsid w:val="008E43AA"/>
    <w:rsid w:val="0090746F"/>
    <w:rsid w:val="00921EB2"/>
    <w:rsid w:val="00925708"/>
    <w:rsid w:val="00925813"/>
    <w:rsid w:val="00962A2E"/>
    <w:rsid w:val="009A0B1C"/>
    <w:rsid w:val="009A282D"/>
    <w:rsid w:val="009A30F7"/>
    <w:rsid w:val="009A6907"/>
    <w:rsid w:val="009C4392"/>
    <w:rsid w:val="009D63CD"/>
    <w:rsid w:val="009E60BE"/>
    <w:rsid w:val="00A64AE2"/>
    <w:rsid w:val="00A64EF3"/>
    <w:rsid w:val="00A75832"/>
    <w:rsid w:val="00A76EB1"/>
    <w:rsid w:val="00A84E46"/>
    <w:rsid w:val="00AA35CD"/>
    <w:rsid w:val="00AC58D8"/>
    <w:rsid w:val="00B17811"/>
    <w:rsid w:val="00B31F3F"/>
    <w:rsid w:val="00B3210E"/>
    <w:rsid w:val="00B534C0"/>
    <w:rsid w:val="00B56D1F"/>
    <w:rsid w:val="00B90AAD"/>
    <w:rsid w:val="00B92507"/>
    <w:rsid w:val="00B93390"/>
    <w:rsid w:val="00BA3838"/>
    <w:rsid w:val="00BE15D9"/>
    <w:rsid w:val="00C00EB1"/>
    <w:rsid w:val="00C021F4"/>
    <w:rsid w:val="00C12E15"/>
    <w:rsid w:val="00C628D7"/>
    <w:rsid w:val="00C757B4"/>
    <w:rsid w:val="00C77336"/>
    <w:rsid w:val="00C80E94"/>
    <w:rsid w:val="00CA541F"/>
    <w:rsid w:val="00CB5B11"/>
    <w:rsid w:val="00CD5247"/>
    <w:rsid w:val="00CE6A08"/>
    <w:rsid w:val="00D2691C"/>
    <w:rsid w:val="00D45D19"/>
    <w:rsid w:val="00D51773"/>
    <w:rsid w:val="00D5718D"/>
    <w:rsid w:val="00D6543A"/>
    <w:rsid w:val="00D85C49"/>
    <w:rsid w:val="00DA202B"/>
    <w:rsid w:val="00DC4217"/>
    <w:rsid w:val="00DF31E2"/>
    <w:rsid w:val="00E30B1D"/>
    <w:rsid w:val="00E614A6"/>
    <w:rsid w:val="00E67413"/>
    <w:rsid w:val="00E857E7"/>
    <w:rsid w:val="00E86D67"/>
    <w:rsid w:val="00E978FF"/>
    <w:rsid w:val="00EA6279"/>
    <w:rsid w:val="00ED0486"/>
    <w:rsid w:val="00F16289"/>
    <w:rsid w:val="00F2706B"/>
    <w:rsid w:val="00F334DA"/>
    <w:rsid w:val="00F414D2"/>
    <w:rsid w:val="00F44D10"/>
    <w:rsid w:val="00F55F7A"/>
    <w:rsid w:val="00FB074F"/>
    <w:rsid w:val="00FC19FF"/>
    <w:rsid w:val="00FE5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6B28"/>
  <w15:chartTrackingRefBased/>
  <w15:docId w15:val="{9A312833-9EBF-4A26-93D2-DA0135BF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2B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1781</TotalTime>
  <Pages>8</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Stanek</dc:creator>
  <cp:keywords/>
  <dc:description/>
  <cp:lastModifiedBy>Ashley Stanek</cp:lastModifiedBy>
  <cp:revision>148</cp:revision>
  <dcterms:created xsi:type="dcterms:W3CDTF">2021-09-20T23:37:00Z</dcterms:created>
  <dcterms:modified xsi:type="dcterms:W3CDTF">2021-09-24T01:16:00Z</dcterms:modified>
</cp:coreProperties>
</file>