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5B24" w:rsidRDefault="00BB4CB1" w:rsidP="00675B24">
      <w:pPr>
        <w:pStyle w:val="Heading1"/>
      </w:pPr>
      <w:r>
        <w:t>FISH 60</w:t>
      </w:r>
      <w:r w:rsidR="00675B24">
        <w:t>4</w:t>
      </w:r>
    </w:p>
    <w:p w:rsidR="00BB4CB1" w:rsidRDefault="00675B24" w:rsidP="00675B24">
      <w:r>
        <w:t>Franz Mueter</w:t>
      </w:r>
    </w:p>
    <w:p w:rsidR="00123616" w:rsidRDefault="005C4617" w:rsidP="00675B24">
      <w:pPr>
        <w:pStyle w:val="Heading1"/>
      </w:pPr>
      <w:r>
        <w:t xml:space="preserve">Lab </w:t>
      </w:r>
      <w:r w:rsidR="0070367E">
        <w:t>9</w:t>
      </w:r>
      <w:r w:rsidR="00675B24" w:rsidRPr="000E3BC0">
        <w:t>:</w:t>
      </w:r>
      <w:r w:rsidR="00D615B9">
        <w:t xml:space="preserve"> </w:t>
      </w:r>
      <w:r w:rsidR="00BA4DA6">
        <w:t>Smoothin</w:t>
      </w:r>
      <w:r w:rsidR="00EA5397">
        <w:t>g and</w:t>
      </w:r>
      <w:r w:rsidR="00BA4DA6">
        <w:t xml:space="preserve"> </w:t>
      </w:r>
      <w:r w:rsidR="00D615B9">
        <w:t xml:space="preserve">Generalized </w:t>
      </w:r>
      <w:r w:rsidR="00BA4DA6">
        <w:t>Additive</w:t>
      </w:r>
      <w:r w:rsidR="00756F59">
        <w:t xml:space="preserve"> Modeling</w:t>
      </w:r>
    </w:p>
    <w:p w:rsidR="00675B24" w:rsidRDefault="00675B24" w:rsidP="00675B24"/>
    <w:p w:rsidR="005B7828" w:rsidRDefault="005C78F5" w:rsidP="00675B24">
      <w:r>
        <w:rPr>
          <w:highlight w:val="yellow"/>
        </w:rPr>
        <w:t xml:space="preserve">Discuss </w:t>
      </w:r>
      <w:r w:rsidR="005B7828" w:rsidRPr="005B7828">
        <w:rPr>
          <w:highlight w:val="yellow"/>
        </w:rPr>
        <w:t xml:space="preserve">the yellow-highlighted questions </w:t>
      </w:r>
      <w:r>
        <w:rPr>
          <w:highlight w:val="yellow"/>
        </w:rPr>
        <w:t xml:space="preserve">with your group and </w:t>
      </w:r>
      <w:r w:rsidR="00DD7040">
        <w:rPr>
          <w:highlight w:val="yellow"/>
        </w:rPr>
        <w:t>enter</w:t>
      </w:r>
      <w:r w:rsidR="003175D4">
        <w:rPr>
          <w:highlight w:val="yellow"/>
        </w:rPr>
        <w:t xml:space="preserve"> your answers (</w:t>
      </w:r>
      <w:r w:rsidR="00DD7040">
        <w:rPr>
          <w:highlight w:val="yellow"/>
        </w:rPr>
        <w:t>some</w:t>
      </w:r>
      <w:r w:rsidR="003175D4">
        <w:rPr>
          <w:highlight w:val="yellow"/>
        </w:rPr>
        <w:t xml:space="preserve"> code</w:t>
      </w:r>
      <w:r w:rsidR="00DD7040">
        <w:rPr>
          <w:highlight w:val="yellow"/>
        </w:rPr>
        <w:t>, but mostly</w:t>
      </w:r>
      <w:r w:rsidR="003175D4">
        <w:rPr>
          <w:highlight w:val="yellow"/>
        </w:rPr>
        <w:t xml:space="preserve"> response</w:t>
      </w:r>
      <w:r w:rsidR="00DD7040">
        <w:rPr>
          <w:highlight w:val="yellow"/>
        </w:rPr>
        <w:t>s</w:t>
      </w:r>
      <w:r w:rsidR="003175D4">
        <w:rPr>
          <w:highlight w:val="yellow"/>
        </w:rPr>
        <w:t xml:space="preserve"> to questions) </w:t>
      </w:r>
      <w:r w:rsidR="00DD7040">
        <w:rPr>
          <w:highlight w:val="yellow"/>
        </w:rPr>
        <w:t xml:space="preserve">in this Word document or into the script file, then submit the file </w:t>
      </w:r>
      <w:r w:rsidR="003175D4">
        <w:rPr>
          <w:highlight w:val="yellow"/>
        </w:rPr>
        <w:t>via Canvas</w:t>
      </w:r>
      <w:r>
        <w:rPr>
          <w:highlight w:val="yellow"/>
        </w:rPr>
        <w:t xml:space="preserve">. </w:t>
      </w:r>
      <w:r w:rsidR="00DD7040">
        <w:rPr>
          <w:highlight w:val="yellow"/>
        </w:rPr>
        <w:t xml:space="preserve">The lab is fairly long and you can </w:t>
      </w:r>
      <w:r w:rsidR="00893EFB">
        <w:rPr>
          <w:highlight w:val="yellow"/>
        </w:rPr>
        <w:t xml:space="preserve">continue the lab in class as needed. Once you finish the complete </w:t>
      </w:r>
      <w:r w:rsidR="00EE06B2">
        <w:rPr>
          <w:highlight w:val="yellow"/>
        </w:rPr>
        <w:t xml:space="preserve">lab, </w:t>
      </w:r>
      <w:r w:rsidR="00893EFB">
        <w:rPr>
          <w:highlight w:val="yellow"/>
        </w:rPr>
        <w:t xml:space="preserve">please send one clean </w:t>
      </w:r>
      <w:r w:rsidR="00C85B54">
        <w:rPr>
          <w:highlight w:val="yellow"/>
        </w:rPr>
        <w:t xml:space="preserve">Word file </w:t>
      </w:r>
      <w:bookmarkStart w:id="0" w:name="_GoBack"/>
      <w:bookmarkEnd w:id="0"/>
      <w:r w:rsidR="00DD7040">
        <w:rPr>
          <w:highlight w:val="yellow"/>
        </w:rPr>
        <w:t xml:space="preserve">or </w:t>
      </w:r>
      <w:r w:rsidR="00893EFB">
        <w:rPr>
          <w:highlight w:val="yellow"/>
        </w:rPr>
        <w:t>script file with your answers per group</w:t>
      </w:r>
      <w:r w:rsidR="00EE06B2">
        <w:rPr>
          <w:highlight w:val="yellow"/>
        </w:rPr>
        <w:t>.</w:t>
      </w:r>
      <w:r w:rsidR="00756F59">
        <w:rPr>
          <w:highlight w:val="yellow"/>
        </w:rPr>
        <w:t xml:space="preserve"> </w:t>
      </w:r>
    </w:p>
    <w:p w:rsidR="005B7828" w:rsidRDefault="005B7828" w:rsidP="00675B24"/>
    <w:p w:rsidR="00D615B9" w:rsidRPr="003529E9" w:rsidRDefault="007068EA" w:rsidP="00675B24">
      <w:pPr>
        <w:rPr>
          <w:b/>
        </w:rPr>
      </w:pPr>
      <w:r>
        <w:rPr>
          <w:b/>
        </w:rPr>
        <w:t>I</w:t>
      </w:r>
      <w:r w:rsidR="003529E9" w:rsidRPr="003529E9">
        <w:rPr>
          <w:b/>
        </w:rPr>
        <w:t xml:space="preserve">. </w:t>
      </w:r>
      <w:r w:rsidR="00BA4DA6">
        <w:rPr>
          <w:b/>
        </w:rPr>
        <w:t>Smoothing</w:t>
      </w:r>
      <w:r w:rsidR="005B1CA3">
        <w:rPr>
          <w:b/>
        </w:rPr>
        <w:t xml:space="preserve"> skate CPUE-where-present</w:t>
      </w:r>
    </w:p>
    <w:p w:rsidR="009628AE" w:rsidRPr="00023666" w:rsidRDefault="00CC66A7" w:rsidP="00D22266">
      <w:pPr>
        <w:numPr>
          <w:ilvl w:val="0"/>
          <w:numId w:val="4"/>
        </w:numPr>
        <w:rPr>
          <w:bCs/>
          <w:szCs w:val="24"/>
        </w:rPr>
      </w:pPr>
      <w:r w:rsidRPr="00023666">
        <w:rPr>
          <w:bCs/>
          <w:szCs w:val="24"/>
        </w:rPr>
        <w:t>I</w:t>
      </w:r>
      <w:r w:rsidR="0020425E" w:rsidRPr="00023666">
        <w:rPr>
          <w:bCs/>
          <w:szCs w:val="24"/>
        </w:rPr>
        <w:t xml:space="preserve">mport </w:t>
      </w:r>
      <w:r w:rsidR="00525A5A" w:rsidRPr="00023666">
        <w:rPr>
          <w:bCs/>
          <w:szCs w:val="24"/>
        </w:rPr>
        <w:t>skate CPUE data f</w:t>
      </w:r>
      <w:r w:rsidRPr="00023666">
        <w:rPr>
          <w:bCs/>
          <w:szCs w:val="24"/>
        </w:rPr>
        <w:t>r</w:t>
      </w:r>
      <w:r w:rsidR="00525A5A" w:rsidRPr="00023666">
        <w:rPr>
          <w:bCs/>
          <w:szCs w:val="24"/>
        </w:rPr>
        <w:t>o</w:t>
      </w:r>
      <w:r w:rsidRPr="00023666">
        <w:rPr>
          <w:bCs/>
          <w:szCs w:val="24"/>
        </w:rPr>
        <w:t xml:space="preserve">m </w:t>
      </w:r>
      <w:r w:rsidR="0020425E" w:rsidRPr="00023666">
        <w:rPr>
          <w:bCs/>
          <w:szCs w:val="24"/>
        </w:rPr>
        <w:t xml:space="preserve">the </w:t>
      </w:r>
      <w:r w:rsidR="00525A5A" w:rsidRPr="00023666">
        <w:rPr>
          <w:bCs/>
          <w:szCs w:val="24"/>
        </w:rPr>
        <w:t>'</w:t>
      </w:r>
      <w:r w:rsidR="00525A5A" w:rsidRPr="00023666">
        <w:rPr>
          <w:bCs/>
          <w:i/>
          <w:szCs w:val="24"/>
        </w:rPr>
        <w:t>cpue.</w:t>
      </w:r>
      <w:r w:rsidR="0020425E" w:rsidRPr="00023666">
        <w:rPr>
          <w:bCs/>
          <w:i/>
          <w:szCs w:val="24"/>
        </w:rPr>
        <w:t>csv</w:t>
      </w:r>
      <w:r w:rsidR="00525A5A" w:rsidRPr="00023666">
        <w:rPr>
          <w:bCs/>
          <w:szCs w:val="24"/>
        </w:rPr>
        <w:t>'</w:t>
      </w:r>
      <w:r w:rsidR="00023666">
        <w:rPr>
          <w:bCs/>
          <w:szCs w:val="24"/>
        </w:rPr>
        <w:t xml:space="preserve"> file</w:t>
      </w:r>
      <w:r w:rsidR="005B1CA3">
        <w:rPr>
          <w:bCs/>
          <w:szCs w:val="24"/>
        </w:rPr>
        <w:t>, which contains CPUE data for the Gulf of Alaska (</w:t>
      </w:r>
      <w:r w:rsidR="00DD7040">
        <w:rPr>
          <w:bCs/>
          <w:szCs w:val="24"/>
        </w:rPr>
        <w:t xml:space="preserve">and </w:t>
      </w:r>
      <w:r w:rsidR="005B1CA3">
        <w:rPr>
          <w:bCs/>
          <w:szCs w:val="24"/>
        </w:rPr>
        <w:t xml:space="preserve">includes the data </w:t>
      </w:r>
      <w:r w:rsidR="0070367E">
        <w:rPr>
          <w:bCs/>
          <w:szCs w:val="24"/>
        </w:rPr>
        <w:t xml:space="preserve">you </w:t>
      </w:r>
      <w:r w:rsidR="005C78F5">
        <w:rPr>
          <w:bCs/>
          <w:szCs w:val="24"/>
        </w:rPr>
        <w:t>will be</w:t>
      </w:r>
      <w:r w:rsidR="0070367E">
        <w:rPr>
          <w:bCs/>
          <w:szCs w:val="24"/>
        </w:rPr>
        <w:t xml:space="preserve"> usi</w:t>
      </w:r>
      <w:r w:rsidR="007A270E">
        <w:rPr>
          <w:bCs/>
          <w:szCs w:val="24"/>
        </w:rPr>
        <w:t>n</w:t>
      </w:r>
      <w:r w:rsidR="0070367E">
        <w:rPr>
          <w:bCs/>
          <w:szCs w:val="24"/>
        </w:rPr>
        <w:t>g for Hwk 4</w:t>
      </w:r>
      <w:r w:rsidR="005B1CA3">
        <w:rPr>
          <w:bCs/>
          <w:szCs w:val="24"/>
        </w:rPr>
        <w:t>!)</w:t>
      </w:r>
      <w:r w:rsidR="00023666">
        <w:rPr>
          <w:bCs/>
          <w:szCs w:val="24"/>
        </w:rPr>
        <w:t xml:space="preserve">. </w:t>
      </w:r>
      <w:r w:rsidR="00DD7040">
        <w:rPr>
          <w:bCs/>
          <w:szCs w:val="24"/>
        </w:rPr>
        <w:t xml:space="preserve"> As always, we should first explore the data set to understand the basic structure (use ‘</w:t>
      </w:r>
      <w:r w:rsidR="00DD7040">
        <w:rPr>
          <w:rFonts w:ascii="Courier New" w:hAnsi="Courier New" w:cs="Courier New"/>
          <w:bCs/>
          <w:color w:val="0000FF"/>
          <w:sz w:val="20"/>
          <w:szCs w:val="24"/>
        </w:rPr>
        <w:t>he</w:t>
      </w:r>
      <w:r w:rsidR="00DD7040" w:rsidRPr="00DD7040">
        <w:rPr>
          <w:rFonts w:ascii="Courier New" w:hAnsi="Courier New" w:cs="Courier New"/>
          <w:bCs/>
          <w:color w:val="0000FF"/>
          <w:sz w:val="20"/>
          <w:szCs w:val="24"/>
        </w:rPr>
        <w:t>ad</w:t>
      </w:r>
      <w:r w:rsidR="00DD7040">
        <w:rPr>
          <w:rFonts w:ascii="Courier New" w:hAnsi="Courier New" w:cs="Courier New"/>
          <w:bCs/>
          <w:color w:val="0000FF"/>
          <w:sz w:val="20"/>
          <w:szCs w:val="24"/>
        </w:rPr>
        <w:t>()</w:t>
      </w:r>
      <w:r w:rsidR="00DD7040">
        <w:rPr>
          <w:bCs/>
          <w:szCs w:val="24"/>
        </w:rPr>
        <w:t>’, ‘</w:t>
      </w:r>
      <w:r w:rsidR="00DD7040" w:rsidRPr="00DD7040">
        <w:rPr>
          <w:rFonts w:ascii="Courier New" w:hAnsi="Courier New" w:cs="Courier New"/>
          <w:bCs/>
          <w:color w:val="0000FF"/>
          <w:sz w:val="20"/>
          <w:szCs w:val="24"/>
        </w:rPr>
        <w:t>str</w:t>
      </w:r>
      <w:r w:rsidR="00DD7040">
        <w:rPr>
          <w:rFonts w:ascii="Courier New" w:hAnsi="Courier New" w:cs="Courier New"/>
          <w:bCs/>
          <w:color w:val="0000FF"/>
          <w:sz w:val="20"/>
          <w:szCs w:val="24"/>
        </w:rPr>
        <w:t>()</w:t>
      </w:r>
      <w:r w:rsidR="00DD7040">
        <w:rPr>
          <w:bCs/>
          <w:szCs w:val="24"/>
        </w:rPr>
        <w:t>’, ‘</w:t>
      </w:r>
      <w:r w:rsidR="00DD7040" w:rsidRPr="00DD7040">
        <w:rPr>
          <w:rFonts w:ascii="Courier New" w:hAnsi="Courier New" w:cs="Courier New"/>
          <w:bCs/>
          <w:color w:val="0000FF"/>
          <w:sz w:val="20"/>
          <w:szCs w:val="24"/>
        </w:rPr>
        <w:t>View</w:t>
      </w:r>
      <w:r w:rsidR="00DD7040">
        <w:rPr>
          <w:rFonts w:ascii="Courier New" w:hAnsi="Courier New" w:cs="Courier New"/>
          <w:bCs/>
          <w:color w:val="0000FF"/>
          <w:sz w:val="20"/>
          <w:szCs w:val="24"/>
        </w:rPr>
        <w:t>()</w:t>
      </w:r>
      <w:r w:rsidR="00DD7040">
        <w:rPr>
          <w:bCs/>
          <w:szCs w:val="24"/>
        </w:rPr>
        <w:t xml:space="preserve">’, etc). I included a quick way to map the sampling locations in the script file using ‘leaflet’. </w:t>
      </w:r>
      <w:r w:rsidR="00DD7040">
        <w:rPr>
          <w:bCs/>
          <w:szCs w:val="24"/>
        </w:rPr>
        <w:br/>
      </w:r>
      <w:r w:rsidR="00DD7040">
        <w:rPr>
          <w:bCs/>
          <w:szCs w:val="24"/>
        </w:rPr>
        <w:br/>
      </w:r>
      <w:r w:rsidR="009628AE" w:rsidRPr="00023666">
        <w:rPr>
          <w:bCs/>
          <w:szCs w:val="24"/>
        </w:rPr>
        <w:t>Plot Skate CPUE against depth with a loess smoother. The quickest and easiest way to do so is by using</w:t>
      </w:r>
      <w:r w:rsidR="00515885">
        <w:rPr>
          <w:bCs/>
          <w:szCs w:val="24"/>
        </w:rPr>
        <w:t xml:space="preserve"> the '</w:t>
      </w:r>
      <w:r w:rsidR="00515885" w:rsidRPr="00023666">
        <w:rPr>
          <w:rFonts w:ascii="Courier New" w:hAnsi="Courier New" w:cs="Courier New"/>
          <w:bCs/>
          <w:color w:val="0000FF"/>
          <w:sz w:val="20"/>
          <w:szCs w:val="24"/>
        </w:rPr>
        <w:t>scatter.smooth</w:t>
      </w:r>
      <w:r w:rsidR="00515885">
        <w:rPr>
          <w:bCs/>
          <w:szCs w:val="24"/>
        </w:rPr>
        <w:t xml:space="preserve"> ' function</w:t>
      </w:r>
      <w:r w:rsidR="0020425E" w:rsidRPr="00023666">
        <w:rPr>
          <w:bCs/>
          <w:szCs w:val="24"/>
        </w:rPr>
        <w:t>:</w:t>
      </w:r>
      <w:r w:rsidR="009628AE" w:rsidRPr="00023666">
        <w:rPr>
          <w:bCs/>
          <w:szCs w:val="24"/>
        </w:rPr>
        <w:t xml:space="preserve"> </w:t>
      </w:r>
      <w:r w:rsidR="006E66A9" w:rsidRPr="00023666">
        <w:rPr>
          <w:bCs/>
          <w:szCs w:val="24"/>
        </w:rPr>
        <w:br/>
      </w:r>
      <w:r w:rsidR="009628AE" w:rsidRPr="00023666">
        <w:rPr>
          <w:rFonts w:ascii="Courier New" w:hAnsi="Courier New" w:cs="Courier New"/>
          <w:bCs/>
          <w:color w:val="0000FF"/>
          <w:sz w:val="20"/>
          <w:szCs w:val="24"/>
        </w:rPr>
        <w:t>scatter.smooth(</w:t>
      </w:r>
      <w:r w:rsidR="006E66A9" w:rsidRPr="00023666">
        <w:rPr>
          <w:rFonts w:ascii="Courier New" w:hAnsi="Courier New" w:cs="Courier New"/>
          <w:bCs/>
          <w:color w:val="0000FF"/>
          <w:sz w:val="20"/>
          <w:szCs w:val="24"/>
        </w:rPr>
        <w:t>CPUE$DEPTH, CPUE$SKATES</w:t>
      </w:r>
      <w:r w:rsidR="009628AE" w:rsidRPr="00023666">
        <w:rPr>
          <w:rFonts w:ascii="Courier New" w:hAnsi="Courier New" w:cs="Courier New"/>
          <w:bCs/>
          <w:color w:val="0000FF"/>
          <w:sz w:val="20"/>
          <w:szCs w:val="24"/>
        </w:rPr>
        <w:t>)</w:t>
      </w:r>
      <w:r w:rsidR="006E66A9" w:rsidRPr="00023666">
        <w:rPr>
          <w:bCs/>
          <w:szCs w:val="24"/>
        </w:rPr>
        <w:br/>
      </w:r>
      <w:r w:rsidR="009628AE" w:rsidRPr="00023666">
        <w:rPr>
          <w:bCs/>
          <w:szCs w:val="24"/>
        </w:rPr>
        <w:t>which uses the loess smoother and automatically adds a smooth line to a scatterplot.</w:t>
      </w:r>
      <w:r w:rsidR="006E66A9" w:rsidRPr="00023666">
        <w:rPr>
          <w:bCs/>
          <w:szCs w:val="24"/>
        </w:rPr>
        <w:t xml:space="preserve"> </w:t>
      </w:r>
      <w:r w:rsidR="00797005" w:rsidRPr="00023666">
        <w:rPr>
          <w:bCs/>
          <w:szCs w:val="24"/>
        </w:rPr>
        <w:t xml:space="preserve">Note that </w:t>
      </w:r>
      <w:r w:rsidR="00515885">
        <w:rPr>
          <w:bCs/>
          <w:szCs w:val="24"/>
        </w:rPr>
        <w:t xml:space="preserve">in this case </w:t>
      </w:r>
      <w:r w:rsidR="00797005" w:rsidRPr="00023666">
        <w:rPr>
          <w:bCs/>
          <w:szCs w:val="24"/>
        </w:rPr>
        <w:t xml:space="preserve">the resulting </w:t>
      </w:r>
      <w:r w:rsidR="006E66A9" w:rsidRPr="00023666">
        <w:rPr>
          <w:bCs/>
          <w:szCs w:val="24"/>
        </w:rPr>
        <w:t xml:space="preserve">smooth </w:t>
      </w:r>
      <w:r w:rsidR="00797005" w:rsidRPr="00023666">
        <w:rPr>
          <w:bCs/>
          <w:szCs w:val="24"/>
        </w:rPr>
        <w:t xml:space="preserve">function does not provide a particularly useful description of the pattern in </w:t>
      </w:r>
      <w:r w:rsidR="006E66A9" w:rsidRPr="00023666">
        <w:rPr>
          <w:bCs/>
          <w:szCs w:val="24"/>
        </w:rPr>
        <w:t xml:space="preserve">CPUE </w:t>
      </w:r>
      <w:r w:rsidR="00797005" w:rsidRPr="00023666">
        <w:rPr>
          <w:bCs/>
          <w:szCs w:val="24"/>
        </w:rPr>
        <w:t>with depth.</w:t>
      </w:r>
      <w:r w:rsidR="00893EFB">
        <w:rPr>
          <w:bCs/>
          <w:szCs w:val="24"/>
        </w:rPr>
        <w:t xml:space="preserve"> </w:t>
      </w:r>
      <w:r w:rsidR="007A270E">
        <w:rPr>
          <w:bCs/>
          <w:szCs w:val="24"/>
        </w:rPr>
        <w:br/>
      </w:r>
    </w:p>
    <w:p w:rsidR="00023666" w:rsidRDefault="00797005" w:rsidP="00D22266">
      <w:pPr>
        <w:numPr>
          <w:ilvl w:val="1"/>
          <w:numId w:val="4"/>
        </w:numPr>
        <w:rPr>
          <w:bCs/>
          <w:szCs w:val="24"/>
        </w:rPr>
      </w:pPr>
      <w:r>
        <w:rPr>
          <w:bCs/>
          <w:szCs w:val="24"/>
        </w:rPr>
        <w:t xml:space="preserve">Plot a histogram of the raw CPUE data and of fourth-root transformed CPUE data (x^0.25). </w:t>
      </w:r>
      <w:r w:rsidR="00023666">
        <w:rPr>
          <w:bCs/>
          <w:szCs w:val="24"/>
        </w:rPr>
        <w:t>(A fourth-root transformation is often used for animal abundance data and has similar effect to the log-transformation, but it can handle zeros</w:t>
      </w:r>
      <w:r w:rsidR="007A270E">
        <w:rPr>
          <w:bCs/>
          <w:szCs w:val="24"/>
        </w:rPr>
        <w:t xml:space="preserve"> without adding an arbitrary constant</w:t>
      </w:r>
      <w:r w:rsidR="00893EFB">
        <w:rPr>
          <w:bCs/>
          <w:szCs w:val="24"/>
        </w:rPr>
        <w:t>).</w:t>
      </w:r>
      <w:r w:rsidR="007A270E">
        <w:rPr>
          <w:bCs/>
          <w:szCs w:val="24"/>
        </w:rPr>
        <w:br/>
      </w:r>
    </w:p>
    <w:p w:rsidR="00797005" w:rsidRPr="00515885" w:rsidRDefault="00025B7F" w:rsidP="00D22266">
      <w:pPr>
        <w:numPr>
          <w:ilvl w:val="1"/>
          <w:numId w:val="4"/>
        </w:numPr>
        <w:rPr>
          <w:bCs/>
          <w:szCs w:val="24"/>
        </w:rPr>
      </w:pPr>
      <w:r w:rsidRPr="005B7828">
        <w:rPr>
          <w:bCs/>
          <w:szCs w:val="24"/>
          <w:highlight w:val="yellow"/>
        </w:rPr>
        <w:t>What is troubling about</w:t>
      </w:r>
      <w:r w:rsidR="00797005" w:rsidRPr="005B7828">
        <w:rPr>
          <w:bCs/>
          <w:szCs w:val="24"/>
          <w:highlight w:val="yellow"/>
        </w:rPr>
        <w:t xml:space="preserve"> the </w:t>
      </w:r>
      <w:r w:rsidRPr="005B7828">
        <w:rPr>
          <w:bCs/>
          <w:szCs w:val="24"/>
          <w:highlight w:val="yellow"/>
        </w:rPr>
        <w:t xml:space="preserve">distribution of the </w:t>
      </w:r>
      <w:r w:rsidR="00797005" w:rsidRPr="005B7828">
        <w:rPr>
          <w:bCs/>
          <w:szCs w:val="24"/>
          <w:highlight w:val="yellow"/>
        </w:rPr>
        <w:t xml:space="preserve">fourth-root transformed CPUE data </w:t>
      </w:r>
      <w:r w:rsidR="00132607" w:rsidRPr="005B7828">
        <w:rPr>
          <w:bCs/>
          <w:szCs w:val="24"/>
          <w:highlight w:val="yellow"/>
        </w:rPr>
        <w:t>if we want to model CPUE</w:t>
      </w:r>
      <w:r w:rsidR="00797005" w:rsidRPr="005B7828">
        <w:rPr>
          <w:bCs/>
          <w:szCs w:val="24"/>
          <w:highlight w:val="yellow"/>
        </w:rPr>
        <w:t>?</w:t>
      </w:r>
      <w:r w:rsidR="00515885" w:rsidRPr="00515885">
        <w:rPr>
          <w:bCs/>
          <w:szCs w:val="24"/>
        </w:rPr>
        <w:br/>
      </w:r>
    </w:p>
    <w:p w:rsidR="006E66A9" w:rsidRDefault="00DD7040" w:rsidP="00D22266">
      <w:pPr>
        <w:numPr>
          <w:ilvl w:val="0"/>
          <w:numId w:val="4"/>
        </w:numPr>
        <w:rPr>
          <w:bCs/>
          <w:szCs w:val="24"/>
        </w:rPr>
      </w:pPr>
      <w:r>
        <w:rPr>
          <w:bCs/>
          <w:szCs w:val="24"/>
        </w:rPr>
        <w:t>For the lab, l</w:t>
      </w:r>
      <w:r w:rsidR="006E66A9">
        <w:rPr>
          <w:bCs/>
          <w:szCs w:val="24"/>
        </w:rPr>
        <w:t>et’s restrict our analysis to CPUE-where-present only (i.e. we select only those hauls that have a catch larger than zero</w:t>
      </w:r>
      <w:r w:rsidR="00555F54">
        <w:rPr>
          <w:bCs/>
          <w:szCs w:val="24"/>
        </w:rPr>
        <w:t>)</w:t>
      </w:r>
      <w:r w:rsidR="006E66A9">
        <w:rPr>
          <w:bCs/>
          <w:szCs w:val="24"/>
        </w:rPr>
        <w:t>:</w:t>
      </w:r>
      <w:r w:rsidR="007A270E">
        <w:rPr>
          <w:bCs/>
          <w:szCs w:val="24"/>
        </w:rPr>
        <w:br/>
      </w:r>
    </w:p>
    <w:p w:rsidR="006E66A9" w:rsidRDefault="006E66A9" w:rsidP="00D22266">
      <w:pPr>
        <w:numPr>
          <w:ilvl w:val="1"/>
          <w:numId w:val="4"/>
        </w:numPr>
        <w:rPr>
          <w:bCs/>
          <w:szCs w:val="24"/>
        </w:rPr>
      </w:pPr>
      <w:r>
        <w:rPr>
          <w:bCs/>
          <w:szCs w:val="24"/>
        </w:rPr>
        <w:t>Create a subscript that selects all hauls with CPUE &gt; 0</w:t>
      </w:r>
      <w:r w:rsidR="003A35D9">
        <w:rPr>
          <w:bCs/>
          <w:szCs w:val="24"/>
        </w:rPr>
        <w:t>:</w:t>
      </w:r>
      <w:r w:rsidR="003A35D9">
        <w:rPr>
          <w:bCs/>
          <w:szCs w:val="24"/>
        </w:rPr>
        <w:br/>
      </w:r>
      <w:r w:rsidR="003A35D9" w:rsidRPr="007B3462">
        <w:rPr>
          <w:rFonts w:ascii="Courier New" w:hAnsi="Courier New" w:cs="Courier New"/>
          <w:bCs/>
          <w:color w:val="0000FF"/>
          <w:sz w:val="20"/>
          <w:szCs w:val="24"/>
        </w:rPr>
        <w:t>sub &lt;- CPUE$SKATES &gt; 0</w:t>
      </w:r>
      <w:r w:rsidR="007A270E">
        <w:rPr>
          <w:rFonts w:ascii="Courier New" w:hAnsi="Courier New" w:cs="Courier New"/>
          <w:bCs/>
          <w:color w:val="0000FF"/>
          <w:sz w:val="20"/>
          <w:szCs w:val="24"/>
        </w:rPr>
        <w:br/>
      </w:r>
    </w:p>
    <w:p w:rsidR="006E66A9" w:rsidRPr="006E66A9" w:rsidRDefault="006E66A9" w:rsidP="00D22266">
      <w:pPr>
        <w:numPr>
          <w:ilvl w:val="1"/>
          <w:numId w:val="4"/>
        </w:numPr>
        <w:rPr>
          <w:bCs/>
          <w:szCs w:val="24"/>
        </w:rPr>
      </w:pPr>
      <w:r>
        <w:rPr>
          <w:bCs/>
          <w:szCs w:val="24"/>
        </w:rPr>
        <w:t xml:space="preserve">Plot </w:t>
      </w:r>
      <w:r w:rsidR="00025B7F">
        <w:rPr>
          <w:bCs/>
          <w:szCs w:val="24"/>
        </w:rPr>
        <w:t xml:space="preserve">fourth-root transformed </w:t>
      </w:r>
      <w:r>
        <w:rPr>
          <w:bCs/>
          <w:szCs w:val="24"/>
        </w:rPr>
        <w:t>CPUE-where-present against depth</w:t>
      </w:r>
      <w:r w:rsidR="007B3462">
        <w:rPr>
          <w:bCs/>
          <w:szCs w:val="24"/>
        </w:rPr>
        <w:t>:</w:t>
      </w:r>
      <w:r w:rsidR="007B3462">
        <w:rPr>
          <w:bCs/>
          <w:szCs w:val="24"/>
        </w:rPr>
        <w:br/>
      </w:r>
      <w:r w:rsidR="007B3462" w:rsidRPr="007B3462">
        <w:rPr>
          <w:rFonts w:ascii="Courier New" w:hAnsi="Courier New" w:cs="Courier New"/>
          <w:bCs/>
          <w:color w:val="0000FF"/>
          <w:sz w:val="20"/>
          <w:szCs w:val="24"/>
        </w:rPr>
        <w:t>attach(CPUE)</w:t>
      </w:r>
      <w:r w:rsidR="005B7828">
        <w:rPr>
          <w:rFonts w:ascii="Courier New" w:hAnsi="Courier New" w:cs="Courier New"/>
          <w:bCs/>
          <w:color w:val="0000FF"/>
          <w:sz w:val="20"/>
          <w:szCs w:val="24"/>
        </w:rPr>
        <w:t xml:space="preserve">  </w:t>
      </w:r>
      <w:r w:rsidR="005B7828">
        <w:rPr>
          <w:bCs/>
          <w:szCs w:val="24"/>
        </w:rPr>
        <w:t xml:space="preserve"> </w:t>
      </w:r>
      <w:r w:rsidR="005B7828" w:rsidRPr="005B7828">
        <w:rPr>
          <w:bCs/>
          <w:szCs w:val="24"/>
        </w:rPr>
        <w:t>Attach data frame for simplicity</w:t>
      </w:r>
      <w:r w:rsidR="005B7828">
        <w:rPr>
          <w:bCs/>
          <w:szCs w:val="24"/>
        </w:rPr>
        <w:t>!</w:t>
      </w:r>
      <w:r w:rsidR="007B3462">
        <w:rPr>
          <w:bCs/>
          <w:szCs w:val="24"/>
        </w:rPr>
        <w:br/>
      </w:r>
      <w:r w:rsidRPr="007B3462">
        <w:rPr>
          <w:rFonts w:ascii="Courier New" w:hAnsi="Courier New" w:cs="Courier New"/>
          <w:bCs/>
          <w:color w:val="0000FF"/>
          <w:sz w:val="20"/>
          <w:szCs w:val="24"/>
        </w:rPr>
        <w:t>scatter.smooth(</w:t>
      </w:r>
      <w:r w:rsidR="007B3462" w:rsidRPr="0020425E">
        <w:rPr>
          <w:rFonts w:ascii="Courier New" w:hAnsi="Courier New" w:cs="Courier New"/>
          <w:bCs/>
          <w:color w:val="0000FF"/>
          <w:sz w:val="20"/>
          <w:szCs w:val="24"/>
        </w:rPr>
        <w:t>DEPTH</w:t>
      </w:r>
      <w:r w:rsidR="007B3462">
        <w:rPr>
          <w:rFonts w:ascii="Courier New" w:hAnsi="Courier New" w:cs="Courier New"/>
          <w:bCs/>
          <w:color w:val="0000FF"/>
          <w:sz w:val="20"/>
          <w:szCs w:val="24"/>
        </w:rPr>
        <w:t>[sub]</w:t>
      </w:r>
      <w:r w:rsidR="007B3462" w:rsidRPr="0020425E">
        <w:rPr>
          <w:rFonts w:ascii="Courier New" w:hAnsi="Courier New" w:cs="Courier New"/>
          <w:bCs/>
          <w:color w:val="0000FF"/>
          <w:sz w:val="20"/>
          <w:szCs w:val="24"/>
        </w:rPr>
        <w:t>, SKATES</w:t>
      </w:r>
      <w:r w:rsidR="007B3462">
        <w:rPr>
          <w:rFonts w:ascii="Courier New" w:hAnsi="Courier New" w:cs="Courier New"/>
          <w:bCs/>
          <w:color w:val="0000FF"/>
          <w:sz w:val="20"/>
          <w:szCs w:val="24"/>
        </w:rPr>
        <w:t>[sub]</w:t>
      </w:r>
      <w:r w:rsidR="00621B5B">
        <w:rPr>
          <w:rFonts w:ascii="Courier New" w:hAnsi="Courier New" w:cs="Courier New"/>
          <w:bCs/>
          <w:color w:val="0000FF"/>
          <w:sz w:val="20"/>
          <w:szCs w:val="24"/>
        </w:rPr>
        <w:t>^0.25</w:t>
      </w:r>
      <w:r w:rsidRPr="007B3462">
        <w:rPr>
          <w:rFonts w:ascii="Courier New" w:hAnsi="Courier New" w:cs="Courier New"/>
          <w:bCs/>
          <w:color w:val="0000FF"/>
          <w:sz w:val="20"/>
          <w:szCs w:val="24"/>
        </w:rPr>
        <w:t>)</w:t>
      </w:r>
      <w:r>
        <w:rPr>
          <w:bCs/>
          <w:szCs w:val="24"/>
        </w:rPr>
        <w:t xml:space="preserve">. By default, this </w:t>
      </w:r>
      <w:r w:rsidR="00132607">
        <w:rPr>
          <w:bCs/>
          <w:szCs w:val="24"/>
        </w:rPr>
        <w:t xml:space="preserve">function </w:t>
      </w:r>
      <w:r>
        <w:rPr>
          <w:bCs/>
          <w:szCs w:val="24"/>
        </w:rPr>
        <w:t xml:space="preserve">produces a </w:t>
      </w:r>
      <w:r w:rsidR="00132607">
        <w:rPr>
          <w:bCs/>
          <w:szCs w:val="24"/>
        </w:rPr>
        <w:t xml:space="preserve">scatterplot and superimposes a </w:t>
      </w:r>
      <w:r>
        <w:rPr>
          <w:bCs/>
          <w:szCs w:val="24"/>
        </w:rPr>
        <w:t>loess fit with span = 2/3 (the smoothing parameter)</w:t>
      </w:r>
      <w:r w:rsidR="007A270E">
        <w:rPr>
          <w:bCs/>
          <w:szCs w:val="24"/>
        </w:rPr>
        <w:br/>
      </w:r>
    </w:p>
    <w:p w:rsidR="00621B5B" w:rsidRDefault="00132607" w:rsidP="00D22266">
      <w:pPr>
        <w:numPr>
          <w:ilvl w:val="1"/>
          <w:numId w:val="4"/>
        </w:numPr>
        <w:rPr>
          <w:bCs/>
          <w:szCs w:val="24"/>
        </w:rPr>
      </w:pPr>
      <w:r>
        <w:rPr>
          <w:bCs/>
          <w:szCs w:val="24"/>
        </w:rPr>
        <w:t>Using function</w:t>
      </w:r>
      <w:r w:rsidR="006E66A9">
        <w:rPr>
          <w:bCs/>
          <w:szCs w:val="24"/>
        </w:rPr>
        <w:t xml:space="preserve"> </w:t>
      </w:r>
      <w:r w:rsidR="006E66A9" w:rsidRPr="007B3462">
        <w:rPr>
          <w:rFonts w:ascii="Courier New" w:hAnsi="Courier New" w:cs="Courier New"/>
          <w:bCs/>
          <w:color w:val="0000FF"/>
          <w:sz w:val="20"/>
          <w:szCs w:val="24"/>
        </w:rPr>
        <w:t>loess</w:t>
      </w:r>
      <w:r w:rsidR="00025B7F" w:rsidRPr="007B3462">
        <w:rPr>
          <w:rFonts w:ascii="Courier New" w:hAnsi="Courier New" w:cs="Courier New"/>
          <w:bCs/>
          <w:color w:val="0000FF"/>
          <w:sz w:val="20"/>
          <w:szCs w:val="24"/>
        </w:rPr>
        <w:t>.smooth</w:t>
      </w:r>
      <w:r w:rsidR="007B3462">
        <w:rPr>
          <w:rFonts w:ascii="Courier New" w:hAnsi="Courier New" w:cs="Courier New"/>
          <w:bCs/>
          <w:color w:val="0000FF"/>
          <w:sz w:val="20"/>
          <w:szCs w:val="24"/>
        </w:rPr>
        <w:t>()</w:t>
      </w:r>
      <w:r w:rsidR="007B3462">
        <w:rPr>
          <w:bCs/>
          <w:szCs w:val="24"/>
        </w:rPr>
        <w:t xml:space="preserve">, </w:t>
      </w:r>
      <w:r>
        <w:rPr>
          <w:bCs/>
          <w:szCs w:val="24"/>
        </w:rPr>
        <w:t>produce smooth function</w:t>
      </w:r>
      <w:r w:rsidR="007B3462">
        <w:rPr>
          <w:bCs/>
          <w:szCs w:val="24"/>
        </w:rPr>
        <w:t>s</w:t>
      </w:r>
      <w:r>
        <w:rPr>
          <w:bCs/>
          <w:szCs w:val="24"/>
        </w:rPr>
        <w:t xml:space="preserve"> of the same data with different span</w:t>
      </w:r>
      <w:r w:rsidR="007B3462">
        <w:rPr>
          <w:bCs/>
          <w:szCs w:val="24"/>
        </w:rPr>
        <w:t>s</w:t>
      </w:r>
      <w:r>
        <w:rPr>
          <w:bCs/>
          <w:szCs w:val="24"/>
        </w:rPr>
        <w:t xml:space="preserve"> </w:t>
      </w:r>
      <w:r w:rsidR="00025B7F">
        <w:rPr>
          <w:bCs/>
          <w:szCs w:val="24"/>
        </w:rPr>
        <w:t>(using the ‘span’ argument)</w:t>
      </w:r>
      <w:r>
        <w:rPr>
          <w:bCs/>
          <w:szCs w:val="24"/>
        </w:rPr>
        <w:t xml:space="preserve">. The function returns, by default, a list with </w:t>
      </w:r>
      <w:r>
        <w:rPr>
          <w:bCs/>
          <w:szCs w:val="24"/>
        </w:rPr>
        <w:lastRenderedPageBreak/>
        <w:t xml:space="preserve">two components, x and y, that contain 50 ordered x values and the corresponding y-values for plotting. </w:t>
      </w:r>
      <w:r w:rsidR="00597D9B">
        <w:rPr>
          <w:bCs/>
          <w:szCs w:val="24"/>
        </w:rPr>
        <w:t xml:space="preserve">Hence we can simply </w:t>
      </w:r>
      <w:r>
        <w:rPr>
          <w:bCs/>
          <w:szCs w:val="24"/>
        </w:rPr>
        <w:t>us</w:t>
      </w:r>
      <w:r w:rsidR="00597D9B">
        <w:rPr>
          <w:bCs/>
          <w:szCs w:val="24"/>
        </w:rPr>
        <w:t>e</w:t>
      </w:r>
      <w:r>
        <w:rPr>
          <w:bCs/>
          <w:szCs w:val="24"/>
        </w:rPr>
        <w:t xml:space="preserve"> the output from </w:t>
      </w:r>
      <w:r w:rsidRPr="007B3462">
        <w:rPr>
          <w:rFonts w:ascii="Courier New" w:hAnsi="Courier New" w:cs="Courier New"/>
          <w:bCs/>
          <w:color w:val="0000FF"/>
          <w:sz w:val="20"/>
          <w:szCs w:val="24"/>
        </w:rPr>
        <w:t>loess.smooth</w:t>
      </w:r>
      <w:r w:rsidR="007B3462" w:rsidRPr="007B3462">
        <w:rPr>
          <w:rFonts w:ascii="Courier New" w:hAnsi="Courier New" w:cs="Courier New"/>
          <w:bCs/>
          <w:color w:val="0000FF"/>
          <w:sz w:val="20"/>
          <w:szCs w:val="24"/>
        </w:rPr>
        <w:t>()</w:t>
      </w:r>
      <w:r>
        <w:rPr>
          <w:bCs/>
          <w:szCs w:val="24"/>
        </w:rPr>
        <w:t xml:space="preserve"> as input to </w:t>
      </w:r>
      <w:r w:rsidR="006E66A9" w:rsidRPr="007B3462">
        <w:rPr>
          <w:rFonts w:ascii="Courier New" w:hAnsi="Courier New" w:cs="Courier New"/>
          <w:bCs/>
          <w:color w:val="0000FF"/>
          <w:sz w:val="20"/>
          <w:szCs w:val="24"/>
        </w:rPr>
        <w:t>lines()</w:t>
      </w:r>
      <w:r w:rsidR="00025B7F">
        <w:rPr>
          <w:bCs/>
          <w:szCs w:val="24"/>
        </w:rPr>
        <w:t>.</w:t>
      </w:r>
      <w:r w:rsidR="00597D9B">
        <w:rPr>
          <w:bCs/>
          <w:szCs w:val="24"/>
        </w:rPr>
        <w:t xml:space="preserve"> </w:t>
      </w:r>
    </w:p>
    <w:p w:rsidR="00621B5B" w:rsidRDefault="00797005" w:rsidP="00621B5B">
      <w:pPr>
        <w:numPr>
          <w:ilvl w:val="2"/>
          <w:numId w:val="4"/>
        </w:numPr>
        <w:rPr>
          <w:bCs/>
          <w:szCs w:val="24"/>
        </w:rPr>
      </w:pPr>
      <w:r w:rsidRPr="005B7828">
        <w:rPr>
          <w:bCs/>
          <w:szCs w:val="24"/>
          <w:highlight w:val="yellow"/>
        </w:rPr>
        <w:t xml:space="preserve">Does the default setting </w:t>
      </w:r>
      <w:r w:rsidR="001773BB" w:rsidRPr="005B7828">
        <w:rPr>
          <w:bCs/>
          <w:szCs w:val="24"/>
          <w:highlight w:val="yellow"/>
        </w:rPr>
        <w:t xml:space="preserve">for span (=2/3) </w:t>
      </w:r>
      <w:r w:rsidRPr="005B7828">
        <w:rPr>
          <w:bCs/>
          <w:szCs w:val="24"/>
          <w:highlight w:val="yellow"/>
        </w:rPr>
        <w:t>produce a “reasonable” fit?</w:t>
      </w:r>
      <w:r>
        <w:rPr>
          <w:bCs/>
          <w:szCs w:val="24"/>
        </w:rPr>
        <w:t xml:space="preserve"> </w:t>
      </w:r>
    </w:p>
    <w:p w:rsidR="006E66A9" w:rsidRDefault="00F67272" w:rsidP="00621B5B">
      <w:pPr>
        <w:numPr>
          <w:ilvl w:val="2"/>
          <w:numId w:val="4"/>
        </w:numPr>
        <w:rPr>
          <w:bCs/>
          <w:szCs w:val="24"/>
        </w:rPr>
      </w:pPr>
      <w:r w:rsidRPr="005B7828">
        <w:rPr>
          <w:bCs/>
          <w:szCs w:val="24"/>
          <w:highlight w:val="yellow"/>
        </w:rPr>
        <w:t>Choose a “best” fit (span) subjecti</w:t>
      </w:r>
      <w:r w:rsidRPr="00B20854">
        <w:rPr>
          <w:bCs/>
          <w:szCs w:val="24"/>
          <w:highlight w:val="yellow"/>
        </w:rPr>
        <w:t>vely</w:t>
      </w:r>
      <w:r w:rsidR="00597D9B" w:rsidRPr="00B20854">
        <w:rPr>
          <w:bCs/>
          <w:szCs w:val="24"/>
          <w:highlight w:val="yellow"/>
        </w:rPr>
        <w:t>, i.e. a span that seems to capture essential features of the trend in CPUE with depth without overfitting</w:t>
      </w:r>
      <w:r w:rsidR="00515885" w:rsidRPr="00B20854">
        <w:rPr>
          <w:bCs/>
          <w:szCs w:val="24"/>
          <w:highlight w:val="yellow"/>
        </w:rPr>
        <w:t xml:space="preserve"> the data</w:t>
      </w:r>
      <w:r w:rsidRPr="00B20854">
        <w:rPr>
          <w:bCs/>
          <w:szCs w:val="24"/>
          <w:highlight w:val="yellow"/>
        </w:rPr>
        <w:t>.</w:t>
      </w:r>
      <w:r w:rsidR="007A270E">
        <w:rPr>
          <w:bCs/>
          <w:szCs w:val="24"/>
        </w:rPr>
        <w:br/>
      </w:r>
    </w:p>
    <w:p w:rsidR="003A35D9" w:rsidRDefault="00025B7F" w:rsidP="00B20854">
      <w:pPr>
        <w:numPr>
          <w:ilvl w:val="1"/>
          <w:numId w:val="4"/>
        </w:numPr>
        <w:rPr>
          <w:bCs/>
          <w:szCs w:val="24"/>
        </w:rPr>
      </w:pPr>
      <w:r>
        <w:rPr>
          <w:bCs/>
          <w:szCs w:val="24"/>
        </w:rPr>
        <w:t>Unfortunately,</w:t>
      </w:r>
      <w:r w:rsidR="007C257F">
        <w:rPr>
          <w:bCs/>
          <w:szCs w:val="24"/>
        </w:rPr>
        <w:t xml:space="preserve"> neither </w:t>
      </w:r>
      <w:r w:rsidRPr="00AB31B5">
        <w:rPr>
          <w:rFonts w:ascii="Courier New" w:hAnsi="Courier New" w:cs="Courier New"/>
          <w:bCs/>
          <w:color w:val="0000FF"/>
          <w:sz w:val="20"/>
          <w:szCs w:val="24"/>
        </w:rPr>
        <w:t>loess.smooth</w:t>
      </w:r>
      <w:r>
        <w:rPr>
          <w:bCs/>
          <w:szCs w:val="24"/>
        </w:rPr>
        <w:t xml:space="preserve"> </w:t>
      </w:r>
      <w:r w:rsidR="007C257F">
        <w:rPr>
          <w:bCs/>
          <w:szCs w:val="24"/>
        </w:rPr>
        <w:t xml:space="preserve">nor </w:t>
      </w:r>
      <w:r w:rsidR="007C257F" w:rsidRPr="00AB31B5">
        <w:rPr>
          <w:rFonts w:ascii="Courier New" w:hAnsi="Courier New" w:cs="Courier New"/>
          <w:bCs/>
          <w:color w:val="0000FF"/>
          <w:sz w:val="20"/>
          <w:szCs w:val="24"/>
        </w:rPr>
        <w:t>loess</w:t>
      </w:r>
      <w:r w:rsidR="007C257F">
        <w:rPr>
          <w:bCs/>
          <w:szCs w:val="24"/>
        </w:rPr>
        <w:t xml:space="preserve"> </w:t>
      </w:r>
      <w:r w:rsidR="00F35905">
        <w:rPr>
          <w:bCs/>
          <w:szCs w:val="24"/>
        </w:rPr>
        <w:t xml:space="preserve">(which we will use below) </w:t>
      </w:r>
      <w:r>
        <w:rPr>
          <w:bCs/>
          <w:szCs w:val="24"/>
        </w:rPr>
        <w:t>provide</w:t>
      </w:r>
      <w:r w:rsidR="00746295">
        <w:rPr>
          <w:bCs/>
          <w:szCs w:val="24"/>
        </w:rPr>
        <w:t>s</w:t>
      </w:r>
      <w:r>
        <w:rPr>
          <w:bCs/>
          <w:szCs w:val="24"/>
        </w:rPr>
        <w:t xml:space="preserve"> the option to automatically do a cross-validation for choosing the optimal amount of smoothing. </w:t>
      </w:r>
      <w:r w:rsidR="00D22266">
        <w:rPr>
          <w:bCs/>
          <w:szCs w:val="24"/>
        </w:rPr>
        <w:t xml:space="preserve">All you can do is choose a fit that “looks good”. </w:t>
      </w:r>
      <w:r w:rsidR="008327D5">
        <w:rPr>
          <w:bCs/>
          <w:szCs w:val="24"/>
        </w:rPr>
        <w:t>We can implement cross-validation quite easily as shown in the GAM Module script file</w:t>
      </w:r>
      <w:r w:rsidR="00893EFB">
        <w:rPr>
          <w:bCs/>
          <w:szCs w:val="24"/>
        </w:rPr>
        <w:t xml:space="preserve"> (</w:t>
      </w:r>
      <w:r w:rsidR="00B20854" w:rsidRPr="00B20854">
        <w:rPr>
          <w:bCs/>
          <w:i/>
          <w:szCs w:val="24"/>
        </w:rPr>
        <w:t>Mod 7 GAM smoothing examples</w:t>
      </w:r>
      <w:r w:rsidR="00893EFB" w:rsidRPr="00893EFB">
        <w:rPr>
          <w:bCs/>
          <w:i/>
          <w:szCs w:val="24"/>
        </w:rPr>
        <w:t>.R</w:t>
      </w:r>
      <w:r w:rsidR="00893EFB">
        <w:rPr>
          <w:bCs/>
          <w:szCs w:val="24"/>
        </w:rPr>
        <w:t>)</w:t>
      </w:r>
      <w:r w:rsidR="008327D5">
        <w:rPr>
          <w:bCs/>
          <w:szCs w:val="24"/>
        </w:rPr>
        <w:t xml:space="preserve">, or we can </w:t>
      </w:r>
      <w:r>
        <w:rPr>
          <w:bCs/>
          <w:szCs w:val="24"/>
        </w:rPr>
        <w:t>us</w:t>
      </w:r>
      <w:r w:rsidR="00797005">
        <w:rPr>
          <w:bCs/>
          <w:szCs w:val="24"/>
        </w:rPr>
        <w:t>e</w:t>
      </w:r>
      <w:r>
        <w:rPr>
          <w:bCs/>
          <w:szCs w:val="24"/>
        </w:rPr>
        <w:t xml:space="preserve"> </w:t>
      </w:r>
      <w:r w:rsidR="00B47675">
        <w:rPr>
          <w:bCs/>
          <w:szCs w:val="24"/>
        </w:rPr>
        <w:t>a cubic smoothing spline such as that implemented in</w:t>
      </w:r>
      <w:r w:rsidR="00B47675" w:rsidRPr="00AB31B5">
        <w:rPr>
          <w:rFonts w:ascii="Courier New" w:hAnsi="Courier New" w:cs="Courier New"/>
          <w:bCs/>
          <w:color w:val="0000FF"/>
          <w:sz w:val="20"/>
          <w:szCs w:val="24"/>
        </w:rPr>
        <w:t xml:space="preserve"> </w:t>
      </w:r>
      <w:r w:rsidR="00797005" w:rsidRPr="00AB31B5">
        <w:rPr>
          <w:rFonts w:ascii="Courier New" w:hAnsi="Courier New" w:cs="Courier New"/>
          <w:bCs/>
          <w:color w:val="0000FF"/>
          <w:sz w:val="20"/>
          <w:szCs w:val="24"/>
        </w:rPr>
        <w:t>smooth</w:t>
      </w:r>
      <w:r w:rsidRPr="00AB31B5">
        <w:rPr>
          <w:rFonts w:ascii="Courier New" w:hAnsi="Courier New" w:cs="Courier New"/>
          <w:bCs/>
          <w:color w:val="0000FF"/>
          <w:sz w:val="20"/>
          <w:szCs w:val="24"/>
        </w:rPr>
        <w:t>.spline</w:t>
      </w:r>
      <w:r w:rsidR="00797005" w:rsidRPr="00AB31B5">
        <w:rPr>
          <w:rFonts w:ascii="Courier New" w:hAnsi="Courier New" w:cs="Courier New"/>
          <w:bCs/>
          <w:color w:val="0000FF"/>
          <w:sz w:val="20"/>
          <w:szCs w:val="24"/>
        </w:rPr>
        <w:t>()</w:t>
      </w:r>
      <w:r>
        <w:rPr>
          <w:bCs/>
          <w:szCs w:val="24"/>
        </w:rPr>
        <w:t xml:space="preserve"> </w:t>
      </w:r>
      <w:r w:rsidR="00797005">
        <w:rPr>
          <w:bCs/>
          <w:szCs w:val="24"/>
        </w:rPr>
        <w:t xml:space="preserve">to estimate </w:t>
      </w:r>
      <w:r w:rsidR="00F67272">
        <w:rPr>
          <w:bCs/>
          <w:szCs w:val="24"/>
        </w:rPr>
        <w:t xml:space="preserve">the degree of smoothing that minimizes the </w:t>
      </w:r>
      <w:r w:rsidR="00797005">
        <w:rPr>
          <w:bCs/>
          <w:szCs w:val="24"/>
        </w:rPr>
        <w:t>cross-validation</w:t>
      </w:r>
      <w:r w:rsidR="00F67272">
        <w:rPr>
          <w:bCs/>
          <w:szCs w:val="24"/>
        </w:rPr>
        <w:t xml:space="preserve"> sum-of-squares</w:t>
      </w:r>
      <w:r w:rsidR="00AB31B5">
        <w:rPr>
          <w:bCs/>
          <w:szCs w:val="24"/>
        </w:rPr>
        <w:t xml:space="preserve"> (</w:t>
      </w:r>
      <w:r w:rsidR="00B47675">
        <w:rPr>
          <w:bCs/>
          <w:szCs w:val="24"/>
        </w:rPr>
        <w:t>Mean Squared Prediction Error based on sq</w:t>
      </w:r>
      <w:r w:rsidR="00AB31B5">
        <w:rPr>
          <w:bCs/>
          <w:szCs w:val="24"/>
        </w:rPr>
        <w:t xml:space="preserve">uared deviations </w:t>
      </w:r>
      <w:r w:rsidR="00B47675">
        <w:rPr>
          <w:bCs/>
          <w:szCs w:val="24"/>
        </w:rPr>
        <w:t>between</w:t>
      </w:r>
      <w:r w:rsidR="00AB31B5">
        <w:rPr>
          <w:bCs/>
          <w:szCs w:val="24"/>
        </w:rPr>
        <w:t xml:space="preserve"> observed values and leave-one-out predictions)</w:t>
      </w:r>
      <w:r w:rsidR="00F67272">
        <w:rPr>
          <w:bCs/>
          <w:szCs w:val="24"/>
        </w:rPr>
        <w:t>.</w:t>
      </w:r>
      <w:r w:rsidR="007A270E">
        <w:rPr>
          <w:bCs/>
          <w:szCs w:val="24"/>
        </w:rPr>
        <w:br/>
      </w:r>
      <w:r w:rsidR="00F67272">
        <w:rPr>
          <w:bCs/>
          <w:szCs w:val="24"/>
        </w:rPr>
        <w:t xml:space="preserve"> </w:t>
      </w:r>
      <w:r w:rsidR="00AB31B5">
        <w:rPr>
          <w:bCs/>
          <w:szCs w:val="24"/>
        </w:rPr>
        <w:br/>
      </w:r>
      <w:r w:rsidR="007C257F">
        <w:rPr>
          <w:bCs/>
          <w:szCs w:val="24"/>
        </w:rPr>
        <w:t xml:space="preserve">Using </w:t>
      </w:r>
      <w:r w:rsidR="007C257F" w:rsidRPr="00AB31B5">
        <w:rPr>
          <w:rFonts w:ascii="Courier New" w:hAnsi="Courier New" w:cs="Courier New"/>
          <w:bCs/>
          <w:color w:val="0000FF"/>
          <w:sz w:val="20"/>
          <w:szCs w:val="24"/>
        </w:rPr>
        <w:t>smooth.spline()</w:t>
      </w:r>
      <w:r w:rsidR="007C257F">
        <w:rPr>
          <w:bCs/>
          <w:szCs w:val="24"/>
        </w:rPr>
        <w:t>, c</w:t>
      </w:r>
      <w:r w:rsidR="00F67272">
        <w:rPr>
          <w:bCs/>
          <w:szCs w:val="24"/>
        </w:rPr>
        <w:t xml:space="preserve">ompute and add the “best” cubic smoothing spline to the </w:t>
      </w:r>
      <w:r w:rsidR="007C257F">
        <w:rPr>
          <w:bCs/>
          <w:szCs w:val="24"/>
        </w:rPr>
        <w:t xml:space="preserve">same </w:t>
      </w:r>
      <w:r w:rsidR="00F67272">
        <w:rPr>
          <w:bCs/>
          <w:szCs w:val="24"/>
        </w:rPr>
        <w:t xml:space="preserve">scatterplot that shows your best </w:t>
      </w:r>
      <w:r w:rsidR="00D22266">
        <w:rPr>
          <w:bCs/>
          <w:szCs w:val="24"/>
        </w:rPr>
        <w:t>loess fit (The</w:t>
      </w:r>
      <w:r w:rsidR="00F35905">
        <w:rPr>
          <w:bCs/>
          <w:szCs w:val="24"/>
        </w:rPr>
        <w:t xml:space="preserve"> function automatically implements a cross-validation approach and</w:t>
      </w:r>
      <w:r w:rsidR="00D22266">
        <w:rPr>
          <w:bCs/>
          <w:szCs w:val="24"/>
        </w:rPr>
        <w:t xml:space="preserve"> return</w:t>
      </w:r>
      <w:r w:rsidR="00F35905">
        <w:rPr>
          <w:bCs/>
          <w:szCs w:val="24"/>
        </w:rPr>
        <w:t xml:space="preserve">s a smooth fit that reflects the optimum amount of smoothing determined by CV. The output produced by </w:t>
      </w:r>
      <w:r w:rsidR="00D22266" w:rsidRPr="00AB31B5">
        <w:rPr>
          <w:rFonts w:ascii="Courier New" w:hAnsi="Courier New" w:cs="Courier New"/>
          <w:bCs/>
          <w:color w:val="0000FF"/>
          <w:sz w:val="20"/>
          <w:szCs w:val="24"/>
        </w:rPr>
        <w:t>smooth.spline</w:t>
      </w:r>
      <w:r w:rsidR="00AB31B5">
        <w:rPr>
          <w:rFonts w:ascii="Courier New" w:hAnsi="Courier New" w:cs="Courier New"/>
          <w:bCs/>
          <w:color w:val="0000FF"/>
          <w:sz w:val="20"/>
          <w:szCs w:val="24"/>
        </w:rPr>
        <w:t>()</w:t>
      </w:r>
      <w:r w:rsidR="00D22266">
        <w:rPr>
          <w:bCs/>
          <w:szCs w:val="24"/>
        </w:rPr>
        <w:t xml:space="preserve"> has components x and y that are suitable for plotting). </w:t>
      </w:r>
      <w:r w:rsidR="00F67272">
        <w:rPr>
          <w:bCs/>
          <w:szCs w:val="24"/>
        </w:rPr>
        <w:t>Compare the two fits.</w:t>
      </w:r>
      <w:r w:rsidR="00F35905">
        <w:rPr>
          <w:bCs/>
          <w:szCs w:val="24"/>
        </w:rPr>
        <w:t xml:space="preserve"> T</w:t>
      </w:r>
      <w:r w:rsidR="0031100C">
        <w:rPr>
          <w:bCs/>
          <w:szCs w:val="24"/>
        </w:rPr>
        <w:t xml:space="preserve">he output from </w:t>
      </w:r>
      <w:r w:rsidR="0031100C" w:rsidRPr="00AB31B5">
        <w:rPr>
          <w:rFonts w:ascii="Courier New" w:hAnsi="Courier New" w:cs="Courier New"/>
          <w:bCs/>
          <w:color w:val="0000FF"/>
          <w:sz w:val="20"/>
          <w:szCs w:val="24"/>
        </w:rPr>
        <w:t>smooth.spline()</w:t>
      </w:r>
      <w:r w:rsidR="00F35905">
        <w:rPr>
          <w:bCs/>
          <w:szCs w:val="24"/>
        </w:rPr>
        <w:t xml:space="preserve"> shows</w:t>
      </w:r>
      <w:r w:rsidR="0031100C">
        <w:rPr>
          <w:bCs/>
          <w:szCs w:val="24"/>
        </w:rPr>
        <w:t xml:space="preserve"> the equivalent degrees of freedom corresponding to the “best” fit (as determined by cross-validation)</w:t>
      </w:r>
      <w:r w:rsidR="003A35D9">
        <w:rPr>
          <w:bCs/>
          <w:szCs w:val="24"/>
        </w:rPr>
        <w:t>.</w:t>
      </w:r>
      <w:r w:rsidR="007A270E">
        <w:rPr>
          <w:bCs/>
          <w:szCs w:val="24"/>
        </w:rPr>
        <w:br/>
      </w:r>
    </w:p>
    <w:p w:rsidR="003A35D9" w:rsidRPr="005B7828" w:rsidRDefault="0023127F" w:rsidP="00AD2A16">
      <w:pPr>
        <w:numPr>
          <w:ilvl w:val="1"/>
          <w:numId w:val="4"/>
        </w:numPr>
        <w:rPr>
          <w:bCs/>
          <w:szCs w:val="24"/>
        </w:rPr>
      </w:pPr>
      <w:r>
        <w:rPr>
          <w:bCs/>
          <w:szCs w:val="24"/>
        </w:rPr>
        <w:t>Compare your "fit by eye" to the fit that minimizes the CV score! Did you ch</w:t>
      </w:r>
      <w:r w:rsidR="007A270E">
        <w:rPr>
          <w:bCs/>
          <w:szCs w:val="24"/>
        </w:rPr>
        <w:t>o</w:t>
      </w:r>
      <w:r>
        <w:rPr>
          <w:bCs/>
          <w:szCs w:val="24"/>
        </w:rPr>
        <w:t xml:space="preserve">ose a smoother function or a more "wiggly" function when fitting by eye? </w:t>
      </w:r>
      <w:r w:rsidR="00746295" w:rsidRPr="005B7828">
        <w:rPr>
          <w:bCs/>
          <w:szCs w:val="24"/>
        </w:rPr>
        <w:t>Does the “best” fit appear to capture the trend in CPUE with depth</w:t>
      </w:r>
      <w:r w:rsidR="003A35D9" w:rsidRPr="005B7828">
        <w:rPr>
          <w:bCs/>
          <w:szCs w:val="24"/>
        </w:rPr>
        <w:t xml:space="preserve">? </w:t>
      </w:r>
      <w:r w:rsidR="007A270E">
        <w:rPr>
          <w:bCs/>
          <w:szCs w:val="24"/>
        </w:rPr>
        <w:br/>
      </w:r>
      <w:r>
        <w:rPr>
          <w:bCs/>
          <w:szCs w:val="24"/>
        </w:rPr>
        <w:br/>
      </w:r>
      <w:r w:rsidR="00746295" w:rsidRPr="005B7828">
        <w:rPr>
          <w:bCs/>
          <w:szCs w:val="24"/>
        </w:rPr>
        <w:t xml:space="preserve">The CV approach </w:t>
      </w:r>
      <w:r w:rsidR="003A35D9" w:rsidRPr="005B7828">
        <w:rPr>
          <w:bCs/>
          <w:szCs w:val="24"/>
        </w:rPr>
        <w:t xml:space="preserve">often </w:t>
      </w:r>
      <w:r w:rsidR="00746295" w:rsidRPr="005B7828">
        <w:rPr>
          <w:bCs/>
          <w:szCs w:val="24"/>
        </w:rPr>
        <w:t>tend</w:t>
      </w:r>
      <w:r w:rsidR="003A35D9" w:rsidRPr="005B7828">
        <w:rPr>
          <w:bCs/>
          <w:szCs w:val="24"/>
        </w:rPr>
        <w:t>s</w:t>
      </w:r>
      <w:r w:rsidR="00746295" w:rsidRPr="005B7828">
        <w:rPr>
          <w:bCs/>
          <w:szCs w:val="24"/>
        </w:rPr>
        <w:t xml:space="preserve"> to overfit </w:t>
      </w:r>
      <w:r w:rsidR="003A35D9" w:rsidRPr="005B7828">
        <w:rPr>
          <w:bCs/>
          <w:szCs w:val="24"/>
        </w:rPr>
        <w:t>the</w:t>
      </w:r>
      <w:r w:rsidR="00746295" w:rsidRPr="005B7828">
        <w:rPr>
          <w:bCs/>
          <w:szCs w:val="24"/>
        </w:rPr>
        <w:t xml:space="preserve"> data</w:t>
      </w:r>
      <w:r w:rsidR="003A35D9" w:rsidRPr="005B7828">
        <w:rPr>
          <w:bCs/>
          <w:szCs w:val="24"/>
        </w:rPr>
        <w:t xml:space="preserve"> when the number of observations is large</w:t>
      </w:r>
      <w:r w:rsidR="005B7828" w:rsidRPr="005B7828">
        <w:rPr>
          <w:bCs/>
          <w:szCs w:val="24"/>
        </w:rPr>
        <w:t xml:space="preserve"> and when observations are not independent (for example if there is spatial structure</w:t>
      </w:r>
      <w:r>
        <w:rPr>
          <w:bCs/>
          <w:szCs w:val="24"/>
        </w:rPr>
        <w:t>)</w:t>
      </w:r>
      <w:r w:rsidR="00746295" w:rsidRPr="005B7828">
        <w:rPr>
          <w:bCs/>
          <w:szCs w:val="24"/>
        </w:rPr>
        <w:t xml:space="preserve">. </w:t>
      </w:r>
      <w:r w:rsidR="00D22266" w:rsidRPr="005B7828">
        <w:rPr>
          <w:bCs/>
          <w:szCs w:val="24"/>
        </w:rPr>
        <w:t>However</w:t>
      </w:r>
      <w:r w:rsidR="00746295" w:rsidRPr="005B7828">
        <w:rPr>
          <w:bCs/>
          <w:szCs w:val="24"/>
        </w:rPr>
        <w:t xml:space="preserve">, </w:t>
      </w:r>
      <w:r w:rsidR="00D22266" w:rsidRPr="005B7828">
        <w:rPr>
          <w:bCs/>
          <w:szCs w:val="24"/>
        </w:rPr>
        <w:t>a strong</w:t>
      </w:r>
      <w:r w:rsidR="00746295" w:rsidRPr="005B7828">
        <w:rPr>
          <w:bCs/>
          <w:szCs w:val="24"/>
        </w:rPr>
        <w:t xml:space="preserve"> pattern in CPUE with depth may </w:t>
      </w:r>
      <w:r w:rsidR="00D22266" w:rsidRPr="005B7828">
        <w:rPr>
          <w:bCs/>
          <w:szCs w:val="24"/>
        </w:rPr>
        <w:t xml:space="preserve">also </w:t>
      </w:r>
      <w:r w:rsidR="00746295" w:rsidRPr="005B7828">
        <w:rPr>
          <w:bCs/>
          <w:szCs w:val="24"/>
        </w:rPr>
        <w:t>result from the influence of other (unaccounted for) covariates on CPUE</w:t>
      </w:r>
      <w:r w:rsidR="003A35D9" w:rsidRPr="005B7828">
        <w:rPr>
          <w:bCs/>
          <w:szCs w:val="24"/>
        </w:rPr>
        <w:t xml:space="preserve">, which may </w:t>
      </w:r>
      <w:r w:rsidR="005B7828" w:rsidRPr="005B7828">
        <w:rPr>
          <w:bCs/>
          <w:szCs w:val="24"/>
        </w:rPr>
        <w:t>be partly responsible for the apparent pattern in CPUE with depth</w:t>
      </w:r>
      <w:r>
        <w:rPr>
          <w:bCs/>
          <w:szCs w:val="24"/>
        </w:rPr>
        <w:t>, which shows</w:t>
      </w:r>
      <w:r w:rsidR="005B7828">
        <w:rPr>
          <w:bCs/>
          <w:szCs w:val="24"/>
        </w:rPr>
        <w:t xml:space="preserve"> multiple "local" maxima </w:t>
      </w:r>
      <w:r w:rsidR="00B47675">
        <w:rPr>
          <w:bCs/>
          <w:szCs w:val="24"/>
        </w:rPr>
        <w:t xml:space="preserve">in CPUE </w:t>
      </w:r>
      <w:r w:rsidR="005B7828">
        <w:rPr>
          <w:bCs/>
          <w:szCs w:val="24"/>
        </w:rPr>
        <w:t>(e.g. at 50 m, 100m, 250m)</w:t>
      </w:r>
      <w:r w:rsidR="007A270E">
        <w:rPr>
          <w:bCs/>
          <w:szCs w:val="24"/>
        </w:rPr>
        <w:br/>
      </w:r>
    </w:p>
    <w:p w:rsidR="007F3F9B" w:rsidRPr="007F3F9B" w:rsidRDefault="00746295" w:rsidP="007F3F9B">
      <w:pPr>
        <w:numPr>
          <w:ilvl w:val="0"/>
          <w:numId w:val="4"/>
        </w:numPr>
        <w:rPr>
          <w:rFonts w:ascii="Courier New" w:hAnsi="Courier New" w:cs="Courier New"/>
          <w:sz w:val="20"/>
        </w:rPr>
      </w:pPr>
      <w:r w:rsidRPr="005B7828">
        <w:rPr>
          <w:bCs/>
          <w:szCs w:val="24"/>
        </w:rPr>
        <w:t xml:space="preserve">We </w:t>
      </w:r>
      <w:r w:rsidR="00D22266" w:rsidRPr="005B7828">
        <w:rPr>
          <w:bCs/>
          <w:szCs w:val="24"/>
        </w:rPr>
        <w:t>can</w:t>
      </w:r>
      <w:r w:rsidRPr="005B7828">
        <w:rPr>
          <w:bCs/>
          <w:szCs w:val="24"/>
        </w:rPr>
        <w:t xml:space="preserve"> use the</w:t>
      </w:r>
      <w:r w:rsidRPr="005B7828">
        <w:rPr>
          <w:rFonts w:ascii="Courier New" w:hAnsi="Courier New" w:cs="Courier New"/>
          <w:bCs/>
          <w:color w:val="0000FF"/>
          <w:sz w:val="20"/>
          <w:szCs w:val="24"/>
        </w:rPr>
        <w:t xml:space="preserve"> loess</w:t>
      </w:r>
      <w:r w:rsidR="00CC66A7" w:rsidRPr="005B7828">
        <w:rPr>
          <w:rFonts w:ascii="Courier New" w:hAnsi="Courier New" w:cs="Courier New"/>
          <w:bCs/>
          <w:color w:val="0000FF"/>
          <w:sz w:val="20"/>
          <w:szCs w:val="24"/>
        </w:rPr>
        <w:t>()</w:t>
      </w:r>
      <w:r w:rsidRPr="005B7828">
        <w:rPr>
          <w:bCs/>
          <w:szCs w:val="24"/>
        </w:rPr>
        <w:t xml:space="preserve"> function to fit a</w:t>
      </w:r>
      <w:r w:rsidR="003A35D9" w:rsidRPr="005B7828">
        <w:rPr>
          <w:bCs/>
          <w:szCs w:val="24"/>
        </w:rPr>
        <w:t xml:space="preserve"> smooth </w:t>
      </w:r>
      <w:r w:rsidR="007A270E">
        <w:rPr>
          <w:bCs/>
          <w:szCs w:val="24"/>
        </w:rPr>
        <w:t>"</w:t>
      </w:r>
      <w:r w:rsidR="003A35D9" w:rsidRPr="005B7828">
        <w:rPr>
          <w:bCs/>
          <w:szCs w:val="24"/>
        </w:rPr>
        <w:t>surface</w:t>
      </w:r>
      <w:r w:rsidR="007A270E">
        <w:rPr>
          <w:bCs/>
          <w:szCs w:val="24"/>
        </w:rPr>
        <w:t>"</w:t>
      </w:r>
      <w:r w:rsidRPr="005B7828">
        <w:rPr>
          <w:bCs/>
          <w:szCs w:val="24"/>
        </w:rPr>
        <w:t xml:space="preserve"> of CPUE-where-present as a function of several covariates</w:t>
      </w:r>
      <w:r w:rsidR="003A35D9" w:rsidRPr="005B7828">
        <w:rPr>
          <w:bCs/>
          <w:szCs w:val="24"/>
        </w:rPr>
        <w:t xml:space="preserve"> (however, no more than 4 predictors are allowed</w:t>
      </w:r>
      <w:r w:rsidR="007068EA" w:rsidRPr="005B7828">
        <w:rPr>
          <w:bCs/>
          <w:szCs w:val="24"/>
        </w:rPr>
        <w:t xml:space="preserve"> and only numeric predictors can be used, i.e. no factor variables</w:t>
      </w:r>
      <w:r w:rsidR="003A35D9" w:rsidRPr="005B7828">
        <w:rPr>
          <w:bCs/>
          <w:szCs w:val="24"/>
        </w:rPr>
        <w:t>!)</w:t>
      </w:r>
      <w:r w:rsidRPr="005B7828">
        <w:rPr>
          <w:bCs/>
          <w:szCs w:val="24"/>
        </w:rPr>
        <w:t>.</w:t>
      </w:r>
      <w:r w:rsidR="003A35D9" w:rsidRPr="005B7828">
        <w:rPr>
          <w:bCs/>
          <w:szCs w:val="24"/>
        </w:rPr>
        <w:t xml:space="preserve"> </w:t>
      </w:r>
      <w:r w:rsidR="007A270E">
        <w:rPr>
          <w:bCs/>
          <w:szCs w:val="24"/>
        </w:rPr>
        <w:br/>
      </w:r>
    </w:p>
    <w:p w:rsidR="00C1028C" w:rsidRPr="00AD2A16" w:rsidRDefault="0021370A" w:rsidP="007F3F9B">
      <w:pPr>
        <w:numPr>
          <w:ilvl w:val="1"/>
          <w:numId w:val="4"/>
        </w:numPr>
        <w:rPr>
          <w:rFonts w:ascii="Courier New" w:hAnsi="Courier New" w:cs="Courier New"/>
          <w:sz w:val="20"/>
        </w:rPr>
      </w:pPr>
      <w:r w:rsidRPr="005B7828">
        <w:rPr>
          <w:bCs/>
          <w:szCs w:val="24"/>
        </w:rPr>
        <w:t>First, f</w:t>
      </w:r>
      <w:r w:rsidR="003A35D9" w:rsidRPr="005B7828">
        <w:rPr>
          <w:bCs/>
          <w:szCs w:val="24"/>
        </w:rPr>
        <w:t>it skate CPUE-where-present (i.e. exclude the zero CPUE values as before</w:t>
      </w:r>
      <w:r w:rsidR="00AD2A16" w:rsidRPr="005B7828">
        <w:rPr>
          <w:bCs/>
          <w:szCs w:val="24"/>
        </w:rPr>
        <w:t>)</w:t>
      </w:r>
      <w:r w:rsidRPr="005B7828">
        <w:rPr>
          <w:bCs/>
          <w:szCs w:val="24"/>
        </w:rPr>
        <w:t xml:space="preserve"> as a function of four variables as follows</w:t>
      </w:r>
      <w:r w:rsidR="00AD2A16" w:rsidRPr="005B7828">
        <w:rPr>
          <w:bCs/>
          <w:szCs w:val="24"/>
        </w:rPr>
        <w:t>:</w:t>
      </w:r>
      <w:r w:rsidR="003A35D9" w:rsidRPr="005B7828">
        <w:rPr>
          <w:bCs/>
          <w:szCs w:val="24"/>
        </w:rPr>
        <w:t xml:space="preserve"> </w:t>
      </w:r>
      <w:r w:rsidR="003A35D9" w:rsidRPr="005B7828">
        <w:rPr>
          <w:rFonts w:ascii="Courier New" w:hAnsi="Courier New" w:cs="Courier New"/>
          <w:bCs/>
          <w:color w:val="0000FF"/>
          <w:sz w:val="20"/>
          <w:szCs w:val="24"/>
        </w:rPr>
        <w:br/>
      </w:r>
      <w:r w:rsidR="007068EA" w:rsidRPr="005B7828">
        <w:rPr>
          <w:rFonts w:ascii="Courier New" w:hAnsi="Courier New" w:cs="Courier New"/>
          <w:color w:val="0000FF"/>
          <w:sz w:val="20"/>
        </w:rPr>
        <w:t>skate.lo</w:t>
      </w:r>
      <w:r w:rsidR="00AD2A16" w:rsidRPr="005B7828">
        <w:rPr>
          <w:rFonts w:ascii="Courier New" w:hAnsi="Courier New" w:cs="Courier New"/>
          <w:color w:val="0000FF"/>
          <w:sz w:val="20"/>
        </w:rPr>
        <w:t xml:space="preserve"> &lt;- loess(SKATES^0.25 ~ DEPTH * AD * JULIAN * NET.WIDTH,</w:t>
      </w:r>
      <w:r w:rsidR="00AD2A16" w:rsidRPr="005B7828">
        <w:rPr>
          <w:rFonts w:ascii="Courier New" w:hAnsi="Courier New" w:cs="Courier New"/>
          <w:color w:val="0000FF"/>
          <w:sz w:val="20"/>
        </w:rPr>
        <w:br/>
        <w:t xml:space="preserve"> </w:t>
      </w:r>
      <w:r w:rsidR="00AD2A16" w:rsidRPr="005B7828">
        <w:rPr>
          <w:rFonts w:ascii="Courier New" w:hAnsi="Courier New" w:cs="Courier New"/>
          <w:color w:val="0000FF"/>
          <w:sz w:val="20"/>
        </w:rPr>
        <w:tab/>
        <w:t>data=CPUE, subset=sub</w:t>
      </w:r>
      <w:r w:rsidR="00AD2A16" w:rsidRPr="005B7828">
        <w:rPr>
          <w:rFonts w:ascii="Courier New" w:hAnsi="Courier New" w:cs="Courier New"/>
          <w:bCs/>
          <w:color w:val="0000FF"/>
          <w:sz w:val="20"/>
          <w:szCs w:val="24"/>
        </w:rPr>
        <w:t>)</w:t>
      </w:r>
      <w:r w:rsidR="00C1028C" w:rsidRPr="005B7828">
        <w:rPr>
          <w:bCs/>
          <w:szCs w:val="24"/>
        </w:rPr>
        <w:br/>
        <w:t xml:space="preserve">Note that </w:t>
      </w:r>
      <w:r w:rsidR="00BA05C4" w:rsidRPr="005B7828">
        <w:rPr>
          <w:bCs/>
          <w:szCs w:val="24"/>
        </w:rPr>
        <w:t xml:space="preserve">in this case </w:t>
      </w:r>
      <w:r w:rsidR="00C1028C" w:rsidRPr="005B7828">
        <w:rPr>
          <w:bCs/>
          <w:szCs w:val="24"/>
        </w:rPr>
        <w:t>you could also use</w:t>
      </w:r>
      <w:r w:rsidR="00C1028C" w:rsidRPr="005B7828">
        <w:rPr>
          <w:rFonts w:ascii="Courier New" w:hAnsi="Courier New" w:cs="Courier New"/>
          <w:bCs/>
          <w:szCs w:val="24"/>
        </w:rPr>
        <w:t xml:space="preserve"> ‘+’</w:t>
      </w:r>
      <w:r w:rsidR="00C1028C" w:rsidRPr="005B7828">
        <w:rPr>
          <w:bCs/>
          <w:szCs w:val="24"/>
        </w:rPr>
        <w:t xml:space="preserve"> or</w:t>
      </w:r>
      <w:r w:rsidR="00C1028C" w:rsidRPr="005B7828">
        <w:rPr>
          <w:rFonts w:ascii="Courier New" w:hAnsi="Courier New" w:cs="Courier New"/>
          <w:bCs/>
          <w:szCs w:val="24"/>
        </w:rPr>
        <w:t xml:space="preserve"> ‘:’</w:t>
      </w:r>
      <w:r w:rsidR="00C1028C" w:rsidRPr="005B7828">
        <w:rPr>
          <w:bCs/>
          <w:szCs w:val="24"/>
        </w:rPr>
        <w:t xml:space="preserve"> instead of</w:t>
      </w:r>
      <w:r w:rsidR="00C1028C" w:rsidRPr="005B7828">
        <w:rPr>
          <w:rFonts w:ascii="Courier New" w:hAnsi="Courier New" w:cs="Courier New"/>
          <w:bCs/>
          <w:szCs w:val="24"/>
        </w:rPr>
        <w:t xml:space="preserve"> ‘*’</w:t>
      </w:r>
      <w:r w:rsidR="00C1028C" w:rsidRPr="005B7828">
        <w:rPr>
          <w:bCs/>
          <w:szCs w:val="24"/>
        </w:rPr>
        <w:t xml:space="preserve"> </w:t>
      </w:r>
      <w:r w:rsidR="00AD2A16" w:rsidRPr="005B7828">
        <w:rPr>
          <w:bCs/>
          <w:szCs w:val="24"/>
        </w:rPr>
        <w:t xml:space="preserve">in the formula </w:t>
      </w:r>
      <w:r w:rsidR="00C1028C" w:rsidRPr="005B7828">
        <w:rPr>
          <w:bCs/>
          <w:szCs w:val="24"/>
        </w:rPr>
        <w:t>to connect the predictors</w:t>
      </w:r>
      <w:r w:rsidR="00AD2A16" w:rsidRPr="005B7828">
        <w:rPr>
          <w:bCs/>
          <w:szCs w:val="24"/>
        </w:rPr>
        <w:t xml:space="preserve"> -</w:t>
      </w:r>
      <w:r w:rsidR="00C1028C" w:rsidRPr="005B7828">
        <w:rPr>
          <w:bCs/>
          <w:szCs w:val="24"/>
        </w:rPr>
        <w:t xml:space="preserve"> the results are the same</w:t>
      </w:r>
      <w:r w:rsidR="00AD2A16" w:rsidRPr="005B7828">
        <w:rPr>
          <w:bCs/>
          <w:szCs w:val="24"/>
        </w:rPr>
        <w:t>.</w:t>
      </w:r>
      <w:r w:rsidR="00C1028C" w:rsidRPr="005B7828">
        <w:rPr>
          <w:bCs/>
          <w:szCs w:val="24"/>
        </w:rPr>
        <w:t xml:space="preserve"> In each case a smooth </w:t>
      </w:r>
      <w:r w:rsidR="007A270E">
        <w:rPr>
          <w:bCs/>
          <w:szCs w:val="24"/>
        </w:rPr>
        <w:t>"hyper</w:t>
      </w:r>
      <w:r w:rsidR="00C1028C" w:rsidRPr="005B7828">
        <w:rPr>
          <w:bCs/>
          <w:szCs w:val="24"/>
        </w:rPr>
        <w:t>surface</w:t>
      </w:r>
      <w:r w:rsidR="007A270E">
        <w:rPr>
          <w:bCs/>
          <w:szCs w:val="24"/>
        </w:rPr>
        <w:t>"</w:t>
      </w:r>
      <w:r w:rsidR="00C1028C" w:rsidRPr="005B7828">
        <w:rPr>
          <w:bCs/>
          <w:szCs w:val="24"/>
        </w:rPr>
        <w:t xml:space="preserve"> in four dimensions is fit to the data. (AD stands for “alongshore distance” and is the distance parallel to the coast in km from east to west, roughly </w:t>
      </w:r>
      <w:r w:rsidR="00C1028C" w:rsidRPr="005B7828">
        <w:rPr>
          <w:bCs/>
          <w:szCs w:val="24"/>
        </w:rPr>
        <w:lastRenderedPageBreak/>
        <w:t>equivalent to longitude)</w:t>
      </w:r>
      <w:r w:rsidR="00C1028C" w:rsidRPr="005B7828">
        <w:rPr>
          <w:rFonts w:ascii="Courier New" w:hAnsi="Courier New" w:cs="Courier New"/>
          <w:bCs/>
          <w:sz w:val="20"/>
          <w:szCs w:val="24"/>
        </w:rPr>
        <w:t>.</w:t>
      </w:r>
      <w:r w:rsidR="007A270E">
        <w:rPr>
          <w:rFonts w:ascii="Courier New" w:hAnsi="Courier New" w:cs="Courier New"/>
          <w:bCs/>
          <w:sz w:val="20"/>
          <w:szCs w:val="24"/>
        </w:rPr>
        <w:br/>
      </w:r>
    </w:p>
    <w:p w:rsidR="00D855F7" w:rsidRPr="00EE75A0" w:rsidRDefault="001669CC" w:rsidP="007C41F2">
      <w:pPr>
        <w:numPr>
          <w:ilvl w:val="1"/>
          <w:numId w:val="4"/>
        </w:numPr>
        <w:rPr>
          <w:rFonts w:ascii="Courier New" w:hAnsi="Courier New" w:cs="Courier New"/>
          <w:bCs/>
          <w:color w:val="0000FF"/>
          <w:sz w:val="20"/>
          <w:szCs w:val="24"/>
        </w:rPr>
      </w:pPr>
      <w:r w:rsidRPr="00EE75A0">
        <w:rPr>
          <w:bCs/>
          <w:szCs w:val="24"/>
        </w:rPr>
        <w:t>The 'l</w:t>
      </w:r>
      <w:r w:rsidR="005C69DA" w:rsidRPr="00EE75A0">
        <w:rPr>
          <w:bCs/>
          <w:szCs w:val="24"/>
        </w:rPr>
        <w:t>oess</w:t>
      </w:r>
      <w:r w:rsidRPr="00EE75A0">
        <w:rPr>
          <w:bCs/>
          <w:szCs w:val="24"/>
        </w:rPr>
        <w:t>' function</w:t>
      </w:r>
      <w:r w:rsidR="005C69DA" w:rsidRPr="00EE75A0">
        <w:rPr>
          <w:bCs/>
          <w:szCs w:val="24"/>
        </w:rPr>
        <w:t xml:space="preserve"> does not return any goodness of fit statistics</w:t>
      </w:r>
      <w:r w:rsidR="00317F1A" w:rsidRPr="00EE75A0">
        <w:rPr>
          <w:bCs/>
          <w:szCs w:val="24"/>
        </w:rPr>
        <w:t>. Moreover, there is no way to visualize the full fit (in four dimensions). The best you could do is plot fitted surfaces in 2 dimensions (in the 'space' of 2 of the covariates), while fixing the other two covariates at some value</w:t>
      </w:r>
      <w:r w:rsidR="00633F5F">
        <w:rPr>
          <w:bCs/>
          <w:szCs w:val="24"/>
        </w:rPr>
        <w:t xml:space="preserve"> (see 3 e. below)</w:t>
      </w:r>
      <w:r w:rsidR="00317F1A" w:rsidRPr="00EE75A0">
        <w:rPr>
          <w:bCs/>
          <w:szCs w:val="24"/>
        </w:rPr>
        <w:t xml:space="preserve">. </w:t>
      </w:r>
      <w:r w:rsidR="00EE75A0">
        <w:rPr>
          <w:bCs/>
          <w:szCs w:val="24"/>
        </w:rPr>
        <w:t>W</w:t>
      </w:r>
      <w:r w:rsidR="007C41F2" w:rsidRPr="00EE75A0">
        <w:rPr>
          <w:bCs/>
          <w:szCs w:val="24"/>
        </w:rPr>
        <w:t xml:space="preserve">e can of course </w:t>
      </w:r>
      <w:r w:rsidR="00AD2A16" w:rsidRPr="00EE75A0">
        <w:rPr>
          <w:bCs/>
          <w:szCs w:val="24"/>
        </w:rPr>
        <w:t xml:space="preserve">evaluate the fit </w:t>
      </w:r>
      <w:r w:rsidR="007C41F2" w:rsidRPr="00EE75A0">
        <w:rPr>
          <w:bCs/>
          <w:szCs w:val="24"/>
        </w:rPr>
        <w:t xml:space="preserve">by </w:t>
      </w:r>
      <w:r w:rsidR="00AD2A16" w:rsidRPr="00EE75A0">
        <w:rPr>
          <w:bCs/>
          <w:szCs w:val="24"/>
        </w:rPr>
        <w:t>look</w:t>
      </w:r>
      <w:r w:rsidR="007C41F2" w:rsidRPr="00EE75A0">
        <w:rPr>
          <w:bCs/>
          <w:szCs w:val="24"/>
        </w:rPr>
        <w:t>ing</w:t>
      </w:r>
      <w:r w:rsidR="00AD2A16" w:rsidRPr="00EE75A0">
        <w:rPr>
          <w:bCs/>
          <w:szCs w:val="24"/>
        </w:rPr>
        <w:t xml:space="preserve"> at residual plots. </w:t>
      </w:r>
      <w:r w:rsidR="00317F1A" w:rsidRPr="00EE75A0">
        <w:rPr>
          <w:bCs/>
          <w:szCs w:val="24"/>
        </w:rPr>
        <w:t>You would typically p</w:t>
      </w:r>
      <w:r w:rsidR="00AD2A16" w:rsidRPr="00EE75A0">
        <w:rPr>
          <w:bCs/>
          <w:szCs w:val="24"/>
        </w:rPr>
        <w:t xml:space="preserve">lot the residuals against </w:t>
      </w:r>
      <w:r w:rsidR="00317F1A" w:rsidRPr="00EE75A0">
        <w:rPr>
          <w:bCs/>
          <w:szCs w:val="24"/>
        </w:rPr>
        <w:t xml:space="preserve">the </w:t>
      </w:r>
      <w:r w:rsidR="00AD2A16" w:rsidRPr="00EE75A0">
        <w:rPr>
          <w:bCs/>
          <w:szCs w:val="24"/>
        </w:rPr>
        <w:t xml:space="preserve">fitted values and as a function of </w:t>
      </w:r>
      <w:r w:rsidR="009E5BD6" w:rsidRPr="00EE75A0">
        <w:rPr>
          <w:bCs/>
          <w:szCs w:val="24"/>
        </w:rPr>
        <w:t>each of the covariates</w:t>
      </w:r>
      <w:r w:rsidR="007C41F2" w:rsidRPr="00EE75A0">
        <w:rPr>
          <w:bCs/>
          <w:szCs w:val="24"/>
        </w:rPr>
        <w:t xml:space="preserve">. Since we are </w:t>
      </w:r>
      <w:r w:rsidR="00EE75A0" w:rsidRPr="00EE75A0">
        <w:rPr>
          <w:bCs/>
          <w:szCs w:val="24"/>
        </w:rPr>
        <w:t>talking about</w:t>
      </w:r>
      <w:r w:rsidR="007C41F2" w:rsidRPr="00EE75A0">
        <w:rPr>
          <w:bCs/>
          <w:szCs w:val="24"/>
        </w:rPr>
        <w:t xml:space="preserve"> smoothers, let's add </w:t>
      </w:r>
      <w:r w:rsidR="009E5BD6" w:rsidRPr="00EE75A0">
        <w:rPr>
          <w:bCs/>
          <w:szCs w:val="24"/>
        </w:rPr>
        <w:t>a smoother to the residual</w:t>
      </w:r>
      <w:r w:rsidR="007C41F2" w:rsidRPr="00EE75A0">
        <w:rPr>
          <w:bCs/>
          <w:szCs w:val="24"/>
        </w:rPr>
        <w:t xml:space="preserve"> plot</w:t>
      </w:r>
      <w:r w:rsidR="009E5BD6" w:rsidRPr="00EE75A0">
        <w:rPr>
          <w:bCs/>
          <w:szCs w:val="24"/>
        </w:rPr>
        <w:t>s to see if there are any obvious unexplained patterns (the expectation is – if the model adequately captures variability in CPUE - that the smoot</w:t>
      </w:r>
      <w:r w:rsidR="00ED4604">
        <w:rPr>
          <w:bCs/>
          <w:szCs w:val="24"/>
        </w:rPr>
        <w:t xml:space="preserve">h </w:t>
      </w:r>
      <w:r w:rsidR="00633F5F">
        <w:rPr>
          <w:bCs/>
          <w:szCs w:val="24"/>
        </w:rPr>
        <w:t>trend line fit to the residuals</w:t>
      </w:r>
      <w:r w:rsidR="00ED4604">
        <w:rPr>
          <w:bCs/>
          <w:szCs w:val="24"/>
        </w:rPr>
        <w:t xml:space="preserve"> results in</w:t>
      </w:r>
      <w:r w:rsidR="007C41F2" w:rsidRPr="00EE75A0">
        <w:rPr>
          <w:bCs/>
          <w:szCs w:val="24"/>
        </w:rPr>
        <w:t xml:space="preserve"> a flat line at zero):</w:t>
      </w:r>
      <w:r w:rsidR="004A22F4" w:rsidRPr="00EE75A0">
        <w:rPr>
          <w:bCs/>
          <w:szCs w:val="24"/>
        </w:rPr>
        <w:br/>
      </w:r>
      <w:r w:rsidR="00D855F7" w:rsidRPr="00EE75A0">
        <w:rPr>
          <w:rFonts w:ascii="Courier New" w:hAnsi="Courier New" w:cs="Courier New"/>
          <w:bCs/>
          <w:color w:val="0000FF"/>
          <w:sz w:val="20"/>
          <w:szCs w:val="24"/>
        </w:rPr>
        <w:t xml:space="preserve">r &lt;- resid(skate.lo) </w:t>
      </w:r>
      <w:r w:rsidR="00D855F7" w:rsidRPr="00EE75A0">
        <w:rPr>
          <w:rFonts w:ascii="Courier New" w:hAnsi="Courier New" w:cs="Courier New"/>
          <w:bCs/>
          <w:color w:val="0000FF"/>
          <w:sz w:val="20"/>
          <w:szCs w:val="24"/>
        </w:rPr>
        <w:br/>
        <w:t>scatter.smooth(fitted(skate.lo), r, lpars=list(col=2))</w:t>
      </w:r>
      <w:r w:rsidR="00D855F7" w:rsidRPr="00EE75A0">
        <w:rPr>
          <w:rFonts w:ascii="Courier New" w:hAnsi="Courier New" w:cs="Courier New"/>
          <w:bCs/>
          <w:color w:val="0000FF"/>
          <w:sz w:val="20"/>
          <w:szCs w:val="24"/>
        </w:rPr>
        <w:br/>
        <w:t>abline(h=0, lty=2)</w:t>
      </w:r>
      <w:r w:rsidR="00D855F7" w:rsidRPr="00EE75A0">
        <w:rPr>
          <w:rFonts w:ascii="Courier New" w:hAnsi="Courier New" w:cs="Courier New"/>
          <w:bCs/>
          <w:color w:val="0000FF"/>
          <w:sz w:val="20"/>
          <w:szCs w:val="24"/>
        </w:rPr>
        <w:br/>
        <w:t xml:space="preserve">scatter.smooth(DEPTH[sub], r, lpars=list(col=2)) </w:t>
      </w:r>
      <w:r w:rsidR="00D855F7" w:rsidRPr="00EE75A0">
        <w:rPr>
          <w:rFonts w:ascii="Courier New" w:hAnsi="Courier New" w:cs="Courier New"/>
          <w:bCs/>
          <w:color w:val="0000FF"/>
          <w:sz w:val="20"/>
          <w:szCs w:val="24"/>
        </w:rPr>
        <w:br/>
        <w:t>abline(h=0, lty=2)</w:t>
      </w:r>
      <w:r w:rsidR="004A22F4" w:rsidRPr="00EE75A0">
        <w:rPr>
          <w:rFonts w:ascii="Courier New" w:hAnsi="Courier New" w:cs="Courier New"/>
          <w:bCs/>
          <w:color w:val="0000FF"/>
          <w:sz w:val="20"/>
          <w:szCs w:val="24"/>
        </w:rPr>
        <w:br/>
      </w:r>
      <w:r w:rsidR="004A22F4" w:rsidRPr="00EE75A0">
        <w:rPr>
          <w:rFonts w:ascii="Courier New" w:hAnsi="Courier New" w:cs="Courier New"/>
          <w:bCs/>
          <w:szCs w:val="24"/>
        </w:rPr>
        <w:t xml:space="preserve">... </w:t>
      </w:r>
      <w:r w:rsidR="004A22F4" w:rsidRPr="00EE75A0">
        <w:rPr>
          <w:bCs/>
          <w:szCs w:val="24"/>
        </w:rPr>
        <w:t>(each covariate!)</w:t>
      </w:r>
      <w:r w:rsidR="004A22F4" w:rsidRPr="00EE75A0">
        <w:rPr>
          <w:bCs/>
          <w:szCs w:val="24"/>
        </w:rPr>
        <w:br/>
      </w:r>
    </w:p>
    <w:p w:rsidR="002F0276" w:rsidRPr="002F0276" w:rsidRDefault="00807178" w:rsidP="00D855F7">
      <w:pPr>
        <w:ind w:left="1440"/>
        <w:rPr>
          <w:bCs/>
          <w:szCs w:val="24"/>
        </w:rPr>
      </w:pPr>
      <w:r>
        <w:rPr>
          <w:bCs/>
          <w:szCs w:val="24"/>
        </w:rPr>
        <w:t>In addition, e</w:t>
      </w:r>
      <w:r w:rsidR="00317F1A" w:rsidRPr="002F0276">
        <w:rPr>
          <w:bCs/>
          <w:szCs w:val="24"/>
        </w:rPr>
        <w:t>xamine a histogram or q-q plot of the residuals, although we are not making any assumptions about normality</w:t>
      </w:r>
      <w:r w:rsidR="007A270E" w:rsidRPr="002F0276">
        <w:rPr>
          <w:bCs/>
          <w:szCs w:val="24"/>
        </w:rPr>
        <w:t xml:space="preserve"> when </w:t>
      </w:r>
      <w:r w:rsidR="00EE75A0" w:rsidRPr="002F0276">
        <w:rPr>
          <w:bCs/>
          <w:szCs w:val="24"/>
        </w:rPr>
        <w:t xml:space="preserve">simply </w:t>
      </w:r>
      <w:r w:rsidR="007A270E" w:rsidRPr="002F0276">
        <w:rPr>
          <w:bCs/>
          <w:szCs w:val="24"/>
        </w:rPr>
        <w:t>estimating the surface</w:t>
      </w:r>
      <w:r w:rsidR="00317F1A" w:rsidRPr="002F0276">
        <w:rPr>
          <w:bCs/>
          <w:szCs w:val="24"/>
        </w:rPr>
        <w:t xml:space="preserve">! </w:t>
      </w:r>
      <w:r w:rsidR="00EE75A0" w:rsidRPr="002F0276">
        <w:rPr>
          <w:bCs/>
          <w:szCs w:val="24"/>
        </w:rPr>
        <w:br/>
      </w:r>
    </w:p>
    <w:p w:rsidR="00E2346C" w:rsidRPr="00D855F7" w:rsidRDefault="002F0276" w:rsidP="00D855F7">
      <w:pPr>
        <w:ind w:left="1440"/>
        <w:rPr>
          <w:rFonts w:ascii="Courier New" w:hAnsi="Courier New" w:cs="Courier New"/>
          <w:bCs/>
          <w:color w:val="0000FF"/>
          <w:sz w:val="20"/>
          <w:szCs w:val="24"/>
        </w:rPr>
      </w:pPr>
      <w:r>
        <w:rPr>
          <w:bCs/>
          <w:szCs w:val="24"/>
          <w:highlight w:val="yellow"/>
        </w:rPr>
        <w:t xml:space="preserve">Overall, based on these diagnostic plots, are there any </w:t>
      </w:r>
      <w:r w:rsidR="0023127F" w:rsidRPr="00D855F7">
        <w:rPr>
          <w:bCs/>
          <w:szCs w:val="24"/>
          <w:highlight w:val="yellow"/>
        </w:rPr>
        <w:t>patterns</w:t>
      </w:r>
      <w:r>
        <w:rPr>
          <w:bCs/>
          <w:szCs w:val="24"/>
          <w:highlight w:val="yellow"/>
        </w:rPr>
        <w:t xml:space="preserve"> of concern in the residuals that might affect model fit or might suggest we are missing an i</w:t>
      </w:r>
      <w:r w:rsidR="00807178">
        <w:rPr>
          <w:bCs/>
          <w:szCs w:val="24"/>
          <w:highlight w:val="yellow"/>
        </w:rPr>
        <w:t>mportant predictor</w:t>
      </w:r>
      <w:r w:rsidR="0023127F" w:rsidRPr="00D855F7">
        <w:rPr>
          <w:bCs/>
          <w:szCs w:val="24"/>
          <w:highlight w:val="yellow"/>
        </w:rPr>
        <w:t>?</w:t>
      </w:r>
      <w:r w:rsidR="0023127F" w:rsidRPr="00D855F7">
        <w:rPr>
          <w:bCs/>
          <w:szCs w:val="24"/>
        </w:rPr>
        <w:t xml:space="preserve"> </w:t>
      </w:r>
      <w:r w:rsidR="00317F1A" w:rsidRPr="00D855F7">
        <w:rPr>
          <w:bCs/>
          <w:szCs w:val="24"/>
        </w:rPr>
        <w:br/>
      </w:r>
      <w:r w:rsidR="007A270E" w:rsidRPr="00D855F7">
        <w:rPr>
          <w:bCs/>
          <w:szCs w:val="24"/>
        </w:rPr>
        <w:br/>
      </w:r>
    </w:p>
    <w:p w:rsidR="00B739A7" w:rsidRPr="003170CC" w:rsidRDefault="004A22F4" w:rsidP="003170CC">
      <w:pPr>
        <w:numPr>
          <w:ilvl w:val="1"/>
          <w:numId w:val="4"/>
        </w:numPr>
        <w:rPr>
          <w:bCs/>
          <w:szCs w:val="24"/>
        </w:rPr>
      </w:pPr>
      <w:r>
        <w:rPr>
          <w:bCs/>
          <w:szCs w:val="24"/>
        </w:rPr>
        <w:t xml:space="preserve">Re-fit the model with span = 0.3 and examine the same residual plots. Are there any </w:t>
      </w:r>
      <w:r w:rsidR="00B739A7">
        <w:rPr>
          <w:bCs/>
          <w:szCs w:val="24"/>
        </w:rPr>
        <w:t xml:space="preserve">unusual values </w:t>
      </w:r>
      <w:r w:rsidR="005C69DA">
        <w:rPr>
          <w:bCs/>
          <w:szCs w:val="24"/>
        </w:rPr>
        <w:t xml:space="preserve">in the </w:t>
      </w:r>
      <w:r w:rsidR="00B739A7">
        <w:rPr>
          <w:bCs/>
          <w:szCs w:val="24"/>
        </w:rPr>
        <w:t xml:space="preserve">residuals (or </w:t>
      </w:r>
      <w:r w:rsidR="005C69DA">
        <w:rPr>
          <w:bCs/>
          <w:szCs w:val="24"/>
        </w:rPr>
        <w:t xml:space="preserve">in the </w:t>
      </w:r>
      <w:r w:rsidR="00B739A7">
        <w:rPr>
          <w:bCs/>
          <w:szCs w:val="24"/>
        </w:rPr>
        <w:t>fitted values?).</w:t>
      </w:r>
      <w:r w:rsidR="00B739A7">
        <w:rPr>
          <w:bCs/>
          <w:szCs w:val="24"/>
        </w:rPr>
        <w:br/>
        <w:t>Note one unusually small and one unusually large fitted value (CPUE</w:t>
      </w:r>
      <w:r w:rsidR="00B739A7">
        <w:rPr>
          <w:bCs/>
          <w:szCs w:val="24"/>
          <w:vertAlign w:val="superscript"/>
        </w:rPr>
        <w:t>0.25</w:t>
      </w:r>
      <w:r w:rsidR="00B739A7">
        <w:rPr>
          <w:bCs/>
          <w:szCs w:val="24"/>
        </w:rPr>
        <w:t xml:space="preserve"> &lt; 2 and CPUE</w:t>
      </w:r>
      <w:r w:rsidR="00B739A7">
        <w:rPr>
          <w:bCs/>
          <w:szCs w:val="24"/>
          <w:vertAlign w:val="superscript"/>
        </w:rPr>
        <w:t>0.25</w:t>
      </w:r>
      <w:r w:rsidR="00B739A7" w:rsidRPr="00B739A7">
        <w:rPr>
          <w:bCs/>
          <w:szCs w:val="24"/>
        </w:rPr>
        <w:t xml:space="preserve"> </w:t>
      </w:r>
      <w:r w:rsidR="00B739A7">
        <w:rPr>
          <w:bCs/>
          <w:szCs w:val="24"/>
        </w:rPr>
        <w:t xml:space="preserve">&gt; 8, respectively). </w:t>
      </w:r>
      <w:r w:rsidR="005C69DA">
        <w:rPr>
          <w:bCs/>
          <w:szCs w:val="24"/>
        </w:rPr>
        <w:t>You can i</w:t>
      </w:r>
      <w:r w:rsidR="00B739A7">
        <w:rPr>
          <w:bCs/>
          <w:szCs w:val="24"/>
        </w:rPr>
        <w:t>dentify these two values</w:t>
      </w:r>
      <w:r w:rsidR="005C69DA">
        <w:rPr>
          <w:bCs/>
          <w:szCs w:val="24"/>
        </w:rPr>
        <w:t xml:space="preserve"> using, for example</w:t>
      </w:r>
      <w:r w:rsidR="00B739A7">
        <w:rPr>
          <w:bCs/>
          <w:szCs w:val="24"/>
        </w:rPr>
        <w:t>:</w:t>
      </w:r>
      <w:r w:rsidR="00B739A7">
        <w:rPr>
          <w:bCs/>
          <w:szCs w:val="24"/>
        </w:rPr>
        <w:br/>
      </w:r>
      <w:r w:rsidR="00B739A7" w:rsidRPr="003170CC">
        <w:rPr>
          <w:rFonts w:ascii="Courier New" w:hAnsi="Courier New" w:cs="Courier New"/>
          <w:color w:val="0000FF"/>
          <w:sz w:val="20"/>
          <w:szCs w:val="22"/>
        </w:rPr>
        <w:t>CPUE[sub,][fitted(</w:t>
      </w:r>
      <w:r w:rsidR="007068EA" w:rsidRPr="003170CC">
        <w:rPr>
          <w:rFonts w:ascii="Courier New" w:hAnsi="Courier New" w:cs="Courier New"/>
          <w:color w:val="0000FF"/>
          <w:sz w:val="20"/>
          <w:szCs w:val="22"/>
        </w:rPr>
        <w:t>skate.lo</w:t>
      </w:r>
      <w:r w:rsidR="00B739A7" w:rsidRPr="003170CC">
        <w:rPr>
          <w:rFonts w:ascii="Courier New" w:hAnsi="Courier New" w:cs="Courier New"/>
          <w:color w:val="0000FF"/>
          <w:sz w:val="20"/>
          <w:szCs w:val="22"/>
        </w:rPr>
        <w:t>) &lt; 2 | fitted(</w:t>
      </w:r>
      <w:r w:rsidR="007068EA" w:rsidRPr="003170CC">
        <w:rPr>
          <w:rFonts w:ascii="Courier New" w:hAnsi="Courier New" w:cs="Courier New"/>
          <w:color w:val="0000FF"/>
          <w:sz w:val="20"/>
          <w:szCs w:val="22"/>
        </w:rPr>
        <w:t>skate.lo</w:t>
      </w:r>
      <w:r w:rsidR="00B739A7" w:rsidRPr="003170CC">
        <w:rPr>
          <w:rFonts w:ascii="Courier New" w:hAnsi="Courier New" w:cs="Courier New"/>
          <w:color w:val="0000FF"/>
          <w:sz w:val="20"/>
          <w:szCs w:val="22"/>
        </w:rPr>
        <w:t>) &gt; 8,]</w:t>
      </w:r>
      <w:r w:rsidR="00B739A7" w:rsidRPr="003170CC">
        <w:rPr>
          <w:rFonts w:ascii="Courier New" w:hAnsi="Courier New" w:cs="Courier New"/>
          <w:bCs/>
          <w:color w:val="0000FF"/>
          <w:sz w:val="20"/>
          <w:szCs w:val="22"/>
        </w:rPr>
        <w:t xml:space="preserve"> </w:t>
      </w:r>
      <w:r w:rsidR="00B739A7">
        <w:rPr>
          <w:bCs/>
          <w:szCs w:val="24"/>
        </w:rPr>
        <w:br/>
        <w:t xml:space="preserve">Are they unusual in terms of their values for the predictor variables? </w:t>
      </w:r>
      <w:r w:rsidR="003170CC">
        <w:rPr>
          <w:bCs/>
          <w:szCs w:val="24"/>
        </w:rPr>
        <w:t>To put the values of the predictor variables for these two cases in context y</w:t>
      </w:r>
      <w:r w:rsidR="00B739A7">
        <w:rPr>
          <w:bCs/>
          <w:szCs w:val="24"/>
        </w:rPr>
        <w:t xml:space="preserve">ou can look at the </w:t>
      </w:r>
      <w:r w:rsidR="005C69DA">
        <w:rPr>
          <w:bCs/>
          <w:szCs w:val="24"/>
        </w:rPr>
        <w:t xml:space="preserve">overall </w:t>
      </w:r>
      <w:r w:rsidR="00B739A7">
        <w:rPr>
          <w:bCs/>
          <w:szCs w:val="24"/>
        </w:rPr>
        <w:t xml:space="preserve">range of the predictor variables </w:t>
      </w:r>
      <w:r w:rsidR="003170CC">
        <w:rPr>
          <w:bCs/>
          <w:szCs w:val="24"/>
        </w:rPr>
        <w:t>for comparison</w:t>
      </w:r>
      <w:r w:rsidR="00B739A7">
        <w:rPr>
          <w:bCs/>
          <w:szCs w:val="24"/>
        </w:rPr>
        <w:t>:</w:t>
      </w:r>
      <w:r w:rsidR="00B739A7">
        <w:rPr>
          <w:bCs/>
          <w:szCs w:val="24"/>
        </w:rPr>
        <w:br/>
      </w:r>
      <w:r w:rsidR="003170CC" w:rsidRPr="003170CC">
        <w:rPr>
          <w:rFonts w:ascii="Courier New" w:hAnsi="Courier New" w:cs="Courier New"/>
          <w:color w:val="0000FF"/>
          <w:sz w:val="20"/>
          <w:szCs w:val="22"/>
        </w:rPr>
        <w:t>apply(CPUE[sub,c("DEPTH", "AD", "JULIAN","NET.WIDTH")], 2, range)</w:t>
      </w:r>
      <w:r w:rsidR="003170CC">
        <w:rPr>
          <w:rFonts w:ascii="Courier New" w:hAnsi="Courier New" w:cs="Courier New"/>
          <w:color w:val="0000FF"/>
          <w:sz w:val="20"/>
          <w:szCs w:val="22"/>
        </w:rPr>
        <w:br/>
      </w:r>
      <w:r w:rsidR="003170CC" w:rsidRPr="003170CC">
        <w:rPr>
          <w:szCs w:val="22"/>
        </w:rPr>
        <w:t>This does not provide much of a hint of why the predicted values are unusual</w:t>
      </w:r>
      <w:r w:rsidR="003861BD">
        <w:rPr>
          <w:szCs w:val="22"/>
        </w:rPr>
        <w:t>, although the large fitted value (&gt; 8) occurred at one of the shallowest and easternmost stations</w:t>
      </w:r>
      <w:r w:rsidR="003170CC" w:rsidRPr="003170CC">
        <w:rPr>
          <w:szCs w:val="22"/>
        </w:rPr>
        <w:t>.</w:t>
      </w:r>
      <w:r w:rsidR="003170CC" w:rsidRPr="003170CC">
        <w:rPr>
          <w:rFonts w:ascii="Courier New" w:hAnsi="Courier New" w:cs="Courier New"/>
          <w:color w:val="0000FF"/>
          <w:szCs w:val="22"/>
        </w:rPr>
        <w:t xml:space="preserve"> </w:t>
      </w:r>
      <w:r w:rsidR="007A270E">
        <w:rPr>
          <w:rFonts w:ascii="Courier New" w:hAnsi="Courier New" w:cs="Courier New"/>
          <w:color w:val="0000FF"/>
          <w:szCs w:val="22"/>
        </w:rPr>
        <w:br/>
      </w:r>
    </w:p>
    <w:p w:rsidR="006C78F6" w:rsidRPr="003170CC" w:rsidRDefault="00B739A7" w:rsidP="00B739A7">
      <w:pPr>
        <w:numPr>
          <w:ilvl w:val="1"/>
          <w:numId w:val="4"/>
        </w:numPr>
        <w:rPr>
          <w:rFonts w:ascii="Courier New" w:hAnsi="Courier New" w:cs="Courier New"/>
          <w:bCs/>
          <w:szCs w:val="24"/>
        </w:rPr>
      </w:pPr>
      <w:r w:rsidRPr="00B739A7">
        <w:rPr>
          <w:bCs/>
          <w:szCs w:val="24"/>
        </w:rPr>
        <w:t xml:space="preserve">Plot </w:t>
      </w:r>
      <w:r>
        <w:rPr>
          <w:bCs/>
          <w:szCs w:val="24"/>
        </w:rPr>
        <w:t xml:space="preserve">the observed against predicted values </w:t>
      </w:r>
      <w:r w:rsidR="005C69DA">
        <w:rPr>
          <w:bCs/>
          <w:szCs w:val="24"/>
        </w:rPr>
        <w:t xml:space="preserve">with the 1:1 correspondence line: </w:t>
      </w:r>
      <w:r>
        <w:rPr>
          <w:bCs/>
          <w:szCs w:val="24"/>
        </w:rPr>
        <w:br/>
      </w:r>
      <w:r w:rsidRPr="003170CC">
        <w:rPr>
          <w:rFonts w:ascii="Courier New" w:hAnsi="Courier New" w:cs="Courier New"/>
          <w:bCs/>
          <w:color w:val="0000FF"/>
          <w:sz w:val="20"/>
          <w:szCs w:val="24"/>
        </w:rPr>
        <w:t>plot(fitted(</w:t>
      </w:r>
      <w:r w:rsidR="007068EA" w:rsidRPr="003170CC">
        <w:rPr>
          <w:rFonts w:ascii="Courier New" w:hAnsi="Courier New" w:cs="Courier New"/>
          <w:bCs/>
          <w:color w:val="0000FF"/>
          <w:sz w:val="20"/>
          <w:szCs w:val="24"/>
        </w:rPr>
        <w:t>skate.lo</w:t>
      </w:r>
      <w:r w:rsidRPr="003170CC">
        <w:rPr>
          <w:rFonts w:ascii="Courier New" w:hAnsi="Courier New" w:cs="Courier New"/>
          <w:bCs/>
          <w:color w:val="0000FF"/>
          <w:sz w:val="20"/>
          <w:szCs w:val="24"/>
        </w:rPr>
        <w:t>), SKATES[sub]^0.25)</w:t>
      </w:r>
      <w:r w:rsidRPr="003170CC">
        <w:rPr>
          <w:rFonts w:ascii="Courier New" w:hAnsi="Courier New" w:cs="Courier New"/>
          <w:bCs/>
          <w:color w:val="0000FF"/>
          <w:sz w:val="20"/>
          <w:szCs w:val="24"/>
        </w:rPr>
        <w:br/>
        <w:t>abline(0,1)</w:t>
      </w:r>
      <w:r w:rsidR="005C69DA">
        <w:rPr>
          <w:rFonts w:ascii="Courier New" w:hAnsi="Courier New" w:cs="Courier New"/>
          <w:bCs/>
          <w:szCs w:val="24"/>
        </w:rPr>
        <w:br/>
      </w:r>
      <w:r w:rsidR="00EE75A0">
        <w:rPr>
          <w:bCs/>
          <w:szCs w:val="24"/>
        </w:rPr>
        <w:t>Although we are not in a linear modeling framework anymore, w</w:t>
      </w:r>
      <w:r w:rsidR="00EE75A0" w:rsidRPr="00EE75A0">
        <w:rPr>
          <w:bCs/>
          <w:szCs w:val="24"/>
        </w:rPr>
        <w:t>e can c</w:t>
      </w:r>
      <w:r w:rsidR="005C69DA">
        <w:rPr>
          <w:bCs/>
          <w:szCs w:val="24"/>
        </w:rPr>
        <w:t>ompute an “R</w:t>
      </w:r>
      <w:r w:rsidR="005C69DA">
        <w:rPr>
          <w:bCs/>
          <w:szCs w:val="24"/>
          <w:vertAlign w:val="superscript"/>
        </w:rPr>
        <w:t>2</w:t>
      </w:r>
      <w:r w:rsidR="005C69DA">
        <w:rPr>
          <w:bCs/>
          <w:szCs w:val="24"/>
        </w:rPr>
        <w:t xml:space="preserve"> equivalent” (</w:t>
      </w:r>
      <w:r w:rsidR="001669CC">
        <w:rPr>
          <w:bCs/>
          <w:szCs w:val="24"/>
        </w:rPr>
        <w:t>also called "Pseudo-</w:t>
      </w:r>
      <w:r w:rsidR="001669CC" w:rsidRPr="001669CC">
        <w:rPr>
          <w:bCs/>
          <w:szCs w:val="24"/>
        </w:rPr>
        <w:t>R</w:t>
      </w:r>
      <w:r w:rsidR="001669CC" w:rsidRPr="001669CC">
        <w:rPr>
          <w:bCs/>
          <w:szCs w:val="24"/>
          <w:vertAlign w:val="superscript"/>
        </w:rPr>
        <w:t>2</w:t>
      </w:r>
      <w:r w:rsidR="007A270E">
        <w:rPr>
          <w:bCs/>
          <w:szCs w:val="24"/>
        </w:rPr>
        <w:t xml:space="preserve"> as</w:t>
      </w:r>
      <w:r w:rsidR="001669CC">
        <w:rPr>
          <w:bCs/>
          <w:szCs w:val="24"/>
        </w:rPr>
        <w:t xml:space="preserve">, </w:t>
      </w:r>
      <w:r w:rsidR="005C69DA" w:rsidRPr="001669CC">
        <w:rPr>
          <w:bCs/>
          <w:szCs w:val="24"/>
        </w:rPr>
        <w:t>technically</w:t>
      </w:r>
      <w:r w:rsidR="005C69DA">
        <w:rPr>
          <w:bCs/>
          <w:szCs w:val="24"/>
        </w:rPr>
        <w:t>, the R</w:t>
      </w:r>
      <w:r w:rsidR="005C69DA">
        <w:rPr>
          <w:bCs/>
          <w:szCs w:val="24"/>
          <w:vertAlign w:val="superscript"/>
        </w:rPr>
        <w:t>2</w:t>
      </w:r>
      <w:r w:rsidR="005C69DA">
        <w:rPr>
          <w:bCs/>
          <w:szCs w:val="24"/>
        </w:rPr>
        <w:t xml:space="preserve"> value is not defined for non-linear and non-parametric models)</w:t>
      </w:r>
      <w:r w:rsidR="007A270E">
        <w:rPr>
          <w:bCs/>
          <w:szCs w:val="24"/>
        </w:rPr>
        <w:t xml:space="preserve"> </w:t>
      </w:r>
      <w:r w:rsidR="00EE75A0">
        <w:rPr>
          <w:bCs/>
          <w:szCs w:val="24"/>
        </w:rPr>
        <w:t xml:space="preserve">to assess goodness of fit. Just as in a linear model, we can compute </w:t>
      </w:r>
      <w:r w:rsidR="007A270E">
        <w:rPr>
          <w:bCs/>
          <w:szCs w:val="24"/>
        </w:rPr>
        <w:t xml:space="preserve">the ratio of the </w:t>
      </w:r>
      <w:r w:rsidR="007A270E" w:rsidRPr="00807178">
        <w:rPr>
          <w:bCs/>
          <w:szCs w:val="24"/>
          <w:u w:val="single"/>
        </w:rPr>
        <w:t>variance of the fitted values</w:t>
      </w:r>
      <w:r w:rsidR="007A270E">
        <w:rPr>
          <w:bCs/>
          <w:szCs w:val="24"/>
        </w:rPr>
        <w:t xml:space="preserve"> t</w:t>
      </w:r>
      <w:r w:rsidR="00EE75A0">
        <w:rPr>
          <w:bCs/>
          <w:szCs w:val="24"/>
        </w:rPr>
        <w:t xml:space="preserve">o the </w:t>
      </w:r>
      <w:r w:rsidR="00EE75A0" w:rsidRPr="00807178">
        <w:rPr>
          <w:bCs/>
          <w:szCs w:val="24"/>
          <w:u w:val="single"/>
        </w:rPr>
        <w:t>variance of the raw data</w:t>
      </w:r>
      <w:r w:rsidR="00EE75A0">
        <w:rPr>
          <w:bCs/>
          <w:szCs w:val="24"/>
        </w:rPr>
        <w:t xml:space="preserve"> </w:t>
      </w:r>
      <w:r w:rsidR="007A270E">
        <w:rPr>
          <w:bCs/>
          <w:szCs w:val="24"/>
        </w:rPr>
        <w:t xml:space="preserve">as a measure of the proportion of the total </w:t>
      </w:r>
      <w:r w:rsidR="00EE75A0">
        <w:rPr>
          <w:bCs/>
          <w:szCs w:val="24"/>
        </w:rPr>
        <w:t>variance "explained" by the model</w:t>
      </w:r>
      <w:r w:rsidR="00807178">
        <w:rPr>
          <w:bCs/>
          <w:szCs w:val="24"/>
        </w:rPr>
        <w:t xml:space="preserve">. </w:t>
      </w:r>
      <w:r w:rsidR="00807178">
        <w:rPr>
          <w:bCs/>
          <w:szCs w:val="24"/>
        </w:rPr>
        <w:br/>
        <w:t xml:space="preserve">Compute the Pseudo-R2 and </w:t>
      </w:r>
      <w:r w:rsidR="00834FFD">
        <w:rPr>
          <w:bCs/>
          <w:szCs w:val="24"/>
        </w:rPr>
        <w:t>examine its magnitude:</w:t>
      </w:r>
      <w:r>
        <w:rPr>
          <w:bCs/>
          <w:szCs w:val="24"/>
        </w:rPr>
        <w:br/>
      </w:r>
      <w:r w:rsidRPr="003170CC">
        <w:rPr>
          <w:rFonts w:ascii="Courier New" w:hAnsi="Courier New" w:cs="Courier New"/>
          <w:bCs/>
          <w:color w:val="0000FF"/>
          <w:sz w:val="20"/>
          <w:szCs w:val="24"/>
        </w:rPr>
        <w:t>var(fitted(</w:t>
      </w:r>
      <w:r w:rsidR="007068EA" w:rsidRPr="003170CC">
        <w:rPr>
          <w:rFonts w:ascii="Courier New" w:hAnsi="Courier New" w:cs="Courier New"/>
          <w:bCs/>
          <w:color w:val="0000FF"/>
          <w:sz w:val="20"/>
          <w:szCs w:val="24"/>
        </w:rPr>
        <w:t>skate.lo</w:t>
      </w:r>
      <w:r w:rsidRPr="003170CC">
        <w:rPr>
          <w:rFonts w:ascii="Courier New" w:hAnsi="Courier New" w:cs="Courier New"/>
          <w:bCs/>
          <w:color w:val="0000FF"/>
          <w:sz w:val="20"/>
          <w:szCs w:val="24"/>
        </w:rPr>
        <w:t>)) / var(SKATES[sub]^0.25)</w:t>
      </w:r>
      <w:r w:rsidR="007A270E">
        <w:rPr>
          <w:rFonts w:ascii="Courier New" w:hAnsi="Courier New" w:cs="Courier New"/>
          <w:bCs/>
          <w:color w:val="0000FF"/>
          <w:sz w:val="20"/>
          <w:szCs w:val="24"/>
        </w:rPr>
        <w:br/>
      </w:r>
    </w:p>
    <w:p w:rsidR="00916DCF" w:rsidRPr="002F0276" w:rsidRDefault="006C78F6" w:rsidP="002F0276">
      <w:pPr>
        <w:numPr>
          <w:ilvl w:val="1"/>
          <w:numId w:val="4"/>
        </w:numPr>
        <w:rPr>
          <w:bCs/>
          <w:szCs w:val="24"/>
        </w:rPr>
      </w:pPr>
      <w:r>
        <w:rPr>
          <w:bCs/>
          <w:szCs w:val="24"/>
        </w:rPr>
        <w:lastRenderedPageBreak/>
        <w:t>Plot the fitted surface as a function of two of the predictor variables (DEPTH and AD). To do so, we create a data frame with a grid of values for DEPTH and AD</w:t>
      </w:r>
      <w:r w:rsidR="003861BD">
        <w:rPr>
          <w:bCs/>
          <w:szCs w:val="24"/>
        </w:rPr>
        <w:t>, as well as</w:t>
      </w:r>
      <w:r>
        <w:rPr>
          <w:bCs/>
          <w:szCs w:val="24"/>
        </w:rPr>
        <w:t xml:space="preserve"> fixed values of NET.WIDTH and JULIAN (</w:t>
      </w:r>
      <w:r w:rsidR="005C69DA">
        <w:rPr>
          <w:bCs/>
          <w:szCs w:val="24"/>
        </w:rPr>
        <w:t xml:space="preserve">fixed at </w:t>
      </w:r>
      <w:r w:rsidR="00D855F7">
        <w:rPr>
          <w:bCs/>
          <w:szCs w:val="24"/>
        </w:rPr>
        <w:t>June 30 and mean net width</w:t>
      </w:r>
      <w:r w:rsidR="001D4C39">
        <w:rPr>
          <w:bCs/>
          <w:szCs w:val="24"/>
        </w:rPr>
        <w:t>). We need this data frame of predictor variables, to compute predicted values below.</w:t>
      </w:r>
      <w:r>
        <w:rPr>
          <w:bCs/>
          <w:szCs w:val="24"/>
        </w:rPr>
        <w:br/>
      </w:r>
      <w:r w:rsidR="00FC1FFD" w:rsidRPr="003861BD">
        <w:rPr>
          <w:rFonts w:ascii="Courier New" w:hAnsi="Courier New" w:cs="Courier New"/>
          <w:bCs/>
          <w:color w:val="0000FF"/>
          <w:sz w:val="20"/>
          <w:szCs w:val="22"/>
        </w:rPr>
        <w:t>x &lt;- seq(min(DEPTH), max(DEPTH), length=40)</w:t>
      </w:r>
      <w:r w:rsidR="00FC1FFD" w:rsidRPr="003861BD">
        <w:rPr>
          <w:rFonts w:ascii="Courier New" w:hAnsi="Courier New" w:cs="Courier New"/>
          <w:bCs/>
          <w:color w:val="0000FF"/>
          <w:sz w:val="20"/>
          <w:szCs w:val="22"/>
        </w:rPr>
        <w:br/>
        <w:t>y &lt;- seq(min(AD), max(AD), length=40)</w:t>
      </w:r>
      <w:r w:rsidR="00FC1FFD" w:rsidRPr="003861BD">
        <w:rPr>
          <w:rFonts w:ascii="Courier New" w:hAnsi="Courier New" w:cs="Courier New"/>
          <w:bCs/>
          <w:color w:val="0000FF"/>
          <w:sz w:val="20"/>
          <w:szCs w:val="22"/>
        </w:rPr>
        <w:br/>
        <w:t>pred &lt;- expand.grid(DEPTH=x, AD=y)</w:t>
      </w:r>
      <w:r w:rsidR="00FC1FFD" w:rsidRPr="003861BD">
        <w:rPr>
          <w:rFonts w:ascii="Courier New" w:hAnsi="Courier New" w:cs="Courier New"/>
          <w:bCs/>
          <w:color w:val="0000FF"/>
          <w:sz w:val="20"/>
          <w:szCs w:val="22"/>
        </w:rPr>
        <w:br/>
        <w:t xml:space="preserve">pred$JULIAN &lt;- </w:t>
      </w:r>
      <w:r w:rsidR="00D855F7">
        <w:rPr>
          <w:rFonts w:ascii="Courier New" w:hAnsi="Courier New" w:cs="Courier New"/>
          <w:bCs/>
          <w:color w:val="0000FF"/>
          <w:sz w:val="20"/>
          <w:szCs w:val="22"/>
        </w:rPr>
        <w:t>180</w:t>
      </w:r>
      <w:r w:rsidR="00FC1FFD" w:rsidRPr="003861BD">
        <w:rPr>
          <w:rFonts w:ascii="Courier New" w:hAnsi="Courier New" w:cs="Courier New"/>
          <w:bCs/>
          <w:color w:val="0000FF"/>
          <w:sz w:val="20"/>
          <w:szCs w:val="22"/>
        </w:rPr>
        <w:br/>
        <w:t>pred$NET.WIDTH &lt;- rep(mean(</w:t>
      </w:r>
      <w:r w:rsidR="00F206E0">
        <w:rPr>
          <w:rFonts w:ascii="Courier New" w:hAnsi="Courier New" w:cs="Courier New"/>
          <w:bCs/>
          <w:color w:val="0000FF"/>
          <w:sz w:val="20"/>
          <w:szCs w:val="22"/>
        </w:rPr>
        <w:t>N</w:t>
      </w:r>
      <w:r w:rsidR="00FC1FFD" w:rsidRPr="003861BD">
        <w:rPr>
          <w:rFonts w:ascii="Courier New" w:hAnsi="Courier New" w:cs="Courier New"/>
          <w:bCs/>
          <w:color w:val="0000FF"/>
          <w:sz w:val="20"/>
          <w:szCs w:val="22"/>
        </w:rPr>
        <w:t>ET.WIDTH[sub]), nrow(pred))</w:t>
      </w:r>
      <w:r w:rsidR="00FC1FFD" w:rsidRPr="003861BD">
        <w:rPr>
          <w:rFonts w:ascii="Courier New" w:hAnsi="Courier New" w:cs="Courier New"/>
          <w:bCs/>
          <w:color w:val="0000FF"/>
          <w:sz w:val="20"/>
          <w:szCs w:val="24"/>
        </w:rPr>
        <w:br/>
      </w:r>
      <w:r w:rsidR="007A270E">
        <w:rPr>
          <w:bCs/>
          <w:szCs w:val="24"/>
        </w:rPr>
        <w:br/>
      </w:r>
      <w:r w:rsidR="00FC1FFD">
        <w:rPr>
          <w:bCs/>
          <w:szCs w:val="24"/>
        </w:rPr>
        <w:t>L</w:t>
      </w:r>
      <w:r w:rsidR="005C69DA">
        <w:rPr>
          <w:bCs/>
          <w:szCs w:val="24"/>
        </w:rPr>
        <w:t>ook at the resulting data frame</w:t>
      </w:r>
      <w:r w:rsidR="001D4C39">
        <w:rPr>
          <w:bCs/>
          <w:szCs w:val="24"/>
        </w:rPr>
        <w:t xml:space="preserve"> which contains combinations of DEPTH and AD and at the grid of DEPTH/AD over which we will compute predicted values</w:t>
      </w:r>
      <w:r w:rsidR="005C69DA">
        <w:rPr>
          <w:bCs/>
          <w:szCs w:val="24"/>
        </w:rPr>
        <w:t>:</w:t>
      </w:r>
      <w:r w:rsidR="005C69DA">
        <w:rPr>
          <w:bCs/>
          <w:szCs w:val="24"/>
        </w:rPr>
        <w:br/>
      </w:r>
      <w:r w:rsidR="007A270E">
        <w:rPr>
          <w:rFonts w:ascii="Courier New" w:hAnsi="Courier New" w:cs="Courier New"/>
          <w:bCs/>
          <w:color w:val="0000FF"/>
          <w:sz w:val="20"/>
          <w:szCs w:val="24"/>
        </w:rPr>
        <w:t>head(</w:t>
      </w:r>
      <w:r w:rsidR="005C69DA" w:rsidRPr="003861BD">
        <w:rPr>
          <w:rFonts w:ascii="Courier New" w:hAnsi="Courier New" w:cs="Courier New"/>
          <w:bCs/>
          <w:color w:val="0000FF"/>
          <w:sz w:val="20"/>
          <w:szCs w:val="24"/>
        </w:rPr>
        <w:t>pred</w:t>
      </w:r>
      <w:r w:rsidR="007A270E">
        <w:rPr>
          <w:rFonts w:ascii="Courier New" w:hAnsi="Courier New" w:cs="Courier New"/>
          <w:bCs/>
          <w:color w:val="0000FF"/>
          <w:sz w:val="20"/>
          <w:szCs w:val="24"/>
        </w:rPr>
        <w:t>)</w:t>
      </w:r>
      <w:r w:rsidR="001D4C39">
        <w:rPr>
          <w:bCs/>
          <w:szCs w:val="24"/>
        </w:rPr>
        <w:br/>
      </w:r>
      <w:r w:rsidR="001D4C39" w:rsidRPr="001D4C39">
        <w:rPr>
          <w:rFonts w:ascii="Courier New" w:hAnsi="Courier New" w:cs="Courier New"/>
          <w:bCs/>
          <w:color w:val="0000FF"/>
          <w:sz w:val="20"/>
          <w:szCs w:val="24"/>
        </w:rPr>
        <w:t>plot(DEPTH ~ AD, data=pred)</w:t>
      </w:r>
      <w:r w:rsidR="003861BD" w:rsidRPr="001D4C39">
        <w:rPr>
          <w:bCs/>
          <w:szCs w:val="24"/>
        </w:rPr>
        <w:br/>
      </w:r>
      <w:r w:rsidR="00FC1FFD" w:rsidRPr="001D4C39">
        <w:rPr>
          <w:rFonts w:ascii="Courier New" w:hAnsi="Courier New" w:cs="Courier New"/>
          <w:bCs/>
          <w:color w:val="0000FF"/>
          <w:sz w:val="20"/>
          <w:szCs w:val="24"/>
        </w:rPr>
        <w:br/>
      </w:r>
      <w:r w:rsidR="00FC1FFD" w:rsidRPr="001D4C39">
        <w:rPr>
          <w:bCs/>
          <w:szCs w:val="24"/>
        </w:rPr>
        <w:t xml:space="preserve">Next, we will compute predicted values and their standard errors </w:t>
      </w:r>
      <w:r w:rsidR="003861BD" w:rsidRPr="001D4C39">
        <w:rPr>
          <w:bCs/>
          <w:szCs w:val="24"/>
        </w:rPr>
        <w:t xml:space="preserve">based on our fitted model. The </w:t>
      </w:r>
      <w:r w:rsidR="003861BD" w:rsidRPr="001D4C39">
        <w:rPr>
          <w:rFonts w:ascii="Courier New" w:hAnsi="Courier New" w:cs="Courier New"/>
          <w:bCs/>
          <w:color w:val="0000FF"/>
          <w:sz w:val="20"/>
          <w:szCs w:val="24"/>
        </w:rPr>
        <w:t>predict()</w:t>
      </w:r>
      <w:r w:rsidR="003861BD" w:rsidRPr="001D4C39">
        <w:rPr>
          <w:bCs/>
          <w:szCs w:val="24"/>
        </w:rPr>
        <w:t xml:space="preserve"> function works just like for a parametric model</w:t>
      </w:r>
      <w:r w:rsidR="005D12A9" w:rsidRPr="001D4C39">
        <w:rPr>
          <w:bCs/>
          <w:szCs w:val="24"/>
        </w:rPr>
        <w:t xml:space="preserve"> and estimates predicted values based on the fitted</w:t>
      </w:r>
      <w:r w:rsidR="00F206E0" w:rsidRPr="001D4C39">
        <w:rPr>
          <w:bCs/>
          <w:szCs w:val="24"/>
        </w:rPr>
        <w:t xml:space="preserve"> loess smooth</w:t>
      </w:r>
      <w:r w:rsidR="005D12A9" w:rsidRPr="001D4C39">
        <w:rPr>
          <w:bCs/>
          <w:szCs w:val="24"/>
        </w:rPr>
        <w:t>, as well as their standard errors</w:t>
      </w:r>
      <w:r w:rsidR="00F206E0" w:rsidRPr="001D4C39">
        <w:rPr>
          <w:bCs/>
          <w:szCs w:val="24"/>
        </w:rPr>
        <w:t xml:space="preserve"> (estimated from the residual sum of squares</w:t>
      </w:r>
      <w:r w:rsidR="00A73B61" w:rsidRPr="001D4C39">
        <w:rPr>
          <w:bCs/>
          <w:szCs w:val="24"/>
        </w:rPr>
        <w:t xml:space="preserve"> and the smoother matrix</w:t>
      </w:r>
      <w:r w:rsidR="00F206E0" w:rsidRPr="001D4C39">
        <w:rPr>
          <w:bCs/>
          <w:szCs w:val="24"/>
        </w:rPr>
        <w:t>)</w:t>
      </w:r>
      <w:r w:rsidR="008F6436" w:rsidRPr="001D4C39">
        <w:rPr>
          <w:bCs/>
          <w:szCs w:val="24"/>
        </w:rPr>
        <w:t>:</w:t>
      </w:r>
      <w:r w:rsidR="003861BD" w:rsidRPr="001D4C39">
        <w:rPr>
          <w:bCs/>
          <w:szCs w:val="24"/>
        </w:rPr>
        <w:t xml:space="preserve"> </w:t>
      </w:r>
      <w:r w:rsidR="00FC1FFD" w:rsidRPr="001D4C39">
        <w:rPr>
          <w:bCs/>
          <w:szCs w:val="24"/>
        </w:rPr>
        <w:br/>
      </w:r>
      <w:r w:rsidR="00FC1FFD" w:rsidRPr="001D4C39">
        <w:rPr>
          <w:rFonts w:ascii="Courier New" w:hAnsi="Courier New" w:cs="Courier New"/>
          <w:bCs/>
          <w:color w:val="0000FF"/>
          <w:sz w:val="20"/>
          <w:szCs w:val="24"/>
        </w:rPr>
        <w:t>p &lt;- predict(</w:t>
      </w:r>
      <w:r w:rsidR="007068EA" w:rsidRPr="001D4C39">
        <w:rPr>
          <w:rFonts w:ascii="Courier New" w:hAnsi="Courier New" w:cs="Courier New"/>
          <w:bCs/>
          <w:color w:val="0000FF"/>
          <w:sz w:val="20"/>
          <w:szCs w:val="24"/>
        </w:rPr>
        <w:t>skate.lo</w:t>
      </w:r>
      <w:r w:rsidR="00FC1FFD" w:rsidRPr="001D4C39">
        <w:rPr>
          <w:rFonts w:ascii="Courier New" w:hAnsi="Courier New" w:cs="Courier New"/>
          <w:bCs/>
          <w:color w:val="0000FF"/>
          <w:sz w:val="20"/>
          <w:szCs w:val="24"/>
        </w:rPr>
        <w:t xml:space="preserve">, </w:t>
      </w:r>
      <w:r w:rsidR="00C57016" w:rsidRPr="001D4C39">
        <w:rPr>
          <w:rFonts w:ascii="Courier New" w:hAnsi="Courier New" w:cs="Courier New"/>
          <w:bCs/>
          <w:color w:val="0000FF"/>
          <w:sz w:val="20"/>
          <w:szCs w:val="24"/>
        </w:rPr>
        <w:t xml:space="preserve">newdata = </w:t>
      </w:r>
      <w:r w:rsidR="00FC1FFD" w:rsidRPr="001D4C39">
        <w:rPr>
          <w:rFonts w:ascii="Courier New" w:hAnsi="Courier New" w:cs="Courier New"/>
          <w:bCs/>
          <w:color w:val="0000FF"/>
          <w:sz w:val="20"/>
          <w:szCs w:val="24"/>
        </w:rPr>
        <w:t>pred, se</w:t>
      </w:r>
      <w:r w:rsidR="00F206E0" w:rsidRPr="001D4C39">
        <w:rPr>
          <w:rFonts w:ascii="Courier New" w:hAnsi="Courier New" w:cs="Courier New"/>
          <w:bCs/>
          <w:color w:val="0000FF"/>
          <w:sz w:val="20"/>
          <w:szCs w:val="24"/>
        </w:rPr>
        <w:t xml:space="preserve"> </w:t>
      </w:r>
      <w:r w:rsidR="00FC1FFD" w:rsidRPr="001D4C39">
        <w:rPr>
          <w:rFonts w:ascii="Courier New" w:hAnsi="Courier New" w:cs="Courier New"/>
          <w:bCs/>
          <w:color w:val="0000FF"/>
          <w:sz w:val="20"/>
          <w:szCs w:val="24"/>
        </w:rPr>
        <w:t>=</w:t>
      </w:r>
      <w:r w:rsidR="00F206E0" w:rsidRPr="001D4C39">
        <w:rPr>
          <w:rFonts w:ascii="Courier New" w:hAnsi="Courier New" w:cs="Courier New"/>
          <w:bCs/>
          <w:color w:val="0000FF"/>
          <w:sz w:val="20"/>
          <w:szCs w:val="24"/>
        </w:rPr>
        <w:t xml:space="preserve"> </w:t>
      </w:r>
      <w:r w:rsidR="00FC1FFD" w:rsidRPr="001D4C39">
        <w:rPr>
          <w:rFonts w:ascii="Courier New" w:hAnsi="Courier New" w:cs="Courier New"/>
          <w:bCs/>
          <w:color w:val="0000FF"/>
          <w:sz w:val="20"/>
          <w:szCs w:val="24"/>
        </w:rPr>
        <w:t>T)</w:t>
      </w:r>
      <w:r w:rsidR="00FC1FFD" w:rsidRPr="001D4C39">
        <w:rPr>
          <w:rFonts w:ascii="Courier New" w:hAnsi="Courier New" w:cs="Courier New"/>
          <w:bCs/>
          <w:color w:val="0000FF"/>
          <w:sz w:val="20"/>
          <w:szCs w:val="24"/>
        </w:rPr>
        <w:br/>
        <w:t>names(p)</w:t>
      </w:r>
      <w:r w:rsidR="00FC1FFD" w:rsidRPr="001D4C39">
        <w:rPr>
          <w:rFonts w:ascii="Courier New" w:hAnsi="Courier New" w:cs="Courier New"/>
          <w:bCs/>
          <w:szCs w:val="24"/>
        </w:rPr>
        <w:br/>
      </w:r>
      <w:r w:rsidR="007A270E" w:rsidRPr="001D4C39">
        <w:rPr>
          <w:bCs/>
          <w:szCs w:val="24"/>
        </w:rPr>
        <w:br/>
      </w:r>
      <w:r w:rsidR="00FC1FFD" w:rsidRPr="001D4C39">
        <w:rPr>
          <w:bCs/>
          <w:szCs w:val="24"/>
        </w:rPr>
        <w:t>Note that p contains the typical components for predicted values</w:t>
      </w:r>
      <w:r w:rsidR="001D4C39">
        <w:rPr>
          <w:bCs/>
          <w:szCs w:val="24"/>
        </w:rPr>
        <w:t xml:space="preserve"> that we have seen when using ‘</w:t>
      </w:r>
      <w:r w:rsidR="001D4C39" w:rsidRPr="002F0276">
        <w:rPr>
          <w:rFonts w:ascii="Courier New" w:hAnsi="Courier New" w:cs="Courier New"/>
          <w:bCs/>
          <w:color w:val="0000FF"/>
          <w:sz w:val="20"/>
          <w:szCs w:val="24"/>
        </w:rPr>
        <w:t>predict</w:t>
      </w:r>
      <w:r w:rsidR="001D4C39">
        <w:rPr>
          <w:bCs/>
          <w:szCs w:val="24"/>
        </w:rPr>
        <w:t>’ with other models</w:t>
      </w:r>
      <w:r w:rsidR="00FC1FFD" w:rsidRPr="001D4C39">
        <w:rPr>
          <w:bCs/>
          <w:szCs w:val="24"/>
        </w:rPr>
        <w:t xml:space="preserve">, including </w:t>
      </w:r>
      <w:r w:rsidR="00B1184B" w:rsidRPr="001D4C39">
        <w:rPr>
          <w:bCs/>
          <w:szCs w:val="24"/>
        </w:rPr>
        <w:t xml:space="preserve">in this case </w:t>
      </w:r>
      <w:r w:rsidR="00C57016" w:rsidRPr="001D4C39">
        <w:rPr>
          <w:bCs/>
          <w:szCs w:val="24"/>
        </w:rPr>
        <w:t xml:space="preserve">an estimate of </w:t>
      </w:r>
      <w:r w:rsidR="00FC1FFD" w:rsidRPr="001D4C39">
        <w:rPr>
          <w:bCs/>
          <w:szCs w:val="24"/>
        </w:rPr>
        <w:t xml:space="preserve">the </w:t>
      </w:r>
      <w:r w:rsidR="00C57016" w:rsidRPr="001D4C39">
        <w:rPr>
          <w:bCs/>
          <w:szCs w:val="24"/>
        </w:rPr>
        <w:t>“effective”</w:t>
      </w:r>
      <w:r w:rsidR="00FC1FFD" w:rsidRPr="001D4C39">
        <w:rPr>
          <w:bCs/>
          <w:szCs w:val="24"/>
        </w:rPr>
        <w:t xml:space="preserve"> residual degrees of freedom. </w:t>
      </w:r>
      <w:r w:rsidR="00C57016" w:rsidRPr="001D4C39">
        <w:rPr>
          <w:bCs/>
          <w:szCs w:val="24"/>
        </w:rPr>
        <w:t xml:space="preserve">The fitted values and standard errors (look at </w:t>
      </w:r>
      <w:r w:rsidR="00C57016" w:rsidRPr="001D4C39">
        <w:rPr>
          <w:rFonts w:ascii="Courier New" w:hAnsi="Courier New" w:cs="Courier New"/>
          <w:bCs/>
          <w:color w:val="0000FF"/>
          <w:sz w:val="20"/>
          <w:szCs w:val="24"/>
        </w:rPr>
        <w:t>p$fit</w:t>
      </w:r>
      <w:r w:rsidR="00C57016" w:rsidRPr="001D4C39">
        <w:rPr>
          <w:bCs/>
          <w:szCs w:val="24"/>
        </w:rPr>
        <w:t xml:space="preserve"> or </w:t>
      </w:r>
      <w:r w:rsidR="00C57016" w:rsidRPr="001D4C39">
        <w:rPr>
          <w:rFonts w:ascii="Courier New" w:hAnsi="Courier New" w:cs="Courier New"/>
          <w:bCs/>
          <w:color w:val="0000FF"/>
          <w:sz w:val="20"/>
          <w:szCs w:val="24"/>
        </w:rPr>
        <w:t>p$se.fit</w:t>
      </w:r>
      <w:r w:rsidR="00C57016" w:rsidRPr="001D4C39">
        <w:rPr>
          <w:bCs/>
          <w:szCs w:val="24"/>
        </w:rPr>
        <w:t xml:space="preserve">) are </w:t>
      </w:r>
      <w:r w:rsidR="002F0276">
        <w:rPr>
          <w:bCs/>
          <w:szCs w:val="24"/>
        </w:rPr>
        <w:t xml:space="preserve">each </w:t>
      </w:r>
      <w:r w:rsidR="00C57016" w:rsidRPr="001D4C39">
        <w:rPr>
          <w:bCs/>
          <w:szCs w:val="24"/>
        </w:rPr>
        <w:t>returned as a matrix in this case (instead of a vector of predicted values)</w:t>
      </w:r>
      <w:r w:rsidR="002F0276">
        <w:rPr>
          <w:bCs/>
          <w:szCs w:val="24"/>
        </w:rPr>
        <w:t>. This is</w:t>
      </w:r>
      <w:r w:rsidR="00C57016" w:rsidRPr="001D4C39">
        <w:rPr>
          <w:bCs/>
          <w:szCs w:val="24"/>
        </w:rPr>
        <w:t xml:space="preserve"> because we used </w:t>
      </w:r>
      <w:r w:rsidR="00C57016" w:rsidRPr="001D4C39">
        <w:rPr>
          <w:rFonts w:ascii="Courier New" w:hAnsi="Courier New" w:cs="Courier New"/>
          <w:bCs/>
          <w:color w:val="0000FF"/>
          <w:sz w:val="20"/>
          <w:szCs w:val="24"/>
        </w:rPr>
        <w:t>expand.grid</w:t>
      </w:r>
      <w:r w:rsidR="00A73B61" w:rsidRPr="001D4C39">
        <w:rPr>
          <w:rFonts w:ascii="Courier New" w:hAnsi="Courier New" w:cs="Courier New"/>
          <w:bCs/>
          <w:color w:val="0000FF"/>
          <w:sz w:val="20"/>
          <w:szCs w:val="24"/>
        </w:rPr>
        <w:t>()</w:t>
      </w:r>
      <w:r w:rsidR="00C57016" w:rsidRPr="001D4C39">
        <w:rPr>
          <w:bCs/>
          <w:szCs w:val="24"/>
        </w:rPr>
        <w:t xml:space="preserve"> to set up the ‘newdata’ data frame </w:t>
      </w:r>
      <w:r w:rsidR="002F0276">
        <w:rPr>
          <w:bCs/>
          <w:szCs w:val="24"/>
        </w:rPr>
        <w:t xml:space="preserve">for predictions </w:t>
      </w:r>
      <w:r w:rsidR="00C57016" w:rsidRPr="001D4C39">
        <w:rPr>
          <w:bCs/>
          <w:szCs w:val="24"/>
        </w:rPr>
        <w:t>(</w:t>
      </w:r>
      <w:r w:rsidR="00C57016" w:rsidRPr="001D4C39">
        <w:rPr>
          <w:rFonts w:ascii="Courier New" w:hAnsi="Courier New" w:cs="Courier New"/>
          <w:bCs/>
          <w:color w:val="0000FF"/>
          <w:sz w:val="20"/>
          <w:szCs w:val="24"/>
        </w:rPr>
        <w:t>pred</w:t>
      </w:r>
      <w:r w:rsidR="00C57016" w:rsidRPr="001D4C39">
        <w:rPr>
          <w:bCs/>
          <w:szCs w:val="24"/>
        </w:rPr>
        <w:t>)</w:t>
      </w:r>
      <w:r w:rsidR="002F0276">
        <w:rPr>
          <w:bCs/>
          <w:szCs w:val="24"/>
        </w:rPr>
        <w:t>, which the ‘</w:t>
      </w:r>
      <w:r w:rsidR="002F0276" w:rsidRPr="002F0276">
        <w:rPr>
          <w:rFonts w:ascii="Courier New" w:hAnsi="Courier New" w:cs="Courier New"/>
          <w:bCs/>
          <w:color w:val="0000FF"/>
          <w:sz w:val="20"/>
          <w:szCs w:val="24"/>
        </w:rPr>
        <w:t>predict</w:t>
      </w:r>
      <w:r w:rsidR="002F0276">
        <w:rPr>
          <w:bCs/>
          <w:szCs w:val="24"/>
        </w:rPr>
        <w:t>’ function recognizes as a ‘grid’ and therefore returns predicted values as a suitable matrix for plotting</w:t>
      </w:r>
      <w:r w:rsidR="00C57016" w:rsidRPr="001D4C39">
        <w:rPr>
          <w:bCs/>
          <w:szCs w:val="24"/>
        </w:rPr>
        <w:t>.</w:t>
      </w:r>
      <w:r w:rsidR="00C57016" w:rsidRPr="001D4C39">
        <w:rPr>
          <w:bCs/>
          <w:szCs w:val="24"/>
        </w:rPr>
        <w:br/>
      </w:r>
      <w:r w:rsidR="007A270E" w:rsidRPr="001D4C39">
        <w:rPr>
          <w:bCs/>
          <w:szCs w:val="24"/>
        </w:rPr>
        <w:br/>
      </w:r>
      <w:r w:rsidR="00C57016" w:rsidRPr="001D4C39">
        <w:rPr>
          <w:bCs/>
          <w:szCs w:val="24"/>
        </w:rPr>
        <w:t xml:space="preserve">We can use </w:t>
      </w:r>
      <w:r w:rsidR="00C57016" w:rsidRPr="001D4C39">
        <w:rPr>
          <w:rFonts w:ascii="Courier New" w:hAnsi="Courier New" w:cs="Courier New"/>
          <w:bCs/>
          <w:color w:val="0000FF"/>
          <w:sz w:val="20"/>
          <w:szCs w:val="24"/>
        </w:rPr>
        <w:t>image()</w:t>
      </w:r>
      <w:r w:rsidR="00C57016" w:rsidRPr="001D4C39">
        <w:rPr>
          <w:bCs/>
          <w:szCs w:val="24"/>
        </w:rPr>
        <w:t xml:space="preserve"> and</w:t>
      </w:r>
      <w:r w:rsidR="005C69DA" w:rsidRPr="001D4C39">
        <w:rPr>
          <w:bCs/>
          <w:szCs w:val="24"/>
        </w:rPr>
        <w:t>/or</w:t>
      </w:r>
      <w:r w:rsidR="00C57016" w:rsidRPr="001D4C39">
        <w:rPr>
          <w:bCs/>
          <w:szCs w:val="24"/>
        </w:rPr>
        <w:t xml:space="preserve"> </w:t>
      </w:r>
      <w:r w:rsidR="00C57016" w:rsidRPr="001D4C39">
        <w:rPr>
          <w:rFonts w:ascii="Courier New" w:hAnsi="Courier New" w:cs="Courier New"/>
          <w:bCs/>
          <w:color w:val="0000FF"/>
          <w:sz w:val="20"/>
          <w:szCs w:val="24"/>
        </w:rPr>
        <w:t>contour()</w:t>
      </w:r>
      <w:r w:rsidR="00C57016" w:rsidRPr="001D4C39">
        <w:rPr>
          <w:bCs/>
          <w:szCs w:val="24"/>
        </w:rPr>
        <w:t xml:space="preserve"> to visualize the fitted surface in two dimensions:</w:t>
      </w:r>
      <w:r w:rsidR="00C57016" w:rsidRPr="001D4C39">
        <w:rPr>
          <w:bCs/>
          <w:szCs w:val="24"/>
        </w:rPr>
        <w:br/>
      </w:r>
      <w:r w:rsidR="00C57016" w:rsidRPr="001D4C39">
        <w:rPr>
          <w:rFonts w:ascii="Courier New" w:hAnsi="Courier New" w:cs="Courier New"/>
          <w:bCs/>
          <w:color w:val="0000FF"/>
          <w:sz w:val="20"/>
          <w:szCs w:val="24"/>
        </w:rPr>
        <w:t xml:space="preserve">image(x, y, </w:t>
      </w:r>
      <w:r w:rsidR="008F6436" w:rsidRPr="001D4C39">
        <w:rPr>
          <w:rFonts w:ascii="Courier New" w:hAnsi="Courier New" w:cs="Courier New"/>
          <w:bCs/>
          <w:color w:val="0000FF"/>
          <w:sz w:val="20"/>
          <w:szCs w:val="24"/>
        </w:rPr>
        <w:t>p</w:t>
      </w:r>
      <w:r w:rsidR="00A73B61" w:rsidRPr="001D4C39">
        <w:rPr>
          <w:rFonts w:ascii="Courier New" w:hAnsi="Courier New" w:cs="Courier New"/>
          <w:bCs/>
          <w:color w:val="0000FF"/>
          <w:sz w:val="20"/>
          <w:szCs w:val="24"/>
        </w:rPr>
        <w:t>$fit</w:t>
      </w:r>
      <w:r w:rsidR="00C57016" w:rsidRPr="001D4C39">
        <w:rPr>
          <w:rFonts w:ascii="Courier New" w:hAnsi="Courier New" w:cs="Courier New"/>
          <w:bCs/>
          <w:color w:val="0000FF"/>
          <w:sz w:val="20"/>
          <w:szCs w:val="24"/>
        </w:rPr>
        <w:t>)</w:t>
      </w:r>
      <w:r w:rsidR="00C57016" w:rsidRPr="001D4C39">
        <w:rPr>
          <w:rFonts w:ascii="Courier New" w:hAnsi="Courier New" w:cs="Courier New"/>
          <w:bCs/>
          <w:color w:val="0000FF"/>
          <w:sz w:val="20"/>
          <w:szCs w:val="24"/>
        </w:rPr>
        <w:br/>
        <w:t>contour(x, y, p</w:t>
      </w:r>
      <w:r w:rsidR="00A73B61" w:rsidRPr="001D4C39">
        <w:rPr>
          <w:rFonts w:ascii="Courier New" w:hAnsi="Courier New" w:cs="Courier New"/>
          <w:bCs/>
          <w:color w:val="0000FF"/>
          <w:sz w:val="20"/>
          <w:szCs w:val="24"/>
        </w:rPr>
        <w:t>$fit</w:t>
      </w:r>
      <w:r w:rsidR="00C57016" w:rsidRPr="001D4C39">
        <w:rPr>
          <w:rFonts w:ascii="Courier New" w:hAnsi="Courier New" w:cs="Courier New"/>
          <w:bCs/>
          <w:color w:val="0000FF"/>
          <w:sz w:val="20"/>
          <w:szCs w:val="24"/>
        </w:rPr>
        <w:t>, add=T)</w:t>
      </w:r>
      <w:r w:rsidR="00C57016" w:rsidRPr="001D4C39">
        <w:rPr>
          <w:rFonts w:ascii="Courier New" w:hAnsi="Courier New" w:cs="Courier New"/>
          <w:bCs/>
          <w:color w:val="0000FF"/>
          <w:sz w:val="20"/>
          <w:szCs w:val="24"/>
        </w:rPr>
        <w:br/>
      </w:r>
      <w:r w:rsidR="005C69DA" w:rsidRPr="001D4C39">
        <w:rPr>
          <w:bCs/>
          <w:szCs w:val="24"/>
        </w:rPr>
        <w:t xml:space="preserve">(You can look at a contour plot </w:t>
      </w:r>
      <w:r w:rsidR="003170CC" w:rsidRPr="001D4C39">
        <w:rPr>
          <w:bCs/>
          <w:szCs w:val="24"/>
        </w:rPr>
        <w:t>without the color image</w:t>
      </w:r>
      <w:r w:rsidR="005C69DA" w:rsidRPr="001D4C39">
        <w:rPr>
          <w:bCs/>
          <w:szCs w:val="24"/>
        </w:rPr>
        <w:t xml:space="preserve"> by setting </w:t>
      </w:r>
      <w:r w:rsidR="005C69DA" w:rsidRPr="001D4C39">
        <w:rPr>
          <w:rFonts w:ascii="Courier New" w:hAnsi="Courier New" w:cs="Courier New"/>
          <w:bCs/>
          <w:color w:val="0000FF"/>
          <w:sz w:val="20"/>
          <w:szCs w:val="24"/>
        </w:rPr>
        <w:t>add = F</w:t>
      </w:r>
      <w:r w:rsidR="005C69DA" w:rsidRPr="001D4C39">
        <w:rPr>
          <w:bCs/>
          <w:szCs w:val="24"/>
        </w:rPr>
        <w:t xml:space="preserve"> (the default) in the call to </w:t>
      </w:r>
      <w:r w:rsidR="005C69DA" w:rsidRPr="001D4C39">
        <w:rPr>
          <w:rFonts w:ascii="Courier New" w:hAnsi="Courier New" w:cs="Courier New"/>
          <w:bCs/>
          <w:color w:val="0000FF"/>
          <w:sz w:val="20"/>
          <w:szCs w:val="24"/>
        </w:rPr>
        <w:t>contour</w:t>
      </w:r>
      <w:r w:rsidR="005C69DA" w:rsidRPr="001D4C39">
        <w:rPr>
          <w:bCs/>
          <w:szCs w:val="24"/>
        </w:rPr>
        <w:t>)</w:t>
      </w:r>
      <w:r w:rsidR="002F0276">
        <w:rPr>
          <w:bCs/>
          <w:szCs w:val="24"/>
        </w:rPr>
        <w:br/>
      </w:r>
      <w:r w:rsidR="005C69DA" w:rsidRPr="002F0276">
        <w:rPr>
          <w:bCs/>
          <w:szCs w:val="24"/>
        </w:rPr>
        <w:br/>
      </w:r>
      <w:r w:rsidR="00C57016" w:rsidRPr="002F0276">
        <w:rPr>
          <w:bCs/>
          <w:szCs w:val="24"/>
        </w:rPr>
        <w:t xml:space="preserve">We </w:t>
      </w:r>
      <w:r w:rsidR="002F0276" w:rsidRPr="002F0276">
        <w:rPr>
          <w:bCs/>
          <w:szCs w:val="24"/>
        </w:rPr>
        <w:t>should always be careful about extrapolating beyond the range of observed data</w:t>
      </w:r>
      <w:r w:rsidR="002F0276">
        <w:rPr>
          <w:bCs/>
          <w:szCs w:val="24"/>
        </w:rPr>
        <w:t xml:space="preserve">, hence </w:t>
      </w:r>
      <w:r w:rsidR="00834FFD">
        <w:rPr>
          <w:bCs/>
          <w:szCs w:val="24"/>
        </w:rPr>
        <w:t xml:space="preserve">I always advice </w:t>
      </w:r>
      <w:r w:rsidR="00C57016" w:rsidRPr="002F0276">
        <w:rPr>
          <w:bCs/>
          <w:szCs w:val="24"/>
        </w:rPr>
        <w:t>add</w:t>
      </w:r>
      <w:r w:rsidR="00834FFD">
        <w:rPr>
          <w:bCs/>
          <w:szCs w:val="24"/>
        </w:rPr>
        <w:t>ing</w:t>
      </w:r>
      <w:r w:rsidR="00C57016" w:rsidRPr="002F0276">
        <w:rPr>
          <w:bCs/>
          <w:szCs w:val="24"/>
        </w:rPr>
        <w:t xml:space="preserve"> the actual data points to evaluate how well the grid over which we are predicting is covered by the data:</w:t>
      </w:r>
      <w:r w:rsidR="00C57016" w:rsidRPr="002F0276">
        <w:rPr>
          <w:bCs/>
          <w:szCs w:val="24"/>
        </w:rPr>
        <w:br/>
      </w:r>
      <w:r w:rsidR="006B1E94" w:rsidRPr="002F0276">
        <w:rPr>
          <w:rFonts w:ascii="Courier New" w:hAnsi="Courier New" w:cs="Courier New"/>
          <w:bCs/>
          <w:color w:val="0000FF"/>
          <w:sz w:val="20"/>
          <w:szCs w:val="24"/>
        </w:rPr>
        <w:t>points(</w:t>
      </w:r>
      <w:r w:rsidR="00C57016" w:rsidRPr="002F0276">
        <w:rPr>
          <w:rFonts w:ascii="Courier New" w:hAnsi="Courier New" w:cs="Courier New"/>
          <w:bCs/>
          <w:color w:val="0000FF"/>
          <w:sz w:val="20"/>
          <w:szCs w:val="24"/>
        </w:rPr>
        <w:t xml:space="preserve">DEPTH[sub], AD[sub], </w:t>
      </w:r>
      <w:r w:rsidR="006B1E94" w:rsidRPr="002F0276">
        <w:rPr>
          <w:rFonts w:ascii="Courier New" w:hAnsi="Courier New" w:cs="Courier New"/>
          <w:bCs/>
          <w:color w:val="0000FF"/>
          <w:sz w:val="20"/>
          <w:szCs w:val="24"/>
        </w:rPr>
        <w:t xml:space="preserve">pch=16, </w:t>
      </w:r>
      <w:r w:rsidR="00C57016" w:rsidRPr="002F0276">
        <w:rPr>
          <w:rFonts w:ascii="Courier New" w:hAnsi="Courier New" w:cs="Courier New"/>
          <w:bCs/>
          <w:color w:val="0000FF"/>
          <w:sz w:val="20"/>
          <w:szCs w:val="24"/>
        </w:rPr>
        <w:t>cex=0.</w:t>
      </w:r>
      <w:r w:rsidR="006B1E94" w:rsidRPr="002F0276">
        <w:rPr>
          <w:rFonts w:ascii="Courier New" w:hAnsi="Courier New" w:cs="Courier New"/>
          <w:bCs/>
          <w:color w:val="0000FF"/>
          <w:sz w:val="20"/>
          <w:szCs w:val="24"/>
        </w:rPr>
        <w:t>5</w:t>
      </w:r>
      <w:r w:rsidR="00C57016" w:rsidRPr="002F0276">
        <w:rPr>
          <w:rFonts w:ascii="Courier New" w:hAnsi="Courier New" w:cs="Courier New"/>
          <w:bCs/>
          <w:color w:val="0000FF"/>
          <w:sz w:val="20"/>
          <w:szCs w:val="24"/>
        </w:rPr>
        <w:t>)</w:t>
      </w:r>
      <w:r w:rsidR="00C57016" w:rsidRPr="002F0276">
        <w:rPr>
          <w:rFonts w:ascii="Courier New" w:hAnsi="Courier New" w:cs="Courier New"/>
          <w:bCs/>
          <w:color w:val="0000FF"/>
          <w:sz w:val="20"/>
          <w:szCs w:val="24"/>
        </w:rPr>
        <w:br/>
      </w:r>
      <w:r w:rsidR="00061BE1" w:rsidRPr="002F0276">
        <w:rPr>
          <w:bCs/>
          <w:szCs w:val="24"/>
        </w:rPr>
        <w:br/>
      </w:r>
      <w:r w:rsidR="00A73B61" w:rsidRPr="002F0276">
        <w:rPr>
          <w:bCs/>
          <w:szCs w:val="24"/>
        </w:rPr>
        <w:t xml:space="preserve">Note that </w:t>
      </w:r>
      <w:r w:rsidR="00A73B61" w:rsidRPr="002F0276">
        <w:rPr>
          <w:rFonts w:ascii="Courier New" w:hAnsi="Courier New" w:cs="Courier New"/>
          <w:bCs/>
          <w:color w:val="0000FF"/>
          <w:sz w:val="20"/>
          <w:szCs w:val="24"/>
        </w:rPr>
        <w:t>predict.loess()</w:t>
      </w:r>
      <w:r w:rsidR="00A73B61" w:rsidRPr="002F0276">
        <w:rPr>
          <w:bCs/>
          <w:szCs w:val="24"/>
        </w:rPr>
        <w:t xml:space="preserve"> – the predict method used for an object of class ‘loess’ - will not extrapolate beyond the range of the data as defined by a ‘hypercube’</w:t>
      </w:r>
      <w:r w:rsidR="00A44CCD" w:rsidRPr="002F0276">
        <w:rPr>
          <w:bCs/>
          <w:szCs w:val="24"/>
        </w:rPr>
        <w:t>.</w:t>
      </w:r>
      <w:r w:rsidR="00061BE1" w:rsidRPr="002F0276">
        <w:rPr>
          <w:bCs/>
          <w:szCs w:val="24"/>
        </w:rPr>
        <w:t xml:space="preserve"> However</w:t>
      </w:r>
      <w:r w:rsidR="00A73B61" w:rsidRPr="002F0276">
        <w:rPr>
          <w:bCs/>
          <w:szCs w:val="24"/>
        </w:rPr>
        <w:t xml:space="preserve">, </w:t>
      </w:r>
      <w:r w:rsidR="00061BE1" w:rsidRPr="002F0276">
        <w:rPr>
          <w:bCs/>
          <w:szCs w:val="24"/>
        </w:rPr>
        <w:t>this</w:t>
      </w:r>
      <w:r w:rsidR="00A73B61" w:rsidRPr="002F0276">
        <w:rPr>
          <w:bCs/>
          <w:szCs w:val="24"/>
        </w:rPr>
        <w:t xml:space="preserve"> does</w:t>
      </w:r>
      <w:r w:rsidR="00061BE1" w:rsidRPr="002F0276">
        <w:rPr>
          <w:bCs/>
          <w:szCs w:val="24"/>
        </w:rPr>
        <w:t xml:space="preserve"> NOT</w:t>
      </w:r>
      <w:r w:rsidR="00A73B61" w:rsidRPr="002F0276">
        <w:rPr>
          <w:bCs/>
          <w:szCs w:val="24"/>
        </w:rPr>
        <w:t xml:space="preserve"> guard against “dangerous” extrapolation</w:t>
      </w:r>
      <w:r w:rsidR="002F0276">
        <w:rPr>
          <w:bCs/>
          <w:szCs w:val="24"/>
        </w:rPr>
        <w:t xml:space="preserve"> within the hypercube</w:t>
      </w:r>
      <w:r w:rsidR="00A73B61" w:rsidRPr="002F0276">
        <w:rPr>
          <w:bCs/>
          <w:szCs w:val="24"/>
        </w:rPr>
        <w:t xml:space="preserve">. </w:t>
      </w:r>
      <w:r w:rsidR="00C57016" w:rsidRPr="002F0276">
        <w:rPr>
          <w:bCs/>
          <w:szCs w:val="24"/>
        </w:rPr>
        <w:t>Note that there are regions with very sparse data, for example there were no observations deeper than 200 m at alongshore distances less than ~ 1250 km. Therefore</w:t>
      </w:r>
      <w:r w:rsidR="002F0276">
        <w:rPr>
          <w:bCs/>
          <w:szCs w:val="24"/>
        </w:rPr>
        <w:t>,</w:t>
      </w:r>
      <w:r w:rsidR="00C57016" w:rsidRPr="002F0276">
        <w:rPr>
          <w:bCs/>
          <w:szCs w:val="24"/>
        </w:rPr>
        <w:t xml:space="preserve"> the “predicted values” in this region are extrapolated beyond the range of the data and should be viewed with ex</w:t>
      </w:r>
      <w:r w:rsidR="00A73B61" w:rsidRPr="002F0276">
        <w:rPr>
          <w:bCs/>
          <w:szCs w:val="24"/>
        </w:rPr>
        <w:t>treme caution!! T</w:t>
      </w:r>
      <w:r w:rsidR="00C57016" w:rsidRPr="002F0276">
        <w:rPr>
          <w:bCs/>
          <w:szCs w:val="24"/>
        </w:rPr>
        <w:t xml:space="preserve">his is reflected in the standard errors, which tend to </w:t>
      </w:r>
      <w:r w:rsidR="00C57016" w:rsidRPr="002F0276">
        <w:rPr>
          <w:bCs/>
          <w:szCs w:val="24"/>
        </w:rPr>
        <w:lastRenderedPageBreak/>
        <w:t>increase towards the edges of the region, w</w:t>
      </w:r>
      <w:r w:rsidR="00834FFD">
        <w:rPr>
          <w:bCs/>
          <w:szCs w:val="24"/>
        </w:rPr>
        <w:t xml:space="preserve">here uncertainty is much larger. We can (and should!) examine the standard errors by mapping them just like the fitted values: </w:t>
      </w:r>
      <w:r w:rsidR="00C57016" w:rsidRPr="002F0276">
        <w:rPr>
          <w:bCs/>
          <w:szCs w:val="24"/>
        </w:rPr>
        <w:br/>
      </w:r>
      <w:r w:rsidR="00C57016" w:rsidRPr="002F0276">
        <w:rPr>
          <w:rFonts w:ascii="Courier New" w:hAnsi="Courier New" w:cs="Courier New"/>
          <w:bCs/>
          <w:color w:val="0000FF"/>
          <w:sz w:val="20"/>
          <w:szCs w:val="24"/>
        </w:rPr>
        <w:t>image(x,</w:t>
      </w:r>
      <w:r w:rsidR="00B15163" w:rsidRPr="002F0276">
        <w:rPr>
          <w:rFonts w:ascii="Courier New" w:hAnsi="Courier New" w:cs="Courier New"/>
          <w:bCs/>
          <w:color w:val="0000FF"/>
          <w:sz w:val="20"/>
          <w:szCs w:val="24"/>
        </w:rPr>
        <w:t xml:space="preserve"> </w:t>
      </w:r>
      <w:r w:rsidR="00C57016" w:rsidRPr="002F0276">
        <w:rPr>
          <w:rFonts w:ascii="Courier New" w:hAnsi="Courier New" w:cs="Courier New"/>
          <w:bCs/>
          <w:color w:val="0000FF"/>
          <w:sz w:val="20"/>
          <w:szCs w:val="24"/>
        </w:rPr>
        <w:t>y,</w:t>
      </w:r>
      <w:r w:rsidR="00B15163" w:rsidRPr="002F0276">
        <w:rPr>
          <w:rFonts w:ascii="Courier New" w:hAnsi="Courier New" w:cs="Courier New"/>
          <w:bCs/>
          <w:color w:val="0000FF"/>
          <w:sz w:val="20"/>
          <w:szCs w:val="24"/>
        </w:rPr>
        <w:t xml:space="preserve"> </w:t>
      </w:r>
      <w:r w:rsidR="00C57016" w:rsidRPr="002F0276">
        <w:rPr>
          <w:rFonts w:ascii="Courier New" w:hAnsi="Courier New" w:cs="Courier New"/>
          <w:bCs/>
          <w:color w:val="0000FF"/>
          <w:sz w:val="20"/>
          <w:szCs w:val="24"/>
        </w:rPr>
        <w:t>p$se.fit)</w:t>
      </w:r>
      <w:r w:rsidR="00C57016" w:rsidRPr="002F0276">
        <w:rPr>
          <w:rFonts w:ascii="Courier New" w:hAnsi="Courier New" w:cs="Courier New"/>
          <w:bCs/>
          <w:color w:val="0000FF"/>
          <w:sz w:val="20"/>
          <w:szCs w:val="24"/>
        </w:rPr>
        <w:br/>
      </w:r>
      <w:r w:rsidR="00C57016" w:rsidRPr="002F0276">
        <w:rPr>
          <w:rFonts w:ascii="Courier New" w:hAnsi="Courier New" w:cs="Courier New"/>
          <w:color w:val="0000FF"/>
          <w:sz w:val="20"/>
          <w:szCs w:val="24"/>
        </w:rPr>
        <w:t>contour(x,</w:t>
      </w:r>
      <w:r w:rsidR="00B15163" w:rsidRPr="002F0276">
        <w:rPr>
          <w:rFonts w:ascii="Courier New" w:hAnsi="Courier New" w:cs="Courier New"/>
          <w:color w:val="0000FF"/>
          <w:sz w:val="20"/>
          <w:szCs w:val="24"/>
        </w:rPr>
        <w:t xml:space="preserve"> </w:t>
      </w:r>
      <w:r w:rsidR="00C57016" w:rsidRPr="002F0276">
        <w:rPr>
          <w:rFonts w:ascii="Courier New" w:hAnsi="Courier New" w:cs="Courier New"/>
          <w:color w:val="0000FF"/>
          <w:sz w:val="20"/>
          <w:szCs w:val="24"/>
        </w:rPr>
        <w:t>y,</w:t>
      </w:r>
      <w:r w:rsidR="00B15163" w:rsidRPr="002F0276">
        <w:rPr>
          <w:rFonts w:ascii="Courier New" w:hAnsi="Courier New" w:cs="Courier New"/>
          <w:color w:val="0000FF"/>
          <w:sz w:val="20"/>
          <w:szCs w:val="24"/>
        </w:rPr>
        <w:t xml:space="preserve"> </w:t>
      </w:r>
      <w:r w:rsidR="00C57016" w:rsidRPr="002F0276">
        <w:rPr>
          <w:rFonts w:ascii="Courier New" w:hAnsi="Courier New" w:cs="Courier New"/>
          <w:color w:val="0000FF"/>
          <w:sz w:val="20"/>
          <w:szCs w:val="24"/>
        </w:rPr>
        <w:t>p$se.fit, add=T)</w:t>
      </w:r>
      <w:r w:rsidR="00B15163" w:rsidRPr="002F0276">
        <w:rPr>
          <w:rFonts w:ascii="Courier New" w:hAnsi="Courier New" w:cs="Courier New"/>
          <w:sz w:val="20"/>
        </w:rPr>
        <w:br/>
      </w:r>
      <w:r w:rsidR="00C41634">
        <w:rPr>
          <w:szCs w:val="24"/>
        </w:rPr>
        <w:br/>
        <w:t>I included code to suppress plotting the predicted values at depth/AD combinations where the standard error exceeds a given magnitude.</w:t>
      </w:r>
      <w:r w:rsidR="00C41634">
        <w:rPr>
          <w:szCs w:val="24"/>
        </w:rPr>
        <w:br/>
      </w:r>
      <w:r w:rsidR="00061BE1" w:rsidRPr="002F0276">
        <w:rPr>
          <w:szCs w:val="24"/>
        </w:rPr>
        <w:br/>
      </w:r>
      <w:r w:rsidR="00C41634">
        <w:rPr>
          <w:szCs w:val="24"/>
        </w:rPr>
        <w:t>Finally, t</w:t>
      </w:r>
      <w:r w:rsidR="00B15163" w:rsidRPr="002F0276">
        <w:rPr>
          <w:szCs w:val="24"/>
        </w:rPr>
        <w:t xml:space="preserve">here is another useful function to visualize a fitted surface: </w:t>
      </w:r>
      <w:r w:rsidR="00B15163" w:rsidRPr="002F0276">
        <w:rPr>
          <w:rFonts w:ascii="Courier New" w:hAnsi="Courier New" w:cs="Courier New"/>
          <w:color w:val="0000FF"/>
          <w:sz w:val="20"/>
          <w:szCs w:val="24"/>
        </w:rPr>
        <w:t>persp()</w:t>
      </w:r>
      <w:r w:rsidR="00B15163" w:rsidRPr="002F0276">
        <w:rPr>
          <w:szCs w:val="24"/>
        </w:rPr>
        <w:t xml:space="preserve"> creates a perspective plot  (You can change the viewing angle by changing the theta and / or phi arguments):</w:t>
      </w:r>
      <w:r w:rsidR="00B15163" w:rsidRPr="002F0276">
        <w:rPr>
          <w:szCs w:val="24"/>
        </w:rPr>
        <w:br/>
      </w:r>
      <w:r w:rsidR="00B15163" w:rsidRPr="002F0276">
        <w:rPr>
          <w:rFonts w:ascii="Courier New" w:hAnsi="Courier New" w:cs="Courier New"/>
          <w:bCs/>
          <w:color w:val="0000FF"/>
          <w:sz w:val="20"/>
          <w:szCs w:val="24"/>
        </w:rPr>
        <w:t>persp(x, y, p$fit</w:t>
      </w:r>
      <w:r w:rsidR="00916DCF" w:rsidRPr="002F0276">
        <w:rPr>
          <w:rFonts w:ascii="Courier New" w:hAnsi="Courier New" w:cs="Courier New"/>
          <w:bCs/>
          <w:color w:val="0000FF"/>
          <w:sz w:val="20"/>
          <w:szCs w:val="24"/>
        </w:rPr>
        <w:t>)</w:t>
      </w:r>
    </w:p>
    <w:p w:rsidR="00916DCF" w:rsidRDefault="00734381" w:rsidP="00916DCF">
      <w:pPr>
        <w:ind w:left="1080"/>
        <w:rPr>
          <w:bCs/>
          <w:szCs w:val="24"/>
        </w:rPr>
      </w:pPr>
      <w:r>
        <w:rPr>
          <w:bCs/>
          <w:szCs w:val="24"/>
        </w:rPr>
        <w:br/>
      </w:r>
      <w:r w:rsidR="00B15163" w:rsidRPr="00916DCF">
        <w:rPr>
          <w:bCs/>
          <w:szCs w:val="24"/>
        </w:rPr>
        <w:t xml:space="preserve">Although </w:t>
      </w:r>
      <w:r w:rsidR="00B15163" w:rsidRPr="00916DCF">
        <w:rPr>
          <w:rFonts w:ascii="Courier New" w:hAnsi="Courier New" w:cs="Courier New"/>
          <w:bCs/>
          <w:color w:val="0000FF"/>
          <w:sz w:val="20"/>
          <w:szCs w:val="24"/>
        </w:rPr>
        <w:t>loess(</w:t>
      </w:r>
      <w:r w:rsidR="00B15163" w:rsidRPr="00916DCF">
        <w:rPr>
          <w:rFonts w:ascii="Courier New" w:hAnsi="Courier New" w:cs="Courier New"/>
          <w:bCs/>
          <w:szCs w:val="24"/>
        </w:rPr>
        <w:t>)</w:t>
      </w:r>
      <w:r w:rsidR="00B15163" w:rsidRPr="00916DCF">
        <w:rPr>
          <w:bCs/>
          <w:szCs w:val="24"/>
        </w:rPr>
        <w:t xml:space="preserve"> provides estimates of standard errors for a given amount of smoothing, it is a</w:t>
      </w:r>
      <w:r w:rsidR="005C69DA" w:rsidRPr="00916DCF">
        <w:rPr>
          <w:bCs/>
          <w:szCs w:val="24"/>
        </w:rPr>
        <w:t>n</w:t>
      </w:r>
      <w:r w:rsidR="00916DCF" w:rsidRPr="00916DCF">
        <w:rPr>
          <w:bCs/>
          <w:szCs w:val="24"/>
        </w:rPr>
        <w:t xml:space="preserve"> exploratory tool</w:t>
      </w:r>
      <w:r w:rsidR="005C69DA" w:rsidRPr="00916DCF">
        <w:rPr>
          <w:bCs/>
          <w:szCs w:val="24"/>
        </w:rPr>
        <w:t xml:space="preserve"> </w:t>
      </w:r>
      <w:r w:rsidR="00B15163" w:rsidRPr="00916DCF">
        <w:rPr>
          <w:bCs/>
          <w:szCs w:val="24"/>
        </w:rPr>
        <w:t xml:space="preserve">because the choice of the smoothing parameter (span) is subjective. </w:t>
      </w:r>
      <w:r w:rsidR="005C69DA" w:rsidRPr="00916DCF">
        <w:rPr>
          <w:bCs/>
          <w:szCs w:val="24"/>
        </w:rPr>
        <w:t>Nevertheless, it</w:t>
      </w:r>
      <w:r w:rsidR="009C7B74" w:rsidRPr="00916DCF">
        <w:rPr>
          <w:bCs/>
          <w:szCs w:val="24"/>
        </w:rPr>
        <w:t xml:space="preserve"> is useful for visualizing patterns in data. </w:t>
      </w:r>
      <w:r w:rsidR="00B15163" w:rsidRPr="00916DCF">
        <w:rPr>
          <w:bCs/>
          <w:szCs w:val="24"/>
        </w:rPr>
        <w:t xml:space="preserve">For a more objective modeling approach we can use </w:t>
      </w:r>
      <w:r w:rsidR="00916DCF">
        <w:rPr>
          <w:bCs/>
          <w:szCs w:val="24"/>
        </w:rPr>
        <w:t>a cross-validation approach</w:t>
      </w:r>
      <w:r w:rsidR="00A44CCD">
        <w:rPr>
          <w:bCs/>
          <w:szCs w:val="24"/>
        </w:rPr>
        <w:t>,</w:t>
      </w:r>
      <w:r w:rsidR="00834FFD">
        <w:rPr>
          <w:bCs/>
          <w:szCs w:val="24"/>
        </w:rPr>
        <w:t xml:space="preserve"> as we saw earlier. Or we can use the automated smoother selection</w:t>
      </w:r>
      <w:r w:rsidR="00916DCF">
        <w:rPr>
          <w:bCs/>
          <w:szCs w:val="24"/>
        </w:rPr>
        <w:t xml:space="preserve"> as implemented in </w:t>
      </w:r>
      <w:r w:rsidR="00834FFD">
        <w:rPr>
          <w:bCs/>
          <w:szCs w:val="24"/>
        </w:rPr>
        <w:t xml:space="preserve">many </w:t>
      </w:r>
      <w:r w:rsidR="00B15163" w:rsidRPr="00916DCF">
        <w:rPr>
          <w:bCs/>
          <w:szCs w:val="24"/>
        </w:rPr>
        <w:t>generalized additi</w:t>
      </w:r>
      <w:r w:rsidR="00834FFD">
        <w:rPr>
          <w:bCs/>
          <w:szCs w:val="24"/>
        </w:rPr>
        <w:t>ve modeling algorithms</w:t>
      </w:r>
      <w:r w:rsidR="007068EA" w:rsidRPr="00916DCF">
        <w:rPr>
          <w:bCs/>
          <w:szCs w:val="24"/>
        </w:rPr>
        <w:t xml:space="preserve">. </w:t>
      </w:r>
      <w:r w:rsidR="00A44CCD">
        <w:rPr>
          <w:bCs/>
          <w:szCs w:val="24"/>
        </w:rPr>
        <w:t>Let's go ahead and look at some GAMs next</w:t>
      </w:r>
      <w:r w:rsidR="00834FFD">
        <w:rPr>
          <w:bCs/>
          <w:szCs w:val="24"/>
        </w:rPr>
        <w:t>.</w:t>
      </w:r>
    </w:p>
    <w:p w:rsidR="00734381" w:rsidRDefault="00734381" w:rsidP="007068EA">
      <w:pPr>
        <w:rPr>
          <w:b/>
          <w:bCs/>
          <w:szCs w:val="24"/>
        </w:rPr>
      </w:pPr>
    </w:p>
    <w:p w:rsidR="00C57016" w:rsidRPr="006A6E81" w:rsidRDefault="007068EA" w:rsidP="007068EA">
      <w:pPr>
        <w:rPr>
          <w:b/>
          <w:bCs/>
          <w:szCs w:val="24"/>
        </w:rPr>
      </w:pPr>
      <w:r w:rsidRPr="006A6E81">
        <w:rPr>
          <w:b/>
          <w:bCs/>
          <w:szCs w:val="24"/>
        </w:rPr>
        <w:t>II. Generalized Additive Modeling</w:t>
      </w:r>
      <w:r w:rsidR="006A6E81">
        <w:rPr>
          <w:b/>
          <w:bCs/>
          <w:szCs w:val="24"/>
        </w:rPr>
        <w:t xml:space="preserve"> – a simple example</w:t>
      </w:r>
    </w:p>
    <w:p w:rsidR="006A6E81" w:rsidRDefault="006A6E81" w:rsidP="007068EA">
      <w:pPr>
        <w:rPr>
          <w:bCs/>
          <w:szCs w:val="24"/>
        </w:rPr>
      </w:pPr>
      <w:r>
        <w:rPr>
          <w:bCs/>
          <w:szCs w:val="24"/>
        </w:rPr>
        <w:t>For a simp</w:t>
      </w:r>
      <w:r w:rsidR="009C7B74">
        <w:rPr>
          <w:bCs/>
          <w:szCs w:val="24"/>
        </w:rPr>
        <w:t xml:space="preserve">le semi-parametric model, </w:t>
      </w:r>
      <w:r w:rsidR="00A44CCD">
        <w:rPr>
          <w:bCs/>
          <w:szCs w:val="24"/>
        </w:rPr>
        <w:t>we</w:t>
      </w:r>
      <w:r>
        <w:rPr>
          <w:bCs/>
          <w:szCs w:val="24"/>
        </w:rPr>
        <w:t xml:space="preserve"> </w:t>
      </w:r>
      <w:r w:rsidR="009C7B74">
        <w:rPr>
          <w:bCs/>
          <w:szCs w:val="24"/>
        </w:rPr>
        <w:t xml:space="preserve">first </w:t>
      </w:r>
      <w:r w:rsidR="00061BE1">
        <w:rPr>
          <w:bCs/>
          <w:szCs w:val="24"/>
        </w:rPr>
        <w:t xml:space="preserve">examine some data on walleye </w:t>
      </w:r>
      <w:r>
        <w:rPr>
          <w:bCs/>
          <w:szCs w:val="24"/>
        </w:rPr>
        <w:t xml:space="preserve">pollock </w:t>
      </w:r>
      <w:r w:rsidR="00061BE1">
        <w:rPr>
          <w:bCs/>
          <w:szCs w:val="24"/>
        </w:rPr>
        <w:t>survival in different years</w:t>
      </w:r>
      <w:r>
        <w:rPr>
          <w:bCs/>
          <w:szCs w:val="24"/>
        </w:rPr>
        <w:t xml:space="preserve">: </w:t>
      </w:r>
    </w:p>
    <w:p w:rsidR="006A6E81" w:rsidRDefault="00916DCF" w:rsidP="006A6E81">
      <w:pPr>
        <w:numPr>
          <w:ilvl w:val="0"/>
          <w:numId w:val="6"/>
        </w:numPr>
        <w:rPr>
          <w:bCs/>
          <w:szCs w:val="24"/>
        </w:rPr>
      </w:pPr>
      <w:r>
        <w:rPr>
          <w:bCs/>
          <w:szCs w:val="24"/>
        </w:rPr>
        <w:t xml:space="preserve">Import </w:t>
      </w:r>
      <w:r w:rsidR="006A6E81">
        <w:rPr>
          <w:bCs/>
          <w:szCs w:val="24"/>
        </w:rPr>
        <w:t>the ‘pollock’ data set in</w:t>
      </w:r>
      <w:r w:rsidR="00A44CCD">
        <w:rPr>
          <w:bCs/>
          <w:szCs w:val="24"/>
        </w:rPr>
        <w:t>to</w:t>
      </w:r>
      <w:r w:rsidR="006A6E81">
        <w:rPr>
          <w:bCs/>
          <w:szCs w:val="24"/>
        </w:rPr>
        <w:t xml:space="preserve"> your workspace</w:t>
      </w:r>
      <w:r w:rsidR="00B57A08">
        <w:rPr>
          <w:bCs/>
          <w:szCs w:val="24"/>
        </w:rPr>
        <w:t>.</w:t>
      </w:r>
    </w:p>
    <w:p w:rsidR="006A6E81" w:rsidRDefault="006A6E81" w:rsidP="006A6E81">
      <w:pPr>
        <w:numPr>
          <w:ilvl w:val="0"/>
          <w:numId w:val="6"/>
        </w:numPr>
        <w:rPr>
          <w:bCs/>
          <w:szCs w:val="24"/>
        </w:rPr>
      </w:pPr>
      <w:r>
        <w:rPr>
          <w:bCs/>
          <w:szCs w:val="24"/>
        </w:rPr>
        <w:t xml:space="preserve">Fit a GAM model to </w:t>
      </w:r>
      <w:r w:rsidR="00916DCF">
        <w:rPr>
          <w:bCs/>
          <w:szCs w:val="24"/>
        </w:rPr>
        <w:t>log survival (</w:t>
      </w:r>
      <w:r>
        <w:rPr>
          <w:bCs/>
          <w:szCs w:val="24"/>
        </w:rPr>
        <w:t>log.surv</w:t>
      </w:r>
      <w:r w:rsidR="00061BE1">
        <w:rPr>
          <w:bCs/>
          <w:szCs w:val="24"/>
        </w:rPr>
        <w:t xml:space="preserve"> = log(Recruits / spawner biomass</w:t>
      </w:r>
      <w:r w:rsidR="00916DCF">
        <w:rPr>
          <w:bCs/>
          <w:szCs w:val="24"/>
        </w:rPr>
        <w:t>)</w:t>
      </w:r>
      <w:r>
        <w:rPr>
          <w:bCs/>
          <w:szCs w:val="24"/>
        </w:rPr>
        <w:t xml:space="preserve"> as a function of bloom date and wind using all defa</w:t>
      </w:r>
      <w:r w:rsidR="00BF4B92">
        <w:rPr>
          <w:bCs/>
          <w:szCs w:val="24"/>
        </w:rPr>
        <w:t xml:space="preserve">ult settings (First, you need to attach the ‘mgcv’ </w:t>
      </w:r>
      <w:r w:rsidR="00CD3069">
        <w:rPr>
          <w:bCs/>
          <w:szCs w:val="24"/>
        </w:rPr>
        <w:t>package</w:t>
      </w:r>
      <w:r w:rsidR="00BF4B92">
        <w:rPr>
          <w:bCs/>
          <w:szCs w:val="24"/>
        </w:rPr>
        <w:t xml:space="preserve">, which </w:t>
      </w:r>
      <w:r w:rsidR="00CD3069">
        <w:rPr>
          <w:bCs/>
          <w:szCs w:val="24"/>
        </w:rPr>
        <w:t>i</w:t>
      </w:r>
      <w:r w:rsidR="00BF4B92">
        <w:rPr>
          <w:bCs/>
          <w:szCs w:val="24"/>
        </w:rPr>
        <w:t>ncludes the ‘gam’ function</w:t>
      </w:r>
      <w:r w:rsidR="00CD3069">
        <w:rPr>
          <w:bCs/>
          <w:szCs w:val="24"/>
        </w:rPr>
        <w:t xml:space="preserve"> – note that there is also a 'gam' package wh</w:t>
      </w:r>
      <w:r w:rsidR="00061BE1">
        <w:rPr>
          <w:bCs/>
          <w:szCs w:val="24"/>
        </w:rPr>
        <w:t>ich</w:t>
      </w:r>
      <w:r w:rsidR="00CD3069">
        <w:rPr>
          <w:bCs/>
          <w:szCs w:val="24"/>
        </w:rPr>
        <w:t xml:space="preserve"> </w:t>
      </w:r>
      <w:r w:rsidR="00061BE1">
        <w:rPr>
          <w:bCs/>
          <w:szCs w:val="24"/>
        </w:rPr>
        <w:t xml:space="preserve">has </w:t>
      </w:r>
      <w:r w:rsidR="00CD3069">
        <w:rPr>
          <w:bCs/>
          <w:szCs w:val="24"/>
        </w:rPr>
        <w:t>a somewhat different 'gam' function</w:t>
      </w:r>
      <w:r w:rsidR="00BF4B92">
        <w:rPr>
          <w:bCs/>
          <w:szCs w:val="24"/>
        </w:rPr>
        <w:t>):</w:t>
      </w:r>
      <w:r w:rsidR="00BF4B92">
        <w:rPr>
          <w:bCs/>
          <w:szCs w:val="24"/>
        </w:rPr>
        <w:br/>
      </w:r>
      <w:r w:rsidR="00BF4B92" w:rsidRPr="00BF4B92">
        <w:rPr>
          <w:rFonts w:ascii="Courier New" w:hAnsi="Courier New" w:cs="Courier New"/>
          <w:bCs/>
          <w:color w:val="0000FF"/>
          <w:sz w:val="20"/>
          <w:szCs w:val="24"/>
        </w:rPr>
        <w:t>library(mgcv)</w:t>
      </w:r>
      <w:r>
        <w:rPr>
          <w:bCs/>
          <w:szCs w:val="24"/>
        </w:rPr>
        <w:br/>
      </w:r>
      <w:r w:rsidRPr="00916DCF">
        <w:rPr>
          <w:rFonts w:ascii="Courier New" w:hAnsi="Courier New" w:cs="Courier New"/>
          <w:bCs/>
          <w:color w:val="0000FF"/>
          <w:sz w:val="20"/>
          <w:szCs w:val="24"/>
        </w:rPr>
        <w:t>pollock.gam &lt;- gam(log.surv ~ s(Bloom) + s(Wind), data = pollock)</w:t>
      </w:r>
      <w:r w:rsidRPr="006A6E81">
        <w:rPr>
          <w:rFonts w:ascii="Courier New" w:hAnsi="Courier New" w:cs="Courier New"/>
          <w:bCs/>
          <w:szCs w:val="24"/>
        </w:rPr>
        <w:br/>
      </w:r>
      <w:r>
        <w:rPr>
          <w:bCs/>
          <w:szCs w:val="24"/>
        </w:rPr>
        <w:t xml:space="preserve">(By default, </w:t>
      </w:r>
      <w:r w:rsidRPr="00CD3069">
        <w:rPr>
          <w:rFonts w:ascii="Courier New" w:hAnsi="Courier New" w:cs="Courier New"/>
          <w:bCs/>
          <w:color w:val="0000FF"/>
          <w:sz w:val="20"/>
          <w:szCs w:val="24"/>
        </w:rPr>
        <w:t>gam</w:t>
      </w:r>
      <w:r>
        <w:rPr>
          <w:bCs/>
          <w:szCs w:val="24"/>
        </w:rPr>
        <w:t xml:space="preserve"> assumes a Gaussian (normal) error distribution and the identity link)</w:t>
      </w:r>
      <w:r>
        <w:rPr>
          <w:bCs/>
          <w:szCs w:val="24"/>
        </w:rPr>
        <w:br/>
      </w:r>
      <w:r w:rsidRPr="00BF4B92">
        <w:rPr>
          <w:rFonts w:ascii="Courier New" w:hAnsi="Courier New" w:cs="Courier New"/>
          <w:bCs/>
          <w:color w:val="0000FF"/>
          <w:sz w:val="20"/>
          <w:szCs w:val="24"/>
        </w:rPr>
        <w:t>summary(pollock.gam)</w:t>
      </w:r>
      <w:r w:rsidRPr="00AF3764">
        <w:rPr>
          <w:rFonts w:ascii="Courier New" w:hAnsi="Courier New" w:cs="Courier New"/>
          <w:bCs/>
          <w:szCs w:val="24"/>
        </w:rPr>
        <w:br/>
      </w:r>
      <w:r w:rsidR="00061BE1">
        <w:rPr>
          <w:bCs/>
          <w:szCs w:val="24"/>
          <w:highlight w:val="yellow"/>
        </w:rPr>
        <w:br/>
      </w:r>
      <w:r w:rsidRPr="005B1CA3">
        <w:rPr>
          <w:bCs/>
          <w:szCs w:val="24"/>
          <w:highlight w:val="yellow"/>
        </w:rPr>
        <w:t>What do the (approximate) F-tests suggest about the significance of the terms? What do the estimated degrees of freedom suggest about linearity or non-linearity of the terms? Could the terms be approximated by low-order polynomials?</w:t>
      </w:r>
      <w:r w:rsidR="00AF3764">
        <w:rPr>
          <w:bCs/>
          <w:szCs w:val="24"/>
        </w:rPr>
        <w:br/>
      </w:r>
      <w:r w:rsidR="00061BE1">
        <w:rPr>
          <w:bCs/>
          <w:szCs w:val="24"/>
        </w:rPr>
        <w:br/>
      </w:r>
      <w:r w:rsidR="00FE69A8">
        <w:rPr>
          <w:bCs/>
          <w:szCs w:val="24"/>
        </w:rPr>
        <w:t>Use the line of code below to p</w:t>
      </w:r>
      <w:r w:rsidR="00AF3764">
        <w:rPr>
          <w:bCs/>
          <w:szCs w:val="24"/>
        </w:rPr>
        <w:t>lot the smooth terms (which reflect the effects of each of the predictor variables on the response variable) with confidence bands that reflect the means +/- 2</w:t>
      </w:r>
      <w:r w:rsidR="00AF3764" w:rsidRPr="00AF3764">
        <w:rPr>
          <w:bCs/>
          <w:sz w:val="16"/>
          <w:szCs w:val="16"/>
        </w:rPr>
        <w:t>*</w:t>
      </w:r>
      <w:r w:rsidR="00AF3764">
        <w:rPr>
          <w:bCs/>
          <w:szCs w:val="24"/>
        </w:rPr>
        <w:t>standard error</w:t>
      </w:r>
      <w:r w:rsidR="00BF4B92">
        <w:rPr>
          <w:bCs/>
          <w:szCs w:val="24"/>
        </w:rPr>
        <w:t>s of the mean</w:t>
      </w:r>
      <w:r w:rsidR="00AF3764">
        <w:rPr>
          <w:bCs/>
          <w:szCs w:val="24"/>
        </w:rPr>
        <w:t>:</w:t>
      </w:r>
      <w:r w:rsidR="00AF3764">
        <w:rPr>
          <w:bCs/>
          <w:szCs w:val="24"/>
        </w:rPr>
        <w:br/>
      </w:r>
      <w:r w:rsidR="00AF3764" w:rsidRPr="00BF4B92">
        <w:rPr>
          <w:rFonts w:ascii="Courier New" w:hAnsi="Courier New" w:cs="Courier New"/>
          <w:bCs/>
          <w:color w:val="0000FF"/>
          <w:sz w:val="20"/>
          <w:szCs w:val="24"/>
        </w:rPr>
        <w:t>plot(pollock.gam)</w:t>
      </w:r>
      <w:r w:rsidR="00AF3764">
        <w:rPr>
          <w:bCs/>
          <w:szCs w:val="24"/>
        </w:rPr>
        <w:br/>
      </w:r>
      <w:r w:rsidR="00061BE1">
        <w:rPr>
          <w:bCs/>
          <w:szCs w:val="24"/>
        </w:rPr>
        <w:br/>
      </w:r>
      <w:r w:rsidR="00AF3764">
        <w:rPr>
          <w:bCs/>
          <w:szCs w:val="24"/>
        </w:rPr>
        <w:t>Note that</w:t>
      </w:r>
      <w:r w:rsidR="00A44CCD">
        <w:rPr>
          <w:bCs/>
          <w:szCs w:val="24"/>
        </w:rPr>
        <w:t xml:space="preserve"> '</w:t>
      </w:r>
      <w:r w:rsidR="00AF3764" w:rsidRPr="00A44CCD">
        <w:rPr>
          <w:rFonts w:ascii="Courier New" w:hAnsi="Courier New" w:cs="Courier New"/>
          <w:bCs/>
          <w:color w:val="0000FF"/>
          <w:sz w:val="20"/>
          <w:szCs w:val="24"/>
        </w:rPr>
        <w:t>plot.gam</w:t>
      </w:r>
      <w:r w:rsidR="00A44CCD">
        <w:rPr>
          <w:bCs/>
          <w:szCs w:val="24"/>
        </w:rPr>
        <w:t>',</w:t>
      </w:r>
      <w:r w:rsidR="00AF3764">
        <w:rPr>
          <w:bCs/>
          <w:szCs w:val="24"/>
        </w:rPr>
        <w:t xml:space="preserve"> </w:t>
      </w:r>
      <w:r w:rsidR="00A44CCD">
        <w:rPr>
          <w:bCs/>
          <w:szCs w:val="24"/>
        </w:rPr>
        <w:t xml:space="preserve"> </w:t>
      </w:r>
      <w:r w:rsidR="00AF3764">
        <w:rPr>
          <w:bCs/>
          <w:szCs w:val="24"/>
        </w:rPr>
        <w:t>by default, will plot the y-axes for all terms on the same (normalized) scale to facilitate the comparison of the relative magnitude of the effects of different variables (equivalent to comparing coefficients in a linear model after standardizing each predictor variable).</w:t>
      </w:r>
      <w:r w:rsidR="00AF3764">
        <w:rPr>
          <w:bCs/>
          <w:szCs w:val="24"/>
        </w:rPr>
        <w:br/>
      </w:r>
      <w:r w:rsidR="00AF3764" w:rsidRPr="00061BE1">
        <w:rPr>
          <w:bCs/>
          <w:szCs w:val="24"/>
          <w:highlight w:val="yellow"/>
        </w:rPr>
        <w:t xml:space="preserve">Based on the spread of the smooth terms along the y-axis, does one of the variables have a </w:t>
      </w:r>
      <w:r w:rsidR="00AF3764" w:rsidRPr="00061BE1">
        <w:rPr>
          <w:bCs/>
          <w:szCs w:val="24"/>
          <w:highlight w:val="yellow"/>
        </w:rPr>
        <w:lastRenderedPageBreak/>
        <w:t>stronger effect on log-survival?</w:t>
      </w:r>
      <w:r w:rsidR="00061BE1">
        <w:rPr>
          <w:bCs/>
          <w:szCs w:val="24"/>
        </w:rPr>
        <w:br/>
      </w:r>
    </w:p>
    <w:p w:rsidR="00B10030" w:rsidRPr="00B10030" w:rsidRDefault="00CD3069" w:rsidP="00B10030">
      <w:pPr>
        <w:numPr>
          <w:ilvl w:val="0"/>
          <w:numId w:val="6"/>
        </w:numPr>
        <w:rPr>
          <w:rFonts w:ascii="Courier New" w:hAnsi="Courier New" w:cs="Courier New"/>
          <w:bCs/>
          <w:color w:val="0000FF"/>
          <w:sz w:val="20"/>
          <w:szCs w:val="24"/>
        </w:rPr>
      </w:pPr>
      <w:r w:rsidRPr="0043102B">
        <w:rPr>
          <w:bCs/>
          <w:szCs w:val="24"/>
        </w:rPr>
        <w:t>Plot basic diagnostics using the '</w:t>
      </w:r>
      <w:r w:rsidRPr="0043102B">
        <w:rPr>
          <w:rFonts w:ascii="Courier New" w:hAnsi="Courier New" w:cs="Courier New"/>
          <w:bCs/>
          <w:color w:val="0000FF"/>
          <w:sz w:val="20"/>
          <w:szCs w:val="24"/>
        </w:rPr>
        <w:t>gam.check</w:t>
      </w:r>
      <w:r w:rsidRPr="0043102B">
        <w:rPr>
          <w:bCs/>
          <w:szCs w:val="24"/>
        </w:rPr>
        <w:t>' function:</w:t>
      </w:r>
      <w:r w:rsidRPr="0043102B">
        <w:rPr>
          <w:bCs/>
          <w:szCs w:val="24"/>
        </w:rPr>
        <w:br/>
      </w:r>
      <w:r w:rsidRPr="0043102B">
        <w:rPr>
          <w:rFonts w:ascii="Courier New" w:hAnsi="Courier New" w:cs="Courier New"/>
          <w:bCs/>
          <w:color w:val="0000FF"/>
          <w:sz w:val="20"/>
          <w:szCs w:val="24"/>
        </w:rPr>
        <w:t>gam.check(pollock.gam</w:t>
      </w:r>
      <w:r w:rsidR="0043102B" w:rsidRPr="0043102B">
        <w:rPr>
          <w:rFonts w:ascii="Courier New" w:hAnsi="Courier New" w:cs="Courier New"/>
          <w:bCs/>
          <w:color w:val="0000FF"/>
          <w:sz w:val="20"/>
          <w:szCs w:val="24"/>
        </w:rPr>
        <w:t>)</w:t>
      </w:r>
      <w:r w:rsidR="0043102B" w:rsidRPr="0043102B">
        <w:rPr>
          <w:rFonts w:ascii="Courier New" w:hAnsi="Courier New" w:cs="Courier New"/>
          <w:bCs/>
          <w:color w:val="0000FF"/>
          <w:sz w:val="20"/>
          <w:szCs w:val="24"/>
        </w:rPr>
        <w:br/>
        <w:t>r &lt;- resid(pollock.gam)</w:t>
      </w:r>
      <w:r w:rsidR="0043102B">
        <w:rPr>
          <w:bCs/>
          <w:szCs w:val="24"/>
        </w:rPr>
        <w:br/>
      </w:r>
      <w:r w:rsidR="0043102B" w:rsidRPr="0043102B">
        <w:rPr>
          <w:rFonts w:ascii="Courier New" w:hAnsi="Courier New" w:cs="Courier New"/>
          <w:bCs/>
          <w:color w:val="0000FF"/>
          <w:sz w:val="20"/>
          <w:szCs w:val="24"/>
        </w:rPr>
        <w:t>scatter.smooth(fitted(pollock.gam), r)</w:t>
      </w:r>
      <w:r w:rsidR="00B10030">
        <w:rPr>
          <w:rFonts w:ascii="Courier New" w:hAnsi="Courier New" w:cs="Courier New"/>
          <w:bCs/>
          <w:color w:val="0000FF"/>
          <w:sz w:val="20"/>
          <w:szCs w:val="24"/>
        </w:rPr>
        <w:br/>
      </w:r>
      <w:r w:rsidR="00B10030" w:rsidRPr="00B10030">
        <w:rPr>
          <w:rFonts w:ascii="Courier New" w:hAnsi="Courier New" w:cs="Courier New"/>
          <w:bCs/>
          <w:color w:val="0000FF"/>
          <w:sz w:val="20"/>
          <w:szCs w:val="24"/>
        </w:rPr>
        <w:t>scatter.smooth(pollock$Bloom, r)</w:t>
      </w:r>
    </w:p>
    <w:p w:rsidR="00CD3069" w:rsidRDefault="00B10030" w:rsidP="00B10030">
      <w:pPr>
        <w:ind w:left="720"/>
        <w:rPr>
          <w:rFonts w:ascii="Courier New" w:hAnsi="Courier New" w:cs="Courier New"/>
          <w:bCs/>
          <w:color w:val="0000FF"/>
          <w:sz w:val="20"/>
          <w:szCs w:val="24"/>
        </w:rPr>
      </w:pPr>
      <w:r w:rsidRPr="00B10030">
        <w:rPr>
          <w:rFonts w:ascii="Courier New" w:hAnsi="Courier New" w:cs="Courier New"/>
          <w:bCs/>
          <w:color w:val="0000FF"/>
          <w:sz w:val="20"/>
          <w:szCs w:val="24"/>
        </w:rPr>
        <w:t>scatter.smooth(pollock$Wind, r)</w:t>
      </w:r>
      <w:r w:rsidR="00061BE1" w:rsidRPr="0043102B">
        <w:rPr>
          <w:rFonts w:ascii="Courier New" w:hAnsi="Courier New" w:cs="Courier New"/>
          <w:bCs/>
          <w:color w:val="0000FF"/>
          <w:sz w:val="20"/>
          <w:szCs w:val="24"/>
        </w:rPr>
        <w:br/>
      </w:r>
    </w:p>
    <w:p w:rsidR="00B10030" w:rsidRPr="00B10030" w:rsidRDefault="00B10030" w:rsidP="00B10030">
      <w:pPr>
        <w:ind w:left="720"/>
        <w:rPr>
          <w:rFonts w:ascii="Courier New" w:hAnsi="Courier New" w:cs="Courier New"/>
          <w:bCs/>
          <w:color w:val="0000FF"/>
          <w:sz w:val="20"/>
          <w:szCs w:val="24"/>
        </w:rPr>
      </w:pPr>
      <w:r w:rsidRPr="00B10030">
        <w:rPr>
          <w:bCs/>
          <w:szCs w:val="24"/>
        </w:rPr>
        <w:t>Since the data consist of a time series, we should also check for serial correlation (</w:t>
      </w:r>
      <w:r w:rsidR="00C461F1">
        <w:rPr>
          <w:bCs/>
          <w:szCs w:val="24"/>
        </w:rPr>
        <w:t>=</w:t>
      </w:r>
      <w:r w:rsidRPr="00B10030">
        <w:rPr>
          <w:bCs/>
          <w:szCs w:val="24"/>
        </w:rPr>
        <w:t xml:space="preserve"> temporal autocorrelation):</w:t>
      </w:r>
      <w:r>
        <w:rPr>
          <w:rFonts w:ascii="Courier New" w:hAnsi="Courier New" w:cs="Courier New"/>
          <w:bCs/>
          <w:color w:val="0000FF"/>
          <w:sz w:val="20"/>
          <w:szCs w:val="24"/>
        </w:rPr>
        <w:br/>
      </w:r>
      <w:r w:rsidRPr="00B10030">
        <w:rPr>
          <w:rFonts w:ascii="Courier New" w:hAnsi="Courier New" w:cs="Courier New"/>
          <w:bCs/>
          <w:color w:val="0000FF"/>
          <w:sz w:val="20"/>
          <w:szCs w:val="24"/>
        </w:rPr>
        <w:t>plot(pollock$Year, r, type="b")</w:t>
      </w:r>
    </w:p>
    <w:p w:rsidR="00B10030" w:rsidRPr="00B10030" w:rsidRDefault="00C461F1" w:rsidP="00B10030">
      <w:pPr>
        <w:ind w:left="720"/>
        <w:rPr>
          <w:bCs/>
          <w:szCs w:val="24"/>
        </w:rPr>
      </w:pPr>
      <w:r>
        <w:rPr>
          <w:bCs/>
          <w:szCs w:val="24"/>
        </w:rPr>
        <w:t xml:space="preserve">We can use the </w:t>
      </w:r>
      <w:r w:rsidR="00B10030" w:rsidRPr="00B10030">
        <w:rPr>
          <w:bCs/>
          <w:szCs w:val="24"/>
        </w:rPr>
        <w:t>Durbin-Watson test to check for serial correlation</w:t>
      </w:r>
      <w:r>
        <w:rPr>
          <w:bCs/>
          <w:szCs w:val="24"/>
        </w:rPr>
        <w:t>. The null hypothesis is that the autocorrelation of the residuals from a model is 0 (assuming that residuals are ordered and correspond to equally-spaced observations in space or time).</w:t>
      </w:r>
    </w:p>
    <w:p w:rsidR="00B10030" w:rsidRPr="00B10030" w:rsidRDefault="00B10030" w:rsidP="00B10030">
      <w:pPr>
        <w:ind w:left="720"/>
        <w:rPr>
          <w:rFonts w:ascii="Courier New" w:hAnsi="Courier New" w:cs="Courier New"/>
          <w:bCs/>
          <w:color w:val="0000FF"/>
          <w:sz w:val="20"/>
          <w:szCs w:val="24"/>
        </w:rPr>
      </w:pPr>
      <w:r w:rsidRPr="00B10030">
        <w:rPr>
          <w:rFonts w:ascii="Courier New" w:hAnsi="Courier New" w:cs="Courier New"/>
          <w:bCs/>
          <w:color w:val="0000FF"/>
          <w:sz w:val="20"/>
          <w:szCs w:val="24"/>
        </w:rPr>
        <w:t>library(lmtest)</w:t>
      </w:r>
    </w:p>
    <w:p w:rsidR="00B10030" w:rsidRPr="00B10030" w:rsidRDefault="00B10030" w:rsidP="00B10030">
      <w:pPr>
        <w:ind w:left="720"/>
        <w:rPr>
          <w:rFonts w:ascii="Courier New" w:hAnsi="Courier New" w:cs="Courier New"/>
          <w:bCs/>
          <w:color w:val="0000FF"/>
          <w:sz w:val="20"/>
          <w:szCs w:val="24"/>
        </w:rPr>
      </w:pPr>
      <w:r w:rsidRPr="00B10030">
        <w:rPr>
          <w:rFonts w:ascii="Courier New" w:hAnsi="Courier New" w:cs="Courier New"/>
          <w:bCs/>
          <w:color w:val="0000FF"/>
          <w:sz w:val="20"/>
          <w:szCs w:val="24"/>
        </w:rPr>
        <w:t>dwtest(pollock.gam)</w:t>
      </w:r>
    </w:p>
    <w:p w:rsidR="00B10030" w:rsidRPr="00B10030" w:rsidRDefault="00B10030" w:rsidP="00B10030">
      <w:pPr>
        <w:ind w:left="720"/>
        <w:rPr>
          <w:rFonts w:ascii="Courier New" w:hAnsi="Courier New" w:cs="Courier New"/>
          <w:bCs/>
          <w:color w:val="0000FF"/>
          <w:sz w:val="20"/>
          <w:szCs w:val="24"/>
        </w:rPr>
      </w:pPr>
      <w:r w:rsidRPr="00B10030">
        <w:rPr>
          <w:bCs/>
          <w:szCs w:val="24"/>
        </w:rPr>
        <w:t>There is significant autocorrelation that we should take into account (we won't, right now!)</w:t>
      </w:r>
      <w:r>
        <w:rPr>
          <w:rFonts w:ascii="Courier New" w:hAnsi="Courier New" w:cs="Courier New"/>
          <w:bCs/>
          <w:color w:val="0000FF"/>
          <w:sz w:val="20"/>
          <w:szCs w:val="24"/>
        </w:rPr>
        <w:br/>
      </w:r>
    </w:p>
    <w:p w:rsidR="00C91938" w:rsidRDefault="00C91938" w:rsidP="00C91938">
      <w:pPr>
        <w:numPr>
          <w:ilvl w:val="0"/>
          <w:numId w:val="6"/>
        </w:numPr>
        <w:rPr>
          <w:bCs/>
          <w:szCs w:val="24"/>
        </w:rPr>
      </w:pPr>
      <w:r>
        <w:rPr>
          <w:bCs/>
          <w:szCs w:val="24"/>
        </w:rPr>
        <w:t xml:space="preserve">Because one of the smooth terms (Bloom) had an edf of 1, we can simply </w:t>
      </w:r>
      <w:r w:rsidR="006A6E81">
        <w:rPr>
          <w:bCs/>
          <w:szCs w:val="24"/>
        </w:rPr>
        <w:t xml:space="preserve">replace the smooth term for bloom date with a </w:t>
      </w:r>
      <w:r>
        <w:rPr>
          <w:bCs/>
          <w:szCs w:val="24"/>
        </w:rPr>
        <w:t xml:space="preserve">(parametric) </w:t>
      </w:r>
      <w:r w:rsidR="006A6E81">
        <w:rPr>
          <w:bCs/>
          <w:szCs w:val="24"/>
        </w:rPr>
        <w:t>linear term and refit the model (</w:t>
      </w:r>
      <w:r w:rsidR="005B1CA3">
        <w:rPr>
          <w:bCs/>
          <w:szCs w:val="24"/>
        </w:rPr>
        <w:t xml:space="preserve">as </w:t>
      </w:r>
      <w:r w:rsidR="006A6E81">
        <w:rPr>
          <w:bCs/>
          <w:szCs w:val="24"/>
        </w:rPr>
        <w:t xml:space="preserve">a </w:t>
      </w:r>
      <w:r w:rsidR="005B1CA3">
        <w:rPr>
          <w:bCs/>
          <w:szCs w:val="24"/>
        </w:rPr>
        <w:t>"</w:t>
      </w:r>
      <w:r w:rsidR="006A6E81">
        <w:rPr>
          <w:bCs/>
          <w:szCs w:val="24"/>
        </w:rPr>
        <w:t>semi-parametric</w:t>
      </w:r>
      <w:r w:rsidR="005B1CA3">
        <w:rPr>
          <w:bCs/>
          <w:szCs w:val="24"/>
        </w:rPr>
        <w:t>"</w:t>
      </w:r>
      <w:r w:rsidR="006A6E81">
        <w:rPr>
          <w:bCs/>
          <w:szCs w:val="24"/>
        </w:rPr>
        <w:t xml:space="preserve"> model</w:t>
      </w:r>
      <w:r>
        <w:rPr>
          <w:bCs/>
          <w:szCs w:val="24"/>
        </w:rPr>
        <w:t xml:space="preserve"> with one parametric term and one non-parametric smooth term</w:t>
      </w:r>
      <w:r w:rsidR="006A6E81">
        <w:rPr>
          <w:bCs/>
          <w:szCs w:val="24"/>
        </w:rPr>
        <w:t>):</w:t>
      </w:r>
      <w:r w:rsidR="006A6E81">
        <w:rPr>
          <w:bCs/>
          <w:szCs w:val="24"/>
        </w:rPr>
        <w:br/>
      </w:r>
      <w:r w:rsidR="006A6E81" w:rsidRPr="00BF4B92">
        <w:rPr>
          <w:rFonts w:ascii="Courier New" w:hAnsi="Courier New" w:cs="Courier New"/>
          <w:bCs/>
          <w:color w:val="0000FF"/>
          <w:sz w:val="20"/>
          <w:szCs w:val="24"/>
        </w:rPr>
        <w:t xml:space="preserve">pollock.sem &lt;- gam(log.surv ~ Bloom + s(Wind), data = </w:t>
      </w:r>
      <w:r w:rsidR="009C7B74" w:rsidRPr="00BF4B92">
        <w:rPr>
          <w:rFonts w:ascii="Courier New" w:hAnsi="Courier New" w:cs="Courier New"/>
          <w:bCs/>
          <w:color w:val="0000FF"/>
          <w:sz w:val="20"/>
          <w:szCs w:val="24"/>
        </w:rPr>
        <w:t>pollock</w:t>
      </w:r>
      <w:r w:rsidR="006A6E81" w:rsidRPr="00BF4B92">
        <w:rPr>
          <w:rFonts w:ascii="Courier New" w:hAnsi="Courier New" w:cs="Courier New"/>
          <w:bCs/>
          <w:color w:val="0000FF"/>
          <w:sz w:val="20"/>
          <w:szCs w:val="24"/>
        </w:rPr>
        <w:t>)</w:t>
      </w:r>
      <w:r w:rsidR="006A6E81">
        <w:rPr>
          <w:rFonts w:ascii="Courier New" w:hAnsi="Courier New" w:cs="Courier New"/>
          <w:bCs/>
          <w:szCs w:val="24"/>
        </w:rPr>
        <w:br/>
      </w:r>
      <w:r w:rsidR="006A6E81" w:rsidRPr="006A6E81">
        <w:rPr>
          <w:bCs/>
          <w:szCs w:val="24"/>
        </w:rPr>
        <w:t xml:space="preserve">Compare the </w:t>
      </w:r>
      <w:r w:rsidR="006A6E81">
        <w:rPr>
          <w:bCs/>
          <w:szCs w:val="24"/>
        </w:rPr>
        <w:t xml:space="preserve">p-values for </w:t>
      </w:r>
      <w:r w:rsidR="00AF3764">
        <w:rPr>
          <w:bCs/>
          <w:szCs w:val="24"/>
        </w:rPr>
        <w:t>each term</w:t>
      </w:r>
      <w:r w:rsidR="006A6E81">
        <w:rPr>
          <w:bCs/>
          <w:szCs w:val="24"/>
        </w:rPr>
        <w:t xml:space="preserve"> and </w:t>
      </w:r>
      <w:r w:rsidR="00AF3764">
        <w:rPr>
          <w:bCs/>
          <w:szCs w:val="24"/>
        </w:rPr>
        <w:t>the R</w:t>
      </w:r>
      <w:r w:rsidR="00AF3764">
        <w:rPr>
          <w:bCs/>
          <w:szCs w:val="24"/>
          <w:vertAlign w:val="superscript"/>
        </w:rPr>
        <w:t>2</w:t>
      </w:r>
      <w:r w:rsidR="00AF3764">
        <w:rPr>
          <w:bCs/>
          <w:szCs w:val="24"/>
        </w:rPr>
        <w:t xml:space="preserve"> value</w:t>
      </w:r>
      <w:r w:rsidR="008E4F0E">
        <w:rPr>
          <w:bCs/>
          <w:szCs w:val="24"/>
        </w:rPr>
        <w:t>s</w:t>
      </w:r>
      <w:r w:rsidR="00AF3764">
        <w:rPr>
          <w:bCs/>
          <w:szCs w:val="24"/>
        </w:rPr>
        <w:t xml:space="preserve"> between the two models. </w:t>
      </w:r>
      <w:r>
        <w:rPr>
          <w:bCs/>
          <w:szCs w:val="24"/>
        </w:rPr>
        <w:t xml:space="preserve">Note that 'Bloom' now appears under the 'parametric coefficients' </w:t>
      </w:r>
      <w:r w:rsidRPr="00756F59">
        <w:rPr>
          <w:bCs/>
          <w:szCs w:val="24"/>
        </w:rPr>
        <w:t xml:space="preserve">section! </w:t>
      </w:r>
      <w:r w:rsidR="00AF3764" w:rsidRPr="00C461F1">
        <w:rPr>
          <w:bCs/>
          <w:szCs w:val="24"/>
          <w:highlight w:val="yellow"/>
        </w:rPr>
        <w:t xml:space="preserve">Are there any </w:t>
      </w:r>
      <w:r w:rsidR="008E4F0E" w:rsidRPr="00C461F1">
        <w:rPr>
          <w:bCs/>
          <w:szCs w:val="24"/>
          <w:highlight w:val="yellow"/>
        </w:rPr>
        <w:t xml:space="preserve">substantial </w:t>
      </w:r>
      <w:r w:rsidR="00AF3764" w:rsidRPr="00C461F1">
        <w:rPr>
          <w:bCs/>
          <w:szCs w:val="24"/>
          <w:highlight w:val="yellow"/>
        </w:rPr>
        <w:t>differences</w:t>
      </w:r>
      <w:r w:rsidRPr="00C461F1">
        <w:rPr>
          <w:bCs/>
          <w:szCs w:val="24"/>
          <w:highlight w:val="yellow"/>
        </w:rPr>
        <w:t xml:space="preserve"> between this model and </w:t>
      </w:r>
      <w:r w:rsidRPr="00C461F1">
        <w:rPr>
          <w:rFonts w:ascii="Courier New" w:hAnsi="Courier New" w:cs="Courier New"/>
          <w:bCs/>
          <w:color w:val="0000FF"/>
          <w:sz w:val="20"/>
          <w:szCs w:val="24"/>
          <w:highlight w:val="yellow"/>
        </w:rPr>
        <w:t>'pollock.gam'</w:t>
      </w:r>
      <w:r w:rsidRPr="00C461F1">
        <w:rPr>
          <w:bCs/>
          <w:szCs w:val="24"/>
          <w:highlight w:val="yellow"/>
        </w:rPr>
        <w:t xml:space="preserve"> above?</w:t>
      </w:r>
      <w:r w:rsidR="00061BE1">
        <w:rPr>
          <w:bCs/>
          <w:szCs w:val="24"/>
        </w:rPr>
        <w:br/>
      </w:r>
    </w:p>
    <w:p w:rsidR="00C91938" w:rsidRDefault="00C91938" w:rsidP="00C91938">
      <w:pPr>
        <w:numPr>
          <w:ilvl w:val="0"/>
          <w:numId w:val="6"/>
        </w:numPr>
        <w:rPr>
          <w:bCs/>
          <w:szCs w:val="24"/>
        </w:rPr>
      </w:pPr>
      <w:r>
        <w:rPr>
          <w:bCs/>
          <w:szCs w:val="24"/>
        </w:rPr>
        <w:t xml:space="preserve">Bootstrap confidence intervals for GAM fit: </w:t>
      </w:r>
      <w:r>
        <w:rPr>
          <w:bCs/>
          <w:szCs w:val="24"/>
        </w:rPr>
        <w:br/>
      </w:r>
      <w:r w:rsidR="008E4F0E" w:rsidRPr="00C91938">
        <w:rPr>
          <w:bCs/>
          <w:szCs w:val="24"/>
        </w:rPr>
        <w:t>The</w:t>
      </w:r>
      <w:r>
        <w:rPr>
          <w:bCs/>
          <w:szCs w:val="24"/>
        </w:rPr>
        <w:t xml:space="preserve"> default output produced by </w:t>
      </w:r>
      <w:r w:rsidRPr="00A44CCD">
        <w:rPr>
          <w:rFonts w:ascii="Courier New" w:hAnsi="Courier New" w:cs="Courier New"/>
          <w:bCs/>
          <w:color w:val="0000FF"/>
          <w:sz w:val="20"/>
          <w:szCs w:val="24"/>
        </w:rPr>
        <w:t>'plot.gam'</w:t>
      </w:r>
      <w:r>
        <w:rPr>
          <w:bCs/>
          <w:szCs w:val="24"/>
        </w:rPr>
        <w:t xml:space="preserve"> shows</w:t>
      </w:r>
      <w:r w:rsidR="008E4F0E" w:rsidRPr="00C91938">
        <w:rPr>
          <w:bCs/>
          <w:szCs w:val="24"/>
        </w:rPr>
        <w:t xml:space="preserve"> +/- 2 SE bands</w:t>
      </w:r>
      <w:r>
        <w:rPr>
          <w:bCs/>
          <w:szCs w:val="24"/>
        </w:rPr>
        <w:t xml:space="preserve"> - these</w:t>
      </w:r>
      <w:r w:rsidR="008E4F0E" w:rsidRPr="00C91938">
        <w:rPr>
          <w:bCs/>
          <w:szCs w:val="24"/>
        </w:rPr>
        <w:t xml:space="preserve"> are </w:t>
      </w:r>
      <w:r w:rsidR="009C7B74" w:rsidRPr="00C91938">
        <w:rPr>
          <w:bCs/>
          <w:szCs w:val="24"/>
        </w:rPr>
        <w:t>only “</w:t>
      </w:r>
      <w:r w:rsidR="008E4F0E" w:rsidRPr="00C91938">
        <w:rPr>
          <w:bCs/>
          <w:szCs w:val="24"/>
        </w:rPr>
        <w:t>approximate</w:t>
      </w:r>
      <w:r w:rsidR="009C7B74" w:rsidRPr="00C91938">
        <w:rPr>
          <w:bCs/>
          <w:szCs w:val="24"/>
        </w:rPr>
        <w:t>”</w:t>
      </w:r>
      <w:r w:rsidR="008E4F0E" w:rsidRPr="00C91938">
        <w:rPr>
          <w:bCs/>
          <w:szCs w:val="24"/>
        </w:rPr>
        <w:t xml:space="preserve"> 95% confidence </w:t>
      </w:r>
      <w:r w:rsidR="009C7B74" w:rsidRPr="00C91938">
        <w:rPr>
          <w:bCs/>
          <w:szCs w:val="24"/>
        </w:rPr>
        <w:t>bands (pointwise confidence intervals).</w:t>
      </w:r>
      <w:r w:rsidR="00C41634">
        <w:rPr>
          <w:bCs/>
          <w:szCs w:val="24"/>
        </w:rPr>
        <w:t xml:space="preserve"> Hence it is not uncommon to replace these confidence bands with bootstrap confidence bands, especiall</w:t>
      </w:r>
      <w:r w:rsidR="00610CDD">
        <w:rPr>
          <w:bCs/>
          <w:szCs w:val="24"/>
        </w:rPr>
        <w:t>y with small data sets. Furthermore,</w:t>
      </w:r>
      <w:r w:rsidR="009C7B74" w:rsidRPr="00C91938">
        <w:rPr>
          <w:bCs/>
          <w:szCs w:val="24"/>
        </w:rPr>
        <w:t xml:space="preserve"> </w:t>
      </w:r>
      <w:r w:rsidR="00610CDD">
        <w:rPr>
          <w:bCs/>
          <w:szCs w:val="24"/>
        </w:rPr>
        <w:t>t</w:t>
      </w:r>
      <w:r w:rsidR="009C7B74" w:rsidRPr="00C91938">
        <w:rPr>
          <w:bCs/>
          <w:szCs w:val="24"/>
        </w:rPr>
        <w:t>he</w:t>
      </w:r>
      <w:r w:rsidR="00610CDD">
        <w:rPr>
          <w:bCs/>
          <w:szCs w:val="24"/>
        </w:rPr>
        <w:t xml:space="preserve"> default confidence bands </w:t>
      </w:r>
      <w:r w:rsidR="009C7B74" w:rsidRPr="00C91938">
        <w:rPr>
          <w:bCs/>
          <w:szCs w:val="24"/>
        </w:rPr>
        <w:t xml:space="preserve">may not </w:t>
      </w:r>
      <w:r w:rsidR="008E4F0E" w:rsidRPr="00C91938">
        <w:rPr>
          <w:bCs/>
          <w:szCs w:val="24"/>
        </w:rPr>
        <w:t>appropriate</w:t>
      </w:r>
      <w:r w:rsidR="00CD3069" w:rsidRPr="00C91938">
        <w:rPr>
          <w:bCs/>
          <w:szCs w:val="24"/>
        </w:rPr>
        <w:t>ly</w:t>
      </w:r>
      <w:r w:rsidR="008E4F0E" w:rsidRPr="00C91938">
        <w:rPr>
          <w:bCs/>
          <w:szCs w:val="24"/>
        </w:rPr>
        <w:t xml:space="preserve"> </w:t>
      </w:r>
      <w:r w:rsidR="009C7B74" w:rsidRPr="00C91938">
        <w:rPr>
          <w:bCs/>
          <w:szCs w:val="24"/>
        </w:rPr>
        <w:t xml:space="preserve">reflect variability </w:t>
      </w:r>
      <w:r w:rsidR="00610CDD">
        <w:rPr>
          <w:bCs/>
          <w:szCs w:val="24"/>
        </w:rPr>
        <w:t xml:space="preserve">because </w:t>
      </w:r>
      <w:r w:rsidR="009C7B74" w:rsidRPr="00C91938">
        <w:rPr>
          <w:bCs/>
          <w:szCs w:val="24"/>
        </w:rPr>
        <w:t>they are conditional on the chose</w:t>
      </w:r>
      <w:r w:rsidR="00BF4B92" w:rsidRPr="00C91938">
        <w:rPr>
          <w:bCs/>
          <w:szCs w:val="24"/>
        </w:rPr>
        <w:t>n</w:t>
      </w:r>
      <w:r>
        <w:rPr>
          <w:bCs/>
          <w:szCs w:val="24"/>
        </w:rPr>
        <w:t xml:space="preserve"> model</w:t>
      </w:r>
      <w:r w:rsidR="00610CDD">
        <w:rPr>
          <w:bCs/>
          <w:szCs w:val="24"/>
        </w:rPr>
        <w:t xml:space="preserve"> (which is generally the case for any model) and the degree of smoothing (for GAMs only)</w:t>
      </w:r>
      <w:r>
        <w:rPr>
          <w:bCs/>
          <w:szCs w:val="24"/>
        </w:rPr>
        <w:t>. T</w:t>
      </w:r>
      <w:r w:rsidR="00BF07CC" w:rsidRPr="00C91938">
        <w:rPr>
          <w:bCs/>
          <w:szCs w:val="24"/>
        </w:rPr>
        <w:t>hat is</w:t>
      </w:r>
      <w:r>
        <w:rPr>
          <w:bCs/>
          <w:szCs w:val="24"/>
        </w:rPr>
        <w:t>,</w:t>
      </w:r>
      <w:r w:rsidR="00BF07CC" w:rsidRPr="00C91938">
        <w:rPr>
          <w:bCs/>
          <w:szCs w:val="24"/>
        </w:rPr>
        <w:t xml:space="preserve"> they assume that the model,</w:t>
      </w:r>
      <w:r w:rsidR="009C7B74" w:rsidRPr="00C91938">
        <w:rPr>
          <w:bCs/>
          <w:szCs w:val="24"/>
        </w:rPr>
        <w:t xml:space="preserve"> including the degrees of freedom selected by CV, </w:t>
      </w:r>
      <w:r w:rsidR="00BF07CC" w:rsidRPr="00C91938">
        <w:rPr>
          <w:bCs/>
          <w:szCs w:val="24"/>
        </w:rPr>
        <w:t xml:space="preserve">is </w:t>
      </w:r>
      <w:r w:rsidR="009C7B74" w:rsidRPr="00C91938">
        <w:rPr>
          <w:bCs/>
          <w:szCs w:val="24"/>
        </w:rPr>
        <w:t>the</w:t>
      </w:r>
      <w:r w:rsidR="008E4F0E" w:rsidRPr="00C91938">
        <w:rPr>
          <w:bCs/>
          <w:szCs w:val="24"/>
        </w:rPr>
        <w:t xml:space="preserve"> </w:t>
      </w:r>
      <w:r w:rsidRPr="00C91938">
        <w:rPr>
          <w:bCs/>
          <w:szCs w:val="24"/>
        </w:rPr>
        <w:t xml:space="preserve">“true” model. We will compute </w:t>
      </w:r>
      <w:r w:rsidR="008E4F0E" w:rsidRPr="00C91938">
        <w:rPr>
          <w:bCs/>
          <w:szCs w:val="24"/>
        </w:rPr>
        <w:t>95% bootstrap confidence intervals for comparison</w:t>
      </w:r>
      <w:r w:rsidRPr="00C91938">
        <w:rPr>
          <w:bCs/>
          <w:szCs w:val="24"/>
        </w:rPr>
        <w:t xml:space="preserve"> with the 'approximate' CIs</w:t>
      </w:r>
      <w:r w:rsidR="00610CDD">
        <w:rPr>
          <w:bCs/>
          <w:szCs w:val="24"/>
        </w:rPr>
        <w:t xml:space="preserve"> and we will do so by either fixing or estimating the degrees of freedom of the wind term on each bootstrap iteration:</w:t>
      </w:r>
    </w:p>
    <w:p w:rsidR="00610CDD" w:rsidRDefault="00BF07CC" w:rsidP="00C91938">
      <w:pPr>
        <w:numPr>
          <w:ilvl w:val="1"/>
          <w:numId w:val="6"/>
        </w:numPr>
        <w:rPr>
          <w:bCs/>
          <w:szCs w:val="24"/>
        </w:rPr>
      </w:pPr>
      <w:r w:rsidRPr="00C91938">
        <w:rPr>
          <w:bCs/>
          <w:szCs w:val="24"/>
        </w:rPr>
        <w:t xml:space="preserve">First, we will fix the degrees of freedom for the Wind term at 2 using the arguments </w:t>
      </w:r>
      <w:r w:rsidRPr="00C91938">
        <w:rPr>
          <w:rFonts w:ascii="Courier New" w:hAnsi="Courier New" w:cs="Courier New"/>
          <w:bCs/>
          <w:szCs w:val="24"/>
        </w:rPr>
        <w:t>k=3</w:t>
      </w:r>
      <w:r w:rsidRPr="00C91938">
        <w:rPr>
          <w:bCs/>
          <w:szCs w:val="24"/>
        </w:rPr>
        <w:t xml:space="preserve"> and </w:t>
      </w:r>
      <w:r w:rsidRPr="00C91938">
        <w:rPr>
          <w:rFonts w:ascii="Courier New" w:hAnsi="Courier New" w:cs="Courier New"/>
          <w:bCs/>
          <w:color w:val="0000FF"/>
          <w:sz w:val="20"/>
          <w:szCs w:val="24"/>
        </w:rPr>
        <w:t>fx=T</w:t>
      </w:r>
      <w:r w:rsidR="00CD3069" w:rsidRPr="00C91938">
        <w:rPr>
          <w:bCs/>
          <w:szCs w:val="24"/>
        </w:rPr>
        <w:t>:</w:t>
      </w:r>
      <w:r w:rsidRPr="00C91938">
        <w:rPr>
          <w:bCs/>
          <w:szCs w:val="24"/>
        </w:rPr>
        <w:br/>
      </w:r>
      <w:r w:rsidRPr="00C91938">
        <w:rPr>
          <w:rFonts w:ascii="Courier New" w:hAnsi="Courier New" w:cs="Courier New"/>
          <w:color w:val="0000FF"/>
          <w:sz w:val="20"/>
          <w:szCs w:val="24"/>
        </w:rPr>
        <w:t>fit &lt;- gam(log.surv ~ Bloom + s(Wind, k=3, fx=T), data = pollock)</w:t>
      </w:r>
      <w:r w:rsidRPr="00C91938">
        <w:rPr>
          <w:rFonts w:ascii="Courier New" w:hAnsi="Courier New" w:cs="Courier New"/>
          <w:szCs w:val="24"/>
        </w:rPr>
        <w:br/>
      </w:r>
      <w:r w:rsidR="00610CDD" w:rsidRPr="00610CDD">
        <w:rPr>
          <w:szCs w:val="24"/>
        </w:rPr>
        <w:t>The argument</w:t>
      </w:r>
      <w:r w:rsidR="00610CDD">
        <w:rPr>
          <w:rFonts w:ascii="Courier New" w:hAnsi="Courier New" w:cs="Courier New"/>
          <w:color w:val="0000FF"/>
          <w:sz w:val="20"/>
          <w:szCs w:val="24"/>
        </w:rPr>
        <w:t xml:space="preserve"> </w:t>
      </w:r>
      <w:r w:rsidRPr="00C91938">
        <w:rPr>
          <w:rFonts w:ascii="Courier New" w:hAnsi="Courier New" w:cs="Courier New"/>
          <w:color w:val="0000FF"/>
          <w:sz w:val="20"/>
          <w:szCs w:val="24"/>
        </w:rPr>
        <w:t>fx = T</w:t>
      </w:r>
      <w:r w:rsidRPr="00C91938">
        <w:rPr>
          <w:szCs w:val="24"/>
        </w:rPr>
        <w:t xml:space="preserve"> fixes the fitted degrees of freedom for the smooth term at k-1 (at least approximately).</w:t>
      </w:r>
      <w:r w:rsidRPr="00C91938">
        <w:rPr>
          <w:rFonts w:ascii="Courier New" w:hAnsi="Courier New" w:cs="Courier New"/>
          <w:szCs w:val="24"/>
        </w:rPr>
        <w:t xml:space="preserve"> </w:t>
      </w:r>
      <w:r w:rsidRPr="00C91938">
        <w:rPr>
          <w:szCs w:val="24"/>
        </w:rPr>
        <w:t xml:space="preserve">Note that </w:t>
      </w:r>
      <w:r w:rsidRPr="00C91938">
        <w:rPr>
          <w:rFonts w:ascii="Courier New" w:hAnsi="Courier New" w:cs="Courier New"/>
          <w:szCs w:val="24"/>
        </w:rPr>
        <w:t>k=3</w:t>
      </w:r>
      <w:r w:rsidRPr="00C91938">
        <w:rPr>
          <w:szCs w:val="24"/>
        </w:rPr>
        <w:t xml:space="preserve"> corresponds to 2 equivalent degrees of freedom for the smooth term - see </w:t>
      </w:r>
      <w:r w:rsidRPr="00C91938">
        <w:rPr>
          <w:rFonts w:ascii="Courier New" w:hAnsi="Courier New" w:cs="Courier New"/>
          <w:color w:val="0000FF"/>
          <w:sz w:val="20"/>
          <w:szCs w:val="24"/>
        </w:rPr>
        <w:t>summary(fit)</w:t>
      </w:r>
      <w:r w:rsidR="00061BE1">
        <w:rPr>
          <w:bCs/>
          <w:szCs w:val="24"/>
        </w:rPr>
        <w:t xml:space="preserve">. Note also that this approach will slightly underestimate the uncertainty in the fitted model parameters because in the original model we </w:t>
      </w:r>
      <w:r w:rsidR="00061BE1" w:rsidRPr="00C461F1">
        <w:rPr>
          <w:bCs/>
          <w:szCs w:val="24"/>
          <w:u w:val="single"/>
        </w:rPr>
        <w:t>estimate</w:t>
      </w:r>
      <w:r w:rsidR="00061BE1">
        <w:rPr>
          <w:bCs/>
          <w:szCs w:val="24"/>
        </w:rPr>
        <w:t xml:space="preserve"> the degrees of freedom, which introduces another source of uncertainty</w:t>
      </w:r>
      <w:r w:rsidR="00061BE1" w:rsidRPr="00C91938">
        <w:rPr>
          <w:bCs/>
          <w:szCs w:val="24"/>
        </w:rPr>
        <w:t>)</w:t>
      </w:r>
      <w:r w:rsidR="002D0DC4">
        <w:rPr>
          <w:bCs/>
          <w:szCs w:val="24"/>
        </w:rPr>
        <w:t>.</w:t>
      </w:r>
    </w:p>
    <w:p w:rsidR="00C26FAE" w:rsidRDefault="00610CDD" w:rsidP="00C26FAE">
      <w:pPr>
        <w:numPr>
          <w:ilvl w:val="1"/>
          <w:numId w:val="6"/>
        </w:numPr>
        <w:rPr>
          <w:bCs/>
          <w:szCs w:val="24"/>
        </w:rPr>
      </w:pPr>
      <w:r w:rsidRPr="00F525F4">
        <w:rPr>
          <w:bCs/>
          <w:szCs w:val="24"/>
        </w:rPr>
        <w:t xml:space="preserve">We will fit a parametric bootstrap to the data. </w:t>
      </w:r>
      <w:r w:rsidRPr="00F525F4">
        <w:rPr>
          <w:bCs/>
          <w:szCs w:val="24"/>
        </w:rPr>
        <w:t>Boots</w:t>
      </w:r>
      <w:r w:rsidR="00C26FAE">
        <w:rPr>
          <w:bCs/>
          <w:szCs w:val="24"/>
        </w:rPr>
        <w:t xml:space="preserve">trap samples for the parametric </w:t>
      </w:r>
      <w:r w:rsidRPr="00F525F4">
        <w:rPr>
          <w:bCs/>
          <w:szCs w:val="24"/>
        </w:rPr>
        <w:t>bootstrap are obtained by "scrambling" (re-sampling) the residuals</w:t>
      </w:r>
      <w:r w:rsidRPr="00F525F4">
        <w:rPr>
          <w:bCs/>
          <w:szCs w:val="24"/>
        </w:rPr>
        <w:t xml:space="preserve"> randomly and adding</w:t>
      </w:r>
      <w:r w:rsidR="00C26FAE">
        <w:rPr>
          <w:bCs/>
          <w:szCs w:val="24"/>
        </w:rPr>
        <w:t xml:space="preserve"> </w:t>
      </w:r>
      <w:r w:rsidRPr="00F525F4">
        <w:rPr>
          <w:bCs/>
          <w:szCs w:val="24"/>
        </w:rPr>
        <w:lastRenderedPageBreak/>
        <w:t>a randomly chosen residual to each fitted value</w:t>
      </w:r>
      <w:r w:rsidRPr="00F525F4">
        <w:rPr>
          <w:bCs/>
          <w:szCs w:val="24"/>
        </w:rPr>
        <w:t xml:space="preserve"> from </w:t>
      </w:r>
      <w:r w:rsidR="00C26FAE">
        <w:rPr>
          <w:bCs/>
          <w:szCs w:val="24"/>
        </w:rPr>
        <w:t xml:space="preserve">the model to get a new </w:t>
      </w:r>
      <w:r w:rsidRPr="00F525F4">
        <w:rPr>
          <w:bCs/>
          <w:szCs w:val="24"/>
        </w:rPr>
        <w:t>'bootstrapped' response variable</w:t>
      </w:r>
      <w:r w:rsidRPr="00F525F4">
        <w:rPr>
          <w:bCs/>
          <w:szCs w:val="24"/>
        </w:rPr>
        <w:t xml:space="preserve"> (log.surv). This new response variable</w:t>
      </w:r>
      <w:r w:rsidR="00F525F4" w:rsidRPr="00F525F4">
        <w:rPr>
          <w:bCs/>
          <w:szCs w:val="24"/>
        </w:rPr>
        <w:t>,</w:t>
      </w:r>
      <w:r w:rsidR="00C26FAE">
        <w:rPr>
          <w:bCs/>
          <w:szCs w:val="24"/>
        </w:rPr>
        <w:t xml:space="preserve"> along with the </w:t>
      </w:r>
      <w:r w:rsidRPr="00F525F4">
        <w:rPr>
          <w:bCs/>
          <w:szCs w:val="24"/>
        </w:rPr>
        <w:t>original predictor variables</w:t>
      </w:r>
      <w:r w:rsidR="00F525F4" w:rsidRPr="00F525F4">
        <w:rPr>
          <w:bCs/>
          <w:szCs w:val="24"/>
        </w:rPr>
        <w:t xml:space="preserve"> (not scrambled) </w:t>
      </w:r>
      <w:r w:rsidR="00F525F4" w:rsidRPr="00F525F4">
        <w:rPr>
          <w:bCs/>
          <w:szCs w:val="24"/>
        </w:rPr>
        <w:t>forms the bootstrap data set</w:t>
      </w:r>
      <w:r w:rsidRPr="00F525F4">
        <w:rPr>
          <w:bCs/>
          <w:szCs w:val="24"/>
        </w:rPr>
        <w:t>. We then fit the same model to the bootst</w:t>
      </w:r>
      <w:r w:rsidR="00F525F4" w:rsidRPr="00F525F4">
        <w:rPr>
          <w:bCs/>
          <w:szCs w:val="24"/>
        </w:rPr>
        <w:t>rap dataset and save the predicted values</w:t>
      </w:r>
      <w:r w:rsidRPr="00F525F4">
        <w:rPr>
          <w:bCs/>
          <w:szCs w:val="24"/>
        </w:rPr>
        <w:t>.</w:t>
      </w:r>
      <w:r w:rsidR="00F525F4" w:rsidRPr="00F525F4">
        <w:rPr>
          <w:bCs/>
          <w:szCs w:val="24"/>
        </w:rPr>
        <w:t xml:space="preserve"> We repeat</w:t>
      </w:r>
      <w:r w:rsidRPr="00F525F4">
        <w:rPr>
          <w:bCs/>
          <w:szCs w:val="24"/>
        </w:rPr>
        <w:t xml:space="preserve"> this many times to assess uncertainty in the resulting </w:t>
      </w:r>
      <w:r w:rsidR="00F525F4" w:rsidRPr="00F525F4">
        <w:rPr>
          <w:bCs/>
          <w:szCs w:val="24"/>
        </w:rPr>
        <w:t>predicted values, which we can then use to construct a confidence band</w:t>
      </w:r>
      <w:r w:rsidRPr="00F525F4">
        <w:rPr>
          <w:bCs/>
          <w:szCs w:val="24"/>
        </w:rPr>
        <w:t>.</w:t>
      </w:r>
      <w:r w:rsidR="00F525F4" w:rsidRPr="00F525F4">
        <w:rPr>
          <w:bCs/>
          <w:szCs w:val="24"/>
        </w:rPr>
        <w:t xml:space="preserve"> </w:t>
      </w:r>
      <w:r w:rsidRPr="00F525F4">
        <w:rPr>
          <w:bCs/>
          <w:szCs w:val="24"/>
        </w:rPr>
        <w:t>Here we compute confidence bands for 40 predicted</w:t>
      </w:r>
      <w:r w:rsidR="00F525F4" w:rsidRPr="00F525F4">
        <w:rPr>
          <w:bCs/>
          <w:szCs w:val="24"/>
        </w:rPr>
        <w:t xml:space="preserve"> </w:t>
      </w:r>
      <w:r w:rsidRPr="00F525F4">
        <w:rPr>
          <w:bCs/>
          <w:szCs w:val="24"/>
        </w:rPr>
        <w:t xml:space="preserve">values at 40 </w:t>
      </w:r>
      <w:r w:rsidR="00F525F4" w:rsidRPr="00F525F4">
        <w:rPr>
          <w:bCs/>
          <w:szCs w:val="24"/>
        </w:rPr>
        <w:t xml:space="preserve">equally spaced </w:t>
      </w:r>
      <w:r w:rsidRPr="00F525F4">
        <w:rPr>
          <w:bCs/>
          <w:szCs w:val="24"/>
        </w:rPr>
        <w:t>levels</w:t>
      </w:r>
      <w:r w:rsidR="00F525F4">
        <w:rPr>
          <w:bCs/>
          <w:szCs w:val="24"/>
        </w:rPr>
        <w:t xml:space="preserve"> </w:t>
      </w:r>
      <w:r w:rsidRPr="00F525F4">
        <w:rPr>
          <w:bCs/>
          <w:szCs w:val="24"/>
        </w:rPr>
        <w:t>of wind mixing that span the range of observed wind</w:t>
      </w:r>
      <w:r w:rsidR="00F525F4">
        <w:rPr>
          <w:bCs/>
          <w:szCs w:val="24"/>
        </w:rPr>
        <w:t xml:space="preserve"> mixing (285-590). To estimate the relationship with wind mixing and its uncertainty, we need to fix </w:t>
      </w:r>
      <w:r w:rsidR="00F525F4" w:rsidRPr="00F525F4">
        <w:rPr>
          <w:bCs/>
          <w:szCs w:val="24"/>
        </w:rPr>
        <w:t xml:space="preserve">the </w:t>
      </w:r>
      <w:r w:rsidR="00F525F4">
        <w:rPr>
          <w:bCs/>
          <w:szCs w:val="24"/>
        </w:rPr>
        <w:t xml:space="preserve">bloom date at some value. For this, it is common to use the </w:t>
      </w:r>
      <w:r w:rsidR="00F525F4" w:rsidRPr="00F525F4">
        <w:rPr>
          <w:bCs/>
          <w:szCs w:val="24"/>
        </w:rPr>
        <w:t xml:space="preserve">mean </w:t>
      </w:r>
      <w:r w:rsidR="00F525F4">
        <w:rPr>
          <w:bCs/>
          <w:szCs w:val="24"/>
        </w:rPr>
        <w:t>(</w:t>
      </w:r>
      <w:r w:rsidR="00F525F4" w:rsidRPr="00F525F4">
        <w:rPr>
          <w:bCs/>
          <w:szCs w:val="24"/>
        </w:rPr>
        <w:t>blo</w:t>
      </w:r>
      <w:r w:rsidR="00F525F4">
        <w:rPr>
          <w:bCs/>
          <w:szCs w:val="24"/>
        </w:rPr>
        <w:t xml:space="preserve">om date </w:t>
      </w:r>
      <w:r w:rsidR="00F525F4" w:rsidRPr="00F525F4">
        <w:rPr>
          <w:bCs/>
          <w:szCs w:val="24"/>
        </w:rPr>
        <w:t>150</w:t>
      </w:r>
      <w:r w:rsidR="00F525F4">
        <w:rPr>
          <w:bCs/>
          <w:szCs w:val="24"/>
        </w:rPr>
        <w:t>, in this example). For predicting log-survival, we will need to first set up a data frame with the predictor variables:</w:t>
      </w:r>
      <w:r w:rsidR="00C26FAE">
        <w:rPr>
          <w:bCs/>
          <w:szCs w:val="24"/>
        </w:rPr>
        <w:br/>
      </w:r>
      <w:r w:rsidRPr="00C26FAE">
        <w:rPr>
          <w:rFonts w:ascii="Courier New" w:hAnsi="Courier New" w:cs="Courier New"/>
          <w:bCs/>
          <w:color w:val="0000FF"/>
          <w:sz w:val="20"/>
          <w:szCs w:val="24"/>
        </w:rPr>
        <w:t>new &lt;- data.frame(Bloom = rep(150, 40),</w:t>
      </w:r>
      <w:r w:rsidR="00C26FAE">
        <w:rPr>
          <w:rFonts w:ascii="Courier New" w:hAnsi="Courier New" w:cs="Courier New"/>
          <w:bCs/>
          <w:color w:val="0000FF"/>
          <w:sz w:val="20"/>
          <w:szCs w:val="24"/>
        </w:rPr>
        <w:br/>
      </w:r>
      <w:r w:rsidRPr="00C26FAE">
        <w:rPr>
          <w:rFonts w:ascii="Courier New" w:hAnsi="Courier New" w:cs="Courier New"/>
          <w:bCs/>
          <w:color w:val="0000FF"/>
          <w:sz w:val="20"/>
          <w:szCs w:val="24"/>
        </w:rPr>
        <w:t xml:space="preserve">                  Wind =  seq(285,590,length=40))</w:t>
      </w:r>
      <w:r w:rsidR="00C26FAE">
        <w:rPr>
          <w:bCs/>
          <w:szCs w:val="24"/>
        </w:rPr>
        <w:br/>
      </w:r>
      <w:r w:rsidRPr="00C26FAE">
        <w:rPr>
          <w:bCs/>
          <w:szCs w:val="24"/>
        </w:rPr>
        <w:t>The 'new' data frame is used by the 'predict' function below to compute predicted values at the desired levels of wind mixing and bloom date.</w:t>
      </w:r>
      <w:r w:rsidRPr="00C26FAE">
        <w:rPr>
          <w:bCs/>
          <w:szCs w:val="24"/>
        </w:rPr>
        <w:t xml:space="preserve"> </w:t>
      </w:r>
      <w:r w:rsidR="00F525F4" w:rsidRPr="00C26FAE">
        <w:rPr>
          <w:bCs/>
          <w:szCs w:val="24"/>
        </w:rPr>
        <w:t xml:space="preserve">The bootstrapping code is fairly simple but requires some familiarity with ‘for’ loops (although there are more efficient, but less transparent, alternatives to the for loop). The steps in the for loop are to </w:t>
      </w:r>
    </w:p>
    <w:p w:rsidR="00C26FAE" w:rsidRDefault="00F525F4" w:rsidP="00C26FAE">
      <w:pPr>
        <w:numPr>
          <w:ilvl w:val="2"/>
          <w:numId w:val="6"/>
        </w:numPr>
        <w:rPr>
          <w:bCs/>
          <w:szCs w:val="24"/>
        </w:rPr>
      </w:pPr>
      <w:r w:rsidRPr="00C26FAE">
        <w:rPr>
          <w:bCs/>
          <w:szCs w:val="24"/>
        </w:rPr>
        <w:t xml:space="preserve">create a bootstrap dataset by adding re-sample residuals </w:t>
      </w:r>
      <w:r w:rsidR="00C26FAE">
        <w:rPr>
          <w:bCs/>
          <w:szCs w:val="24"/>
        </w:rPr>
        <w:t xml:space="preserve">to the fitted values to </w:t>
      </w:r>
      <w:r w:rsidRPr="00C26FAE">
        <w:rPr>
          <w:bCs/>
          <w:szCs w:val="24"/>
        </w:rPr>
        <w:t>create log-survival values that ‘mimic’</w:t>
      </w:r>
      <w:r w:rsidR="00C26FAE" w:rsidRPr="00C26FAE">
        <w:rPr>
          <w:bCs/>
          <w:szCs w:val="24"/>
        </w:rPr>
        <w:t xml:space="preserve"> those in t</w:t>
      </w:r>
      <w:r w:rsidR="00C26FAE">
        <w:rPr>
          <w:bCs/>
          <w:szCs w:val="24"/>
        </w:rPr>
        <w:t xml:space="preserve">he original dataset. We combine </w:t>
      </w:r>
      <w:r w:rsidR="00C26FAE" w:rsidRPr="00C26FAE">
        <w:rPr>
          <w:bCs/>
          <w:szCs w:val="24"/>
        </w:rPr>
        <w:t>these with the original bloom date and wind mixing variables in data frame</w:t>
      </w:r>
    </w:p>
    <w:p w:rsidR="00C26FAE" w:rsidRDefault="00C26FAE" w:rsidP="00C26FAE">
      <w:pPr>
        <w:numPr>
          <w:ilvl w:val="2"/>
          <w:numId w:val="6"/>
        </w:numPr>
        <w:rPr>
          <w:bCs/>
          <w:szCs w:val="24"/>
        </w:rPr>
      </w:pPr>
      <w:r w:rsidRPr="00C26FAE">
        <w:rPr>
          <w:bCs/>
          <w:szCs w:val="24"/>
        </w:rPr>
        <w:t>Fit the model to this new bootstrapped data set</w:t>
      </w:r>
    </w:p>
    <w:p w:rsidR="00C26FAE" w:rsidRDefault="00C26FAE" w:rsidP="00C26FAE">
      <w:pPr>
        <w:numPr>
          <w:ilvl w:val="2"/>
          <w:numId w:val="6"/>
        </w:numPr>
        <w:rPr>
          <w:bCs/>
          <w:szCs w:val="24"/>
        </w:rPr>
      </w:pPr>
      <w:r w:rsidRPr="00C26FAE">
        <w:rPr>
          <w:bCs/>
          <w:szCs w:val="24"/>
        </w:rPr>
        <w:t>Save the predicted values</w:t>
      </w:r>
    </w:p>
    <w:p w:rsidR="00FD1AE4" w:rsidRDefault="00C26FAE" w:rsidP="00C26FAE">
      <w:pPr>
        <w:numPr>
          <w:ilvl w:val="2"/>
          <w:numId w:val="6"/>
        </w:numPr>
        <w:rPr>
          <w:bCs/>
          <w:szCs w:val="24"/>
        </w:rPr>
      </w:pPr>
      <w:r w:rsidRPr="00C26FAE">
        <w:rPr>
          <w:bCs/>
          <w:szCs w:val="24"/>
        </w:rPr>
        <w:t>Repeat (i) – (iii) many times</w:t>
      </w:r>
    </w:p>
    <w:p w:rsidR="00FD1AE4" w:rsidRPr="00FD1AE4" w:rsidRDefault="00FD1AE4" w:rsidP="00FD1AE4">
      <w:pPr>
        <w:ind w:left="1440"/>
        <w:rPr>
          <w:rFonts w:ascii="Courier New" w:hAnsi="Courier New" w:cs="Courier New"/>
          <w:bCs/>
          <w:color w:val="0000FF"/>
          <w:sz w:val="20"/>
          <w:szCs w:val="24"/>
        </w:rPr>
      </w:pPr>
      <w:r>
        <w:rPr>
          <w:rFonts w:ascii="Courier New" w:hAnsi="Courier New" w:cs="Courier New"/>
          <w:bCs/>
          <w:color w:val="0000FF"/>
          <w:sz w:val="20"/>
          <w:szCs w:val="24"/>
        </w:rPr>
        <w:br/>
      </w:r>
      <w:r w:rsidRPr="00FD1AE4">
        <w:rPr>
          <w:rFonts w:ascii="Courier New" w:hAnsi="Courier New" w:cs="Courier New"/>
          <w:bCs/>
          <w:color w:val="0000FF"/>
          <w:sz w:val="20"/>
          <w:szCs w:val="24"/>
        </w:rPr>
        <w:t>R &lt;- 1999 # Number of bootstrap replicates</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 Create matric for output:</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out &lt;- matrix(NA, nrow=R, ncol=40)</w:t>
      </w:r>
    </w:p>
    <w:p w:rsidR="00FD1AE4" w:rsidRPr="00FD1AE4" w:rsidRDefault="00FD1AE4" w:rsidP="00FD1AE4">
      <w:pPr>
        <w:ind w:left="1440"/>
        <w:rPr>
          <w:rFonts w:ascii="Courier New" w:hAnsi="Courier New" w:cs="Courier New"/>
          <w:bCs/>
          <w:color w:val="0000FF"/>
          <w:sz w:val="20"/>
          <w:szCs w:val="24"/>
        </w:rPr>
      </w:pP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for(i in 1:R) {</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 xml:space="preserve">  # Create bootstrapped value for log-survival:</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 xml:space="preserve">  boot.dat$log.surv &lt;- .fitted + sample(.resid, replace=T)</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 xml:space="preserve">  # Fit the model to this new bootstrapped data set:</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 xml:space="preserve">  fit.boot &lt;- gam(log.surv ~ Blo</w:t>
      </w:r>
      <w:r>
        <w:rPr>
          <w:rFonts w:ascii="Courier New" w:hAnsi="Courier New" w:cs="Courier New"/>
          <w:bCs/>
          <w:color w:val="0000FF"/>
          <w:sz w:val="20"/>
          <w:szCs w:val="24"/>
        </w:rPr>
        <w:t xml:space="preserve">om + s(Wind, k=3, fx=T), data =  </w:t>
      </w:r>
      <w:r>
        <w:rPr>
          <w:rFonts w:ascii="Courier New" w:hAnsi="Courier New" w:cs="Courier New"/>
          <w:bCs/>
          <w:color w:val="0000FF"/>
          <w:sz w:val="20"/>
          <w:szCs w:val="24"/>
        </w:rPr>
        <w:br/>
        <w:t xml:space="preserve">                                                   </w:t>
      </w:r>
      <w:r w:rsidRPr="00FD1AE4">
        <w:rPr>
          <w:rFonts w:ascii="Courier New" w:hAnsi="Courier New" w:cs="Courier New"/>
          <w:bCs/>
          <w:color w:val="0000FF"/>
          <w:sz w:val="20"/>
          <w:szCs w:val="24"/>
        </w:rPr>
        <w:t xml:space="preserve">boot.dat)    </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 xml:space="preserve">  # Save predicted values:</w:t>
      </w:r>
    </w:p>
    <w:p w:rsidR="00FD1AE4" w:rsidRPr="00FD1AE4" w:rsidRDefault="00FD1AE4" w:rsidP="00FD1AE4">
      <w:pPr>
        <w:ind w:left="1440"/>
        <w:rPr>
          <w:rFonts w:ascii="Courier New" w:hAnsi="Courier New" w:cs="Courier New"/>
          <w:bCs/>
          <w:color w:val="0000FF"/>
          <w:sz w:val="20"/>
          <w:szCs w:val="24"/>
        </w:rPr>
      </w:pPr>
      <w:r w:rsidRPr="00FD1AE4">
        <w:rPr>
          <w:rFonts w:ascii="Courier New" w:hAnsi="Courier New" w:cs="Courier New"/>
          <w:bCs/>
          <w:color w:val="0000FF"/>
          <w:sz w:val="20"/>
          <w:szCs w:val="24"/>
        </w:rPr>
        <w:t xml:space="preserve">  out[i,] &lt;- predict(fit.boot, new)</w:t>
      </w:r>
    </w:p>
    <w:p w:rsidR="00C26FAE" w:rsidRDefault="00FD1AE4" w:rsidP="00FD1AE4">
      <w:pPr>
        <w:ind w:left="1440"/>
        <w:rPr>
          <w:bCs/>
          <w:szCs w:val="24"/>
        </w:rPr>
      </w:pPr>
      <w:r w:rsidRPr="00FD1AE4">
        <w:rPr>
          <w:rFonts w:ascii="Courier New" w:hAnsi="Courier New" w:cs="Courier New"/>
          <w:bCs/>
          <w:color w:val="0000FF"/>
          <w:sz w:val="20"/>
          <w:szCs w:val="24"/>
        </w:rPr>
        <w:t>}</w:t>
      </w:r>
      <w:r w:rsidR="00C26FAE" w:rsidRPr="00FD1AE4">
        <w:rPr>
          <w:rFonts w:ascii="Courier New" w:hAnsi="Courier New" w:cs="Courier New"/>
          <w:bCs/>
          <w:color w:val="0000FF"/>
          <w:sz w:val="20"/>
          <w:szCs w:val="24"/>
        </w:rPr>
        <w:br/>
      </w:r>
    </w:p>
    <w:p w:rsidR="00C26FAE" w:rsidRDefault="00C26FAE" w:rsidP="00C26FAE">
      <w:pPr>
        <w:numPr>
          <w:ilvl w:val="1"/>
          <w:numId w:val="6"/>
        </w:numPr>
        <w:rPr>
          <w:bCs/>
          <w:szCs w:val="24"/>
        </w:rPr>
      </w:pPr>
      <w:r>
        <w:rPr>
          <w:bCs/>
          <w:szCs w:val="24"/>
        </w:rPr>
        <w:t>Once we have many replicates of the predicted values, we can use the spread in these values to construct confidence bands, for example using the 2.5</w:t>
      </w:r>
      <w:r w:rsidRPr="00C26FAE">
        <w:rPr>
          <w:bCs/>
          <w:szCs w:val="24"/>
          <w:vertAlign w:val="superscript"/>
        </w:rPr>
        <w:t>th</w:t>
      </w:r>
      <w:r>
        <w:rPr>
          <w:bCs/>
          <w:szCs w:val="24"/>
        </w:rPr>
        <w:t xml:space="preserve"> and 97.5</w:t>
      </w:r>
      <w:r w:rsidRPr="00C26FAE">
        <w:rPr>
          <w:bCs/>
          <w:szCs w:val="24"/>
          <w:vertAlign w:val="superscript"/>
        </w:rPr>
        <w:t>th</w:t>
      </w:r>
      <w:r>
        <w:rPr>
          <w:bCs/>
          <w:szCs w:val="24"/>
        </w:rPr>
        <w:t xml:space="preserve"> percentile for each set of predicted values (for a given value of wind mixing). These are called “pointwise” confidence bands because we assess uncertainty at each level of wind mixing.  </w:t>
      </w:r>
      <w:r>
        <w:rPr>
          <w:bCs/>
          <w:szCs w:val="24"/>
        </w:rPr>
        <w:br/>
      </w:r>
      <w:r w:rsidRPr="00C26FAE">
        <w:rPr>
          <w:bCs/>
          <w:szCs w:val="24"/>
          <w:highlight w:val="yellow"/>
        </w:rPr>
        <w:t xml:space="preserve">Question: Do the confidence intervals returned by </w:t>
      </w:r>
      <w:r w:rsidRPr="00C26FAE">
        <w:rPr>
          <w:rFonts w:ascii="Courier New" w:hAnsi="Courier New" w:cs="Courier New"/>
          <w:bCs/>
          <w:color w:val="0000FF"/>
          <w:sz w:val="20"/>
          <w:szCs w:val="24"/>
          <w:highlight w:val="yellow"/>
        </w:rPr>
        <w:t>gam()</w:t>
      </w:r>
      <w:r w:rsidRPr="00C26FAE">
        <w:rPr>
          <w:bCs/>
          <w:szCs w:val="24"/>
          <w:highlight w:val="yellow"/>
        </w:rPr>
        <w:t xml:space="preserve"> agree approximately with those obtained by bootstrapping?</w:t>
      </w:r>
      <w:r w:rsidR="00FD1AE4">
        <w:rPr>
          <w:bCs/>
          <w:szCs w:val="24"/>
        </w:rPr>
        <w:br/>
      </w:r>
      <w:r w:rsidR="00FD1AE4">
        <w:rPr>
          <w:bCs/>
          <w:szCs w:val="24"/>
        </w:rPr>
        <w:br/>
      </w:r>
    </w:p>
    <w:p w:rsidR="002D0DC4" w:rsidRPr="00FD1AE4" w:rsidRDefault="00C26FAE" w:rsidP="00304825">
      <w:pPr>
        <w:numPr>
          <w:ilvl w:val="1"/>
          <w:numId w:val="6"/>
        </w:numPr>
        <w:rPr>
          <w:bCs/>
          <w:szCs w:val="24"/>
        </w:rPr>
      </w:pPr>
      <w:r w:rsidRPr="00FD1AE4">
        <w:rPr>
          <w:bCs/>
          <w:szCs w:val="24"/>
        </w:rPr>
        <w:t>In (a)-(c), we assumed that the degree of smoothing was “known”, that is,</w:t>
      </w:r>
      <w:r w:rsidRPr="00FD1AE4">
        <w:rPr>
          <w:bCs/>
          <w:szCs w:val="24"/>
        </w:rPr>
        <w:t xml:space="preserve"> we ignored uncertainty in the appropriate amount of smoothing by fixing k = 3. To properly </w:t>
      </w:r>
      <w:r w:rsidRPr="00FD1AE4">
        <w:rPr>
          <w:bCs/>
          <w:szCs w:val="24"/>
        </w:rPr>
        <w:lastRenderedPageBreak/>
        <w:t>account</w:t>
      </w:r>
      <w:r w:rsidRPr="00FD1AE4">
        <w:rPr>
          <w:bCs/>
          <w:szCs w:val="24"/>
        </w:rPr>
        <w:t xml:space="preserve"> </w:t>
      </w:r>
      <w:r w:rsidRPr="00FD1AE4">
        <w:rPr>
          <w:bCs/>
          <w:szCs w:val="24"/>
        </w:rPr>
        <w:t>for this uncertainly, we can redo the bootstrap and estimate the best value for the equivalent degrees of freedom (edf) at each step</w:t>
      </w:r>
      <w:r w:rsidRPr="00FD1AE4">
        <w:rPr>
          <w:bCs/>
          <w:szCs w:val="24"/>
        </w:rPr>
        <w:t xml:space="preserve"> – that is, w</w:t>
      </w:r>
      <w:r w:rsidRPr="00FD1AE4">
        <w:rPr>
          <w:bCs/>
          <w:szCs w:val="24"/>
        </w:rPr>
        <w:t>e re-fi</w:t>
      </w:r>
      <w:r w:rsidRPr="00FD1AE4">
        <w:rPr>
          <w:bCs/>
          <w:szCs w:val="24"/>
        </w:rPr>
        <w:t>t the model without fixing df. However, t</w:t>
      </w:r>
      <w:r w:rsidRPr="00FD1AE4">
        <w:rPr>
          <w:bCs/>
          <w:szCs w:val="24"/>
        </w:rPr>
        <w:t>o prevent over-fitting, we assume that the degrees of freedom are no more than 4 (k=5), which allows for a lot of flexibility in what should be a relatively simple relationship:</w:t>
      </w:r>
      <w:r w:rsidRPr="00FD1AE4">
        <w:rPr>
          <w:bCs/>
          <w:szCs w:val="24"/>
        </w:rPr>
        <w:br/>
      </w:r>
      <w:r w:rsidRPr="00FD1AE4">
        <w:rPr>
          <w:rFonts w:ascii="Courier New" w:hAnsi="Courier New" w:cs="Courier New"/>
          <w:bCs/>
          <w:color w:val="0000FF"/>
          <w:sz w:val="20"/>
          <w:szCs w:val="24"/>
        </w:rPr>
        <w:t>fit &lt;- gam(log.surv ~ Bloom + s(Wind, k=5), data = pollock)</w:t>
      </w:r>
      <w:r w:rsidRPr="00FD1AE4">
        <w:rPr>
          <w:rFonts w:ascii="Courier New" w:hAnsi="Courier New" w:cs="Courier New"/>
          <w:bCs/>
          <w:color w:val="0000FF"/>
          <w:sz w:val="20"/>
          <w:szCs w:val="24"/>
        </w:rPr>
        <w:br/>
      </w:r>
      <w:r w:rsidRPr="00FD1AE4">
        <w:rPr>
          <w:rFonts w:ascii="Courier New" w:hAnsi="Courier New" w:cs="Courier New"/>
          <w:bCs/>
          <w:color w:val="0000FF"/>
          <w:sz w:val="20"/>
          <w:szCs w:val="24"/>
        </w:rPr>
        <w:t>summary(fit)</w:t>
      </w:r>
      <w:r w:rsidRPr="00FD1AE4">
        <w:rPr>
          <w:bCs/>
          <w:szCs w:val="24"/>
        </w:rPr>
        <w:t xml:space="preserve">  # Note edf is close to but not exactly 2!</w:t>
      </w:r>
      <w:r w:rsidR="00FD1AE4" w:rsidRPr="00FD1AE4">
        <w:rPr>
          <w:bCs/>
          <w:szCs w:val="24"/>
        </w:rPr>
        <w:br/>
      </w:r>
      <w:r w:rsidR="00FD1AE4" w:rsidRPr="00FD1AE4">
        <w:rPr>
          <w:bCs/>
          <w:szCs w:val="24"/>
        </w:rPr>
        <w:br/>
      </w:r>
      <w:r w:rsidRPr="00FD1AE4">
        <w:rPr>
          <w:bCs/>
          <w:szCs w:val="24"/>
        </w:rPr>
        <w:t>The only difference between this version of the bootstrap and the above approach is that the appropriate d.f. of the smooth  term is now estimated each time when fitting the model to a new bootstrap data set (</w:t>
      </w:r>
      <w:r w:rsidR="00FD1AE4" w:rsidRPr="00FD1AE4">
        <w:rPr>
          <w:bCs/>
          <w:szCs w:val="24"/>
        </w:rPr>
        <w:t>rather than fixed at df=2 (k=3) and the for loop is very similar (see script)</w:t>
      </w:r>
      <w:r w:rsidR="00AF6021" w:rsidRPr="00FD1AE4">
        <w:rPr>
          <w:bCs/>
          <w:szCs w:val="24"/>
        </w:rPr>
        <w:br/>
      </w:r>
      <w:r w:rsidR="00FD1AE4" w:rsidRPr="00FD1AE4">
        <w:rPr>
          <w:bCs/>
          <w:szCs w:val="24"/>
        </w:rPr>
        <w:br/>
      </w:r>
      <w:r w:rsidR="00FD1AE4" w:rsidRPr="00FD1AE4">
        <w:rPr>
          <w:bCs/>
          <w:szCs w:val="24"/>
          <w:highlight w:val="yellow"/>
        </w:rPr>
        <w:t xml:space="preserve">Exercise: Overlay the resulting bootstrap confidence bands on the previous plot (follow </w:t>
      </w:r>
      <w:r w:rsidR="00FD1AE4" w:rsidRPr="00FD1AE4">
        <w:rPr>
          <w:bCs/>
          <w:szCs w:val="24"/>
          <w:highlight w:val="yellow"/>
        </w:rPr>
        <w:t xml:space="preserve">the </w:t>
      </w:r>
      <w:r w:rsidR="00FD1AE4" w:rsidRPr="00FD1AE4">
        <w:rPr>
          <w:bCs/>
          <w:szCs w:val="24"/>
          <w:highlight w:val="yellow"/>
        </w:rPr>
        <w:t xml:space="preserve">example </w:t>
      </w:r>
      <w:r w:rsidR="00FD1AE4" w:rsidRPr="00FD1AE4">
        <w:rPr>
          <w:bCs/>
          <w:szCs w:val="24"/>
          <w:highlight w:val="yellow"/>
        </w:rPr>
        <w:t xml:space="preserve">in the script file </w:t>
      </w:r>
      <w:r w:rsidR="00FD1AE4" w:rsidRPr="00FD1AE4">
        <w:rPr>
          <w:bCs/>
          <w:szCs w:val="24"/>
          <w:highlight w:val="yellow"/>
        </w:rPr>
        <w:t xml:space="preserve">for </w:t>
      </w:r>
      <w:r w:rsidR="00FD1AE4" w:rsidRPr="00FD1AE4">
        <w:rPr>
          <w:bCs/>
          <w:szCs w:val="24"/>
          <w:highlight w:val="yellow"/>
        </w:rPr>
        <w:t xml:space="preserve">the </w:t>
      </w:r>
      <w:r w:rsidR="00FD1AE4" w:rsidRPr="00FD1AE4">
        <w:rPr>
          <w:bCs/>
          <w:szCs w:val="24"/>
          <w:highlight w:val="yellow"/>
        </w:rPr>
        <w:t>first bootstrap results)! Does the bootstrap confidence interval differ much from the previous intervals?</w:t>
      </w:r>
    </w:p>
    <w:p w:rsidR="006A6E81" w:rsidRDefault="006A6E81" w:rsidP="007068EA">
      <w:pPr>
        <w:rPr>
          <w:bCs/>
          <w:szCs w:val="24"/>
        </w:rPr>
      </w:pPr>
    </w:p>
    <w:p w:rsidR="007068EA" w:rsidRDefault="007C61F9" w:rsidP="007068EA">
      <w:pPr>
        <w:rPr>
          <w:bCs/>
          <w:szCs w:val="24"/>
        </w:rPr>
      </w:pPr>
      <w:r>
        <w:rPr>
          <w:b/>
          <w:bCs/>
          <w:szCs w:val="24"/>
        </w:rPr>
        <w:t>I</w:t>
      </w:r>
      <w:r w:rsidR="006A6E81" w:rsidRPr="006A6E81">
        <w:rPr>
          <w:b/>
          <w:bCs/>
          <w:szCs w:val="24"/>
        </w:rPr>
        <w:t>II. Generalized Additive Modeling</w:t>
      </w:r>
      <w:r>
        <w:rPr>
          <w:b/>
          <w:bCs/>
          <w:szCs w:val="24"/>
        </w:rPr>
        <w:t xml:space="preserve"> – skates example</w:t>
      </w:r>
      <w:r w:rsidR="006A6E81">
        <w:rPr>
          <w:bCs/>
          <w:szCs w:val="24"/>
        </w:rPr>
        <w:br/>
      </w:r>
      <w:r w:rsidR="007068EA">
        <w:rPr>
          <w:bCs/>
          <w:szCs w:val="24"/>
        </w:rPr>
        <w:t xml:space="preserve">For a more objective modeling approach </w:t>
      </w:r>
      <w:r w:rsidR="006A6E81">
        <w:rPr>
          <w:bCs/>
          <w:szCs w:val="24"/>
        </w:rPr>
        <w:t xml:space="preserve">to the </w:t>
      </w:r>
      <w:r w:rsidR="00F647C6">
        <w:rPr>
          <w:bCs/>
          <w:szCs w:val="24"/>
        </w:rPr>
        <w:t xml:space="preserve">skates data in section </w:t>
      </w:r>
      <w:r w:rsidR="006A6E81">
        <w:rPr>
          <w:bCs/>
          <w:szCs w:val="24"/>
        </w:rPr>
        <w:t>I</w:t>
      </w:r>
      <w:r w:rsidR="00F43BE5">
        <w:rPr>
          <w:bCs/>
          <w:szCs w:val="24"/>
        </w:rPr>
        <w:t xml:space="preserve"> that allows us to estimate the appropriate degree of smoothing via cross-validation</w:t>
      </w:r>
      <w:r w:rsidR="006A6E81">
        <w:rPr>
          <w:bCs/>
          <w:szCs w:val="24"/>
        </w:rPr>
        <w:t xml:space="preserve">, </w:t>
      </w:r>
      <w:r w:rsidR="007068EA">
        <w:rPr>
          <w:bCs/>
          <w:szCs w:val="24"/>
        </w:rPr>
        <w:t xml:space="preserve">we can </w:t>
      </w:r>
      <w:r w:rsidR="00F647C6">
        <w:rPr>
          <w:bCs/>
          <w:szCs w:val="24"/>
        </w:rPr>
        <w:t xml:space="preserve">also </w:t>
      </w:r>
      <w:r w:rsidR="007068EA">
        <w:rPr>
          <w:bCs/>
          <w:szCs w:val="24"/>
        </w:rPr>
        <w:t xml:space="preserve">use </w:t>
      </w:r>
      <w:r w:rsidR="00F647C6">
        <w:rPr>
          <w:bCs/>
          <w:szCs w:val="24"/>
        </w:rPr>
        <w:t>a Generalized Additive Modeling approach</w:t>
      </w:r>
      <w:r w:rsidR="007068EA">
        <w:rPr>
          <w:bCs/>
          <w:szCs w:val="24"/>
        </w:rPr>
        <w:t>!</w:t>
      </w:r>
    </w:p>
    <w:p w:rsidR="008E4F0E" w:rsidRDefault="007068EA" w:rsidP="007068EA">
      <w:pPr>
        <w:numPr>
          <w:ilvl w:val="0"/>
          <w:numId w:val="5"/>
        </w:numPr>
        <w:rPr>
          <w:bCs/>
          <w:szCs w:val="24"/>
        </w:rPr>
      </w:pPr>
      <w:r>
        <w:rPr>
          <w:bCs/>
          <w:szCs w:val="24"/>
        </w:rPr>
        <w:t>Fit an additive model (using all default settings) with the same predictor variables</w:t>
      </w:r>
      <w:r w:rsidR="006A6E81">
        <w:rPr>
          <w:bCs/>
          <w:szCs w:val="24"/>
        </w:rPr>
        <w:t xml:space="preserve"> used in section I.3.</w:t>
      </w:r>
      <w:r w:rsidR="007F3F9B">
        <w:rPr>
          <w:bCs/>
          <w:szCs w:val="24"/>
        </w:rPr>
        <w:t>c</w:t>
      </w:r>
      <w:r w:rsidR="006A6E81">
        <w:rPr>
          <w:bCs/>
          <w:szCs w:val="24"/>
        </w:rPr>
        <w:t>.</w:t>
      </w:r>
      <w:r>
        <w:rPr>
          <w:bCs/>
          <w:szCs w:val="24"/>
        </w:rPr>
        <w:t>:</w:t>
      </w:r>
      <w:r>
        <w:rPr>
          <w:bCs/>
          <w:szCs w:val="24"/>
        </w:rPr>
        <w:br/>
      </w:r>
      <w:r w:rsidR="004B316A" w:rsidRPr="00E02262">
        <w:rPr>
          <w:rFonts w:ascii="Courier New" w:hAnsi="Courier New" w:cs="Courier New"/>
          <w:bCs/>
          <w:color w:val="0000FF"/>
          <w:sz w:val="20"/>
          <w:szCs w:val="24"/>
        </w:rPr>
        <w:t xml:space="preserve">skate.gam &lt;- </w:t>
      </w:r>
      <w:r w:rsidR="004B316A" w:rsidRPr="00E02262">
        <w:rPr>
          <w:rFonts w:ascii="Courier New" w:hAnsi="Courier New" w:cs="Courier New"/>
          <w:color w:val="0000FF"/>
          <w:sz w:val="20"/>
          <w:szCs w:val="24"/>
        </w:rPr>
        <w:t xml:space="preserve">gam(SKATES^0.25 ~ s(DEPTH) + s(AD) + s(JULIAN) </w:t>
      </w:r>
      <w:r w:rsidR="004B316A" w:rsidRPr="00E02262">
        <w:rPr>
          <w:rFonts w:ascii="Courier New" w:hAnsi="Courier New" w:cs="Courier New"/>
          <w:color w:val="0000FF"/>
          <w:sz w:val="20"/>
          <w:szCs w:val="24"/>
        </w:rPr>
        <w:br/>
        <w:t xml:space="preserve"> </w:t>
      </w:r>
      <w:r w:rsidR="004B316A" w:rsidRPr="00E02262">
        <w:rPr>
          <w:rFonts w:ascii="Courier New" w:hAnsi="Courier New" w:cs="Courier New"/>
          <w:color w:val="0000FF"/>
          <w:sz w:val="20"/>
          <w:szCs w:val="24"/>
        </w:rPr>
        <w:tab/>
        <w:t>+ s(NET.WIDTH), data=CPUE, subset = sub)</w:t>
      </w:r>
      <w:r w:rsidR="00AA4929" w:rsidRPr="00E02262">
        <w:rPr>
          <w:rFonts w:ascii="Courier New" w:hAnsi="Courier New" w:cs="Courier New"/>
          <w:bCs/>
          <w:color w:val="0000FF"/>
          <w:sz w:val="20"/>
          <w:szCs w:val="24"/>
        </w:rPr>
        <w:br/>
      </w:r>
      <w:r w:rsidR="002D0DC4">
        <w:rPr>
          <w:bCs/>
          <w:szCs w:val="24"/>
        </w:rPr>
        <w:br/>
      </w:r>
      <w:r w:rsidR="00971CAC">
        <w:rPr>
          <w:bCs/>
          <w:szCs w:val="24"/>
        </w:rPr>
        <w:t>Note</w:t>
      </w:r>
      <w:r w:rsidR="007F3F9B">
        <w:rPr>
          <w:bCs/>
          <w:szCs w:val="24"/>
        </w:rPr>
        <w:t xml:space="preserve">, however, </w:t>
      </w:r>
      <w:r w:rsidR="00971CAC">
        <w:rPr>
          <w:bCs/>
          <w:szCs w:val="24"/>
        </w:rPr>
        <w:t xml:space="preserve">that this is an </w:t>
      </w:r>
      <w:r w:rsidR="00971CAC" w:rsidRPr="00E02262">
        <w:rPr>
          <w:bCs/>
          <w:szCs w:val="24"/>
          <w:u w:val="single"/>
        </w:rPr>
        <w:t>additive</w:t>
      </w:r>
      <w:r w:rsidR="00971CAC">
        <w:rPr>
          <w:bCs/>
          <w:szCs w:val="24"/>
        </w:rPr>
        <w:t xml:space="preserve"> model that </w:t>
      </w:r>
      <w:r w:rsidR="00E02262">
        <w:rPr>
          <w:bCs/>
          <w:szCs w:val="24"/>
        </w:rPr>
        <w:t xml:space="preserve">simply </w:t>
      </w:r>
      <w:r w:rsidR="00971CAC">
        <w:rPr>
          <w:bCs/>
          <w:szCs w:val="24"/>
        </w:rPr>
        <w:t xml:space="preserve">fits smooth fits to each predictor variable without any interaction (In contrast, </w:t>
      </w:r>
      <w:r w:rsidR="00F43BE5">
        <w:rPr>
          <w:bCs/>
          <w:szCs w:val="24"/>
        </w:rPr>
        <w:t xml:space="preserve">in section </w:t>
      </w:r>
      <w:r w:rsidR="0043102B">
        <w:rPr>
          <w:bCs/>
          <w:szCs w:val="24"/>
        </w:rPr>
        <w:t>'</w:t>
      </w:r>
      <w:r w:rsidR="00F43BE5">
        <w:rPr>
          <w:bCs/>
          <w:szCs w:val="24"/>
        </w:rPr>
        <w:t>I</w:t>
      </w:r>
      <w:r w:rsidR="0043102B">
        <w:rPr>
          <w:bCs/>
          <w:szCs w:val="24"/>
        </w:rPr>
        <w:t>' above</w:t>
      </w:r>
      <w:r w:rsidR="00F43BE5">
        <w:rPr>
          <w:bCs/>
          <w:szCs w:val="24"/>
        </w:rPr>
        <w:t xml:space="preserve"> we used '</w:t>
      </w:r>
      <w:r w:rsidR="00971CAC">
        <w:rPr>
          <w:bCs/>
          <w:szCs w:val="24"/>
        </w:rPr>
        <w:t>loess</w:t>
      </w:r>
      <w:r w:rsidR="00F43BE5">
        <w:rPr>
          <w:bCs/>
          <w:szCs w:val="24"/>
        </w:rPr>
        <w:t>'</w:t>
      </w:r>
      <w:r w:rsidR="00971CAC">
        <w:rPr>
          <w:bCs/>
          <w:szCs w:val="24"/>
        </w:rPr>
        <w:t xml:space="preserve"> </w:t>
      </w:r>
      <w:r w:rsidR="00F43BE5">
        <w:rPr>
          <w:bCs/>
          <w:szCs w:val="24"/>
        </w:rPr>
        <w:t xml:space="preserve">to </w:t>
      </w:r>
      <w:r w:rsidR="00971CAC">
        <w:rPr>
          <w:bCs/>
          <w:szCs w:val="24"/>
        </w:rPr>
        <w:t xml:space="preserve">fit a smooth multi-dimensional surface </w:t>
      </w:r>
      <w:r w:rsidR="0043102B">
        <w:rPr>
          <w:bCs/>
          <w:szCs w:val="24"/>
        </w:rPr>
        <w:t>to all four variables simultane</w:t>
      </w:r>
      <w:r w:rsidR="00971CAC">
        <w:rPr>
          <w:bCs/>
          <w:szCs w:val="24"/>
        </w:rPr>
        <w:t>ously).</w:t>
      </w:r>
      <w:r w:rsidR="00670DC7">
        <w:rPr>
          <w:bCs/>
          <w:szCs w:val="24"/>
        </w:rPr>
        <w:t xml:space="preserve"> </w:t>
      </w:r>
      <w:r w:rsidR="00971CAC">
        <w:rPr>
          <w:bCs/>
          <w:szCs w:val="24"/>
        </w:rPr>
        <w:br/>
      </w:r>
      <w:r w:rsidR="004B316A" w:rsidRPr="00E02262">
        <w:rPr>
          <w:rFonts w:ascii="Courier New" w:hAnsi="Courier New" w:cs="Courier New"/>
          <w:bCs/>
          <w:color w:val="0000FF"/>
          <w:sz w:val="20"/>
          <w:szCs w:val="24"/>
        </w:rPr>
        <w:t>summary</w:t>
      </w:r>
      <w:r w:rsidR="00F647C6" w:rsidRPr="00E02262">
        <w:rPr>
          <w:rFonts w:ascii="Courier New" w:hAnsi="Courier New" w:cs="Courier New"/>
          <w:bCs/>
          <w:color w:val="0000FF"/>
          <w:sz w:val="20"/>
          <w:szCs w:val="24"/>
        </w:rPr>
        <w:t>(skate.gam</w:t>
      </w:r>
      <w:r w:rsidR="00AA4929" w:rsidRPr="00E02262">
        <w:rPr>
          <w:rFonts w:ascii="Courier New" w:hAnsi="Courier New" w:cs="Courier New"/>
          <w:bCs/>
          <w:color w:val="0000FF"/>
          <w:sz w:val="20"/>
          <w:szCs w:val="24"/>
        </w:rPr>
        <w:t>)</w:t>
      </w:r>
      <w:r w:rsidR="00AA4929" w:rsidRPr="00E02262">
        <w:rPr>
          <w:rFonts w:ascii="Courier New" w:hAnsi="Courier New" w:cs="Courier New"/>
          <w:bCs/>
          <w:color w:val="0000FF"/>
          <w:sz w:val="20"/>
          <w:szCs w:val="24"/>
        </w:rPr>
        <w:br/>
      </w:r>
      <w:r w:rsidR="00670DC7">
        <w:rPr>
          <w:bCs/>
          <w:szCs w:val="24"/>
        </w:rPr>
        <w:br/>
      </w:r>
      <w:r w:rsidR="00971CAC" w:rsidRPr="007F3F9B">
        <w:rPr>
          <w:bCs/>
          <w:szCs w:val="24"/>
        </w:rPr>
        <w:t>What do the (approximate) F-tests suggest about the significance of each of the terms?</w:t>
      </w:r>
    </w:p>
    <w:p w:rsidR="007068EA" w:rsidRDefault="00971CAC" w:rsidP="00012298">
      <w:pPr>
        <w:numPr>
          <w:ilvl w:val="1"/>
          <w:numId w:val="5"/>
        </w:numPr>
        <w:rPr>
          <w:bCs/>
          <w:szCs w:val="24"/>
        </w:rPr>
      </w:pPr>
      <w:r>
        <w:rPr>
          <w:bCs/>
          <w:szCs w:val="24"/>
        </w:rPr>
        <w:t>Plot the results with partial residuals</w:t>
      </w:r>
      <w:r w:rsidR="008E4F0E">
        <w:rPr>
          <w:bCs/>
          <w:szCs w:val="24"/>
        </w:rPr>
        <w:t xml:space="preserve"> (partial residuals are the estimates for a term plus the residuals from the model, which are equal to the residual values that would be obtained if the term were dropped from the model)</w:t>
      </w:r>
      <w:r>
        <w:rPr>
          <w:bCs/>
          <w:szCs w:val="24"/>
        </w:rPr>
        <w:t>:</w:t>
      </w:r>
      <w:r w:rsidR="00AA4929">
        <w:rPr>
          <w:bCs/>
          <w:szCs w:val="24"/>
        </w:rPr>
        <w:br/>
      </w:r>
      <w:r w:rsidR="00AA4929" w:rsidRPr="00E02262">
        <w:rPr>
          <w:rFonts w:ascii="Courier New" w:hAnsi="Courier New" w:cs="Courier New"/>
          <w:bCs/>
          <w:color w:val="0000FF"/>
          <w:sz w:val="20"/>
          <w:szCs w:val="24"/>
        </w:rPr>
        <w:t>par(mfrow=c(2,2))</w:t>
      </w:r>
      <w:r w:rsidR="00AA4929" w:rsidRPr="00E02262">
        <w:rPr>
          <w:rFonts w:ascii="Courier New" w:hAnsi="Courier New" w:cs="Courier New"/>
          <w:bCs/>
          <w:color w:val="0000FF"/>
          <w:sz w:val="20"/>
          <w:szCs w:val="24"/>
        </w:rPr>
        <w:br/>
        <w:t>plot(skate.gam</w:t>
      </w:r>
      <w:r w:rsidRPr="00E02262">
        <w:rPr>
          <w:rFonts w:ascii="Courier New" w:hAnsi="Courier New" w:cs="Courier New"/>
          <w:bCs/>
          <w:color w:val="0000FF"/>
          <w:sz w:val="20"/>
          <w:szCs w:val="24"/>
        </w:rPr>
        <w:t>, resid=T</w:t>
      </w:r>
      <w:r w:rsidR="00AA4929" w:rsidRPr="00E02262">
        <w:rPr>
          <w:rFonts w:ascii="Courier New" w:hAnsi="Courier New" w:cs="Courier New"/>
          <w:bCs/>
          <w:color w:val="0000FF"/>
          <w:sz w:val="20"/>
          <w:szCs w:val="24"/>
        </w:rPr>
        <w:t>)</w:t>
      </w:r>
      <w:r w:rsidR="007F3F9B">
        <w:rPr>
          <w:rFonts w:ascii="Courier New" w:hAnsi="Courier New" w:cs="Courier New"/>
          <w:bCs/>
          <w:color w:val="0000FF"/>
          <w:sz w:val="20"/>
          <w:szCs w:val="24"/>
        </w:rPr>
        <w:br/>
      </w:r>
      <w:r w:rsidR="007F3F9B" w:rsidRPr="00E02262">
        <w:rPr>
          <w:rFonts w:ascii="Courier New" w:hAnsi="Courier New" w:cs="Courier New"/>
          <w:bCs/>
          <w:color w:val="0000FF"/>
          <w:sz w:val="20"/>
          <w:szCs w:val="24"/>
        </w:rPr>
        <w:t>plot(skate.gam)</w:t>
      </w:r>
      <w:r w:rsidRPr="008E4F0E">
        <w:rPr>
          <w:rFonts w:ascii="Courier New" w:hAnsi="Courier New" w:cs="Courier New"/>
          <w:bCs/>
          <w:szCs w:val="24"/>
        </w:rPr>
        <w:br/>
      </w:r>
      <w:r w:rsidRPr="0043102B">
        <w:rPr>
          <w:bCs/>
          <w:szCs w:val="24"/>
          <w:highlight w:val="yellow"/>
        </w:rPr>
        <w:t xml:space="preserve">Based on the spread </w:t>
      </w:r>
      <w:r w:rsidR="00AF3764" w:rsidRPr="0043102B">
        <w:rPr>
          <w:bCs/>
          <w:szCs w:val="24"/>
          <w:highlight w:val="yellow"/>
        </w:rPr>
        <w:t xml:space="preserve">of the smooth terms </w:t>
      </w:r>
      <w:r w:rsidRPr="0043102B">
        <w:rPr>
          <w:bCs/>
          <w:szCs w:val="24"/>
          <w:highlight w:val="yellow"/>
        </w:rPr>
        <w:t>along the y-axis, which variable</w:t>
      </w:r>
      <w:r w:rsidR="006A6E81" w:rsidRPr="0043102B">
        <w:rPr>
          <w:bCs/>
          <w:szCs w:val="24"/>
          <w:highlight w:val="yellow"/>
        </w:rPr>
        <w:t>s have the strongest effect on CPUE?</w:t>
      </w:r>
    </w:p>
    <w:p w:rsidR="00012298" w:rsidRPr="00012298" w:rsidRDefault="00012298" w:rsidP="00012298">
      <w:pPr>
        <w:numPr>
          <w:ilvl w:val="1"/>
          <w:numId w:val="5"/>
        </w:numPr>
        <w:rPr>
          <w:bCs/>
          <w:szCs w:val="24"/>
        </w:rPr>
      </w:pPr>
      <w:r>
        <w:rPr>
          <w:bCs/>
          <w:szCs w:val="24"/>
        </w:rPr>
        <w:t>Plot basic diagnostics:</w:t>
      </w:r>
      <w:r>
        <w:rPr>
          <w:bCs/>
          <w:szCs w:val="24"/>
        </w:rPr>
        <w:br/>
      </w:r>
      <w:r w:rsidRPr="00012298">
        <w:rPr>
          <w:rFonts w:ascii="Courier New" w:hAnsi="Courier New" w:cs="Courier New"/>
          <w:bCs/>
          <w:color w:val="0000FF"/>
          <w:sz w:val="20"/>
          <w:szCs w:val="24"/>
        </w:rPr>
        <w:t>gam.check(skate.gam)</w:t>
      </w:r>
      <w:r>
        <w:rPr>
          <w:rFonts w:ascii="Courier New" w:hAnsi="Courier New" w:cs="Courier New"/>
          <w:bCs/>
          <w:color w:val="0000FF"/>
          <w:sz w:val="20"/>
          <w:szCs w:val="24"/>
        </w:rPr>
        <w:br/>
      </w:r>
      <w:r w:rsidRPr="00012298">
        <w:rPr>
          <w:bCs/>
          <w:szCs w:val="24"/>
        </w:rPr>
        <w:t>Are there any obvious concerns?</w:t>
      </w:r>
    </w:p>
    <w:p w:rsidR="004B316A" w:rsidRDefault="00514285" w:rsidP="00012298">
      <w:pPr>
        <w:numPr>
          <w:ilvl w:val="1"/>
          <w:numId w:val="5"/>
        </w:numPr>
        <w:rPr>
          <w:bCs/>
          <w:szCs w:val="24"/>
        </w:rPr>
      </w:pPr>
      <w:r>
        <w:rPr>
          <w:bCs/>
          <w:szCs w:val="24"/>
        </w:rPr>
        <w:t>Compare the estimated R</w:t>
      </w:r>
      <w:r>
        <w:rPr>
          <w:bCs/>
          <w:szCs w:val="24"/>
          <w:vertAlign w:val="superscript"/>
        </w:rPr>
        <w:t>2</w:t>
      </w:r>
      <w:r>
        <w:rPr>
          <w:bCs/>
          <w:szCs w:val="24"/>
        </w:rPr>
        <w:t xml:space="preserve"> value for this model to the one we estimated from the loess fit (see I.3.</w:t>
      </w:r>
      <w:r w:rsidR="007F3F9B">
        <w:rPr>
          <w:bCs/>
          <w:szCs w:val="24"/>
        </w:rPr>
        <w:t>d</w:t>
      </w:r>
      <w:r w:rsidR="00FD1AE4">
        <w:rPr>
          <w:bCs/>
          <w:szCs w:val="24"/>
        </w:rPr>
        <w:t>, model ‘</w:t>
      </w:r>
      <w:r w:rsidR="00FD1AE4" w:rsidRPr="00FD1AE4">
        <w:rPr>
          <w:rFonts w:ascii="Courier New" w:hAnsi="Courier New" w:cs="Courier New"/>
          <w:bCs/>
          <w:color w:val="0000FF"/>
          <w:sz w:val="20"/>
          <w:szCs w:val="24"/>
        </w:rPr>
        <w:t>skate.lo</w:t>
      </w:r>
      <w:r w:rsidR="00FD1AE4" w:rsidRPr="00FD1AE4">
        <w:rPr>
          <w:bCs/>
          <w:szCs w:val="24"/>
        </w:rPr>
        <w:t>’</w:t>
      </w:r>
      <w:r>
        <w:rPr>
          <w:bCs/>
          <w:szCs w:val="24"/>
        </w:rPr>
        <w:t xml:space="preserve">). </w:t>
      </w:r>
      <w:r w:rsidRPr="007F3F9B">
        <w:rPr>
          <w:bCs/>
          <w:szCs w:val="24"/>
          <w:highlight w:val="yellow"/>
        </w:rPr>
        <w:t>Which model fits “better”</w:t>
      </w:r>
      <w:r w:rsidR="00290E2F" w:rsidRPr="007F3F9B">
        <w:rPr>
          <w:bCs/>
          <w:szCs w:val="24"/>
          <w:highlight w:val="yellow"/>
        </w:rPr>
        <w:t xml:space="preserve"> based on the R</w:t>
      </w:r>
      <w:r w:rsidR="00290E2F" w:rsidRPr="007F3F9B">
        <w:rPr>
          <w:bCs/>
          <w:szCs w:val="24"/>
          <w:highlight w:val="yellow"/>
          <w:vertAlign w:val="superscript"/>
        </w:rPr>
        <w:t>2</w:t>
      </w:r>
      <w:r w:rsidR="00290E2F" w:rsidRPr="007F3F9B">
        <w:rPr>
          <w:bCs/>
          <w:szCs w:val="24"/>
          <w:highlight w:val="yellow"/>
        </w:rPr>
        <w:t xml:space="preserve"> values? Why? (compare equivalent number of parameters or edf between the two models)</w:t>
      </w:r>
      <w:r w:rsidR="002D0DC4">
        <w:rPr>
          <w:bCs/>
          <w:szCs w:val="24"/>
        </w:rPr>
        <w:br/>
      </w:r>
    </w:p>
    <w:p w:rsidR="000C7E78" w:rsidRPr="000C7E78" w:rsidRDefault="00290E2F" w:rsidP="007068EA">
      <w:pPr>
        <w:numPr>
          <w:ilvl w:val="0"/>
          <w:numId w:val="5"/>
        </w:numPr>
        <w:rPr>
          <w:bCs/>
          <w:szCs w:val="24"/>
        </w:rPr>
      </w:pPr>
      <w:r>
        <w:rPr>
          <w:bCs/>
          <w:szCs w:val="24"/>
        </w:rPr>
        <w:lastRenderedPageBreak/>
        <w:t>Re-fit the model using an “interaction” between depth and AD:</w:t>
      </w:r>
      <w:r>
        <w:rPr>
          <w:bCs/>
          <w:szCs w:val="24"/>
        </w:rPr>
        <w:br/>
      </w:r>
      <w:r w:rsidRPr="008B21CD">
        <w:rPr>
          <w:rFonts w:ascii="Courier New" w:hAnsi="Courier New" w:cs="Courier New"/>
          <w:bCs/>
          <w:color w:val="0000FF"/>
          <w:sz w:val="20"/>
          <w:szCs w:val="24"/>
        </w:rPr>
        <w:t xml:space="preserve">skate.gam2 &lt;- </w:t>
      </w:r>
      <w:r w:rsidRPr="008B21CD">
        <w:rPr>
          <w:rFonts w:ascii="Courier New" w:hAnsi="Courier New" w:cs="Courier New"/>
          <w:color w:val="0000FF"/>
          <w:sz w:val="20"/>
          <w:szCs w:val="24"/>
        </w:rPr>
        <w:t xml:space="preserve">gam(SKATES^0.25 ~ s(DEPTH, AD) + s(JULIAN) </w:t>
      </w:r>
      <w:r w:rsidRPr="008B21CD">
        <w:rPr>
          <w:rFonts w:ascii="Courier New" w:hAnsi="Courier New" w:cs="Courier New"/>
          <w:color w:val="0000FF"/>
          <w:sz w:val="20"/>
          <w:szCs w:val="24"/>
        </w:rPr>
        <w:br/>
        <w:t xml:space="preserve"> </w:t>
      </w:r>
      <w:r w:rsidRPr="008B21CD">
        <w:rPr>
          <w:rFonts w:ascii="Courier New" w:hAnsi="Courier New" w:cs="Courier New"/>
          <w:color w:val="0000FF"/>
          <w:sz w:val="20"/>
          <w:szCs w:val="24"/>
        </w:rPr>
        <w:tab/>
        <w:t>+ s(NET.WIDTH), data=CPUE, subset = sub)</w:t>
      </w:r>
      <w:r>
        <w:rPr>
          <w:bCs/>
          <w:szCs w:val="24"/>
        </w:rPr>
        <w:br/>
        <w:t xml:space="preserve">Compare the models with only additive terms and </w:t>
      </w:r>
      <w:r w:rsidR="00AA6A93">
        <w:rPr>
          <w:bCs/>
          <w:szCs w:val="24"/>
        </w:rPr>
        <w:t xml:space="preserve">with </w:t>
      </w:r>
      <w:r>
        <w:rPr>
          <w:bCs/>
          <w:szCs w:val="24"/>
        </w:rPr>
        <w:t>the interaction term</w:t>
      </w:r>
      <w:r w:rsidR="00AA6A93">
        <w:rPr>
          <w:bCs/>
          <w:szCs w:val="24"/>
        </w:rPr>
        <w:t xml:space="preserve"> using an approximate Chi-square test and</w:t>
      </w:r>
      <w:r w:rsidR="0043102B">
        <w:rPr>
          <w:bCs/>
          <w:szCs w:val="24"/>
        </w:rPr>
        <w:t>, as an alternative,</w:t>
      </w:r>
      <w:r w:rsidR="00AA6A93">
        <w:rPr>
          <w:bCs/>
          <w:szCs w:val="24"/>
        </w:rPr>
        <w:t xml:space="preserve"> using AIC: </w:t>
      </w:r>
      <w:r w:rsidR="00AA6A93">
        <w:rPr>
          <w:bCs/>
          <w:szCs w:val="24"/>
        </w:rPr>
        <w:br/>
      </w:r>
      <w:r w:rsidR="00AA6A93" w:rsidRPr="008B21CD">
        <w:rPr>
          <w:rFonts w:ascii="Courier New" w:hAnsi="Courier New" w:cs="Courier New"/>
          <w:bCs/>
          <w:color w:val="0000FF"/>
          <w:sz w:val="20"/>
          <w:szCs w:val="24"/>
        </w:rPr>
        <w:t>anova(skate.gam, skate.gam2, test="Chisq")</w:t>
      </w:r>
      <w:r w:rsidR="00AA6A93" w:rsidRPr="008B21CD">
        <w:rPr>
          <w:rFonts w:ascii="Courier New" w:hAnsi="Courier New" w:cs="Courier New"/>
          <w:bCs/>
          <w:color w:val="0000FF"/>
          <w:sz w:val="20"/>
          <w:szCs w:val="24"/>
        </w:rPr>
        <w:br/>
        <w:t>AIC(skate.gam, skate.gam2)</w:t>
      </w:r>
      <w:r w:rsidR="00AA6A93" w:rsidRPr="008B21CD">
        <w:rPr>
          <w:rFonts w:ascii="Courier New" w:hAnsi="Courier New" w:cs="Courier New"/>
          <w:bCs/>
          <w:color w:val="0000FF"/>
          <w:sz w:val="20"/>
          <w:szCs w:val="24"/>
        </w:rPr>
        <w:br/>
      </w:r>
      <w:r w:rsidR="00AA6A93" w:rsidRPr="0043102B">
        <w:rPr>
          <w:bCs/>
          <w:szCs w:val="24"/>
          <w:highlight w:val="yellow"/>
        </w:rPr>
        <w:t>Which model would you choose as the “best” model based on these comparisons?</w:t>
      </w:r>
      <w:r w:rsidR="00AA6A93">
        <w:rPr>
          <w:rFonts w:ascii="Courier New" w:hAnsi="Courier New" w:cs="Courier New"/>
          <w:bCs/>
          <w:szCs w:val="24"/>
        </w:rPr>
        <w:br/>
      </w:r>
      <w:r w:rsidR="000C7E78" w:rsidRPr="000C7E78">
        <w:rPr>
          <w:bCs/>
          <w:szCs w:val="24"/>
        </w:rPr>
        <w:t>Note that the interaction term uses ~21 equivalent degrees of freedom, which is relatively close to the maximum number set by default (=29 or k=30).</w:t>
      </w:r>
      <w:r w:rsidR="000C7E78">
        <w:rPr>
          <w:bCs/>
          <w:szCs w:val="24"/>
        </w:rPr>
        <w:t xml:space="preserve"> Re-fit the model using a larger k (e</w:t>
      </w:r>
      <w:r w:rsidR="00FD1AE4">
        <w:rPr>
          <w:bCs/>
          <w:szCs w:val="24"/>
        </w:rPr>
        <w:t xml:space="preserve">.g. k=50). Does the “optimum” </w:t>
      </w:r>
      <w:r w:rsidR="000C7E78">
        <w:rPr>
          <w:bCs/>
          <w:szCs w:val="24"/>
        </w:rPr>
        <w:t>degree of smoothing (e.d.f. for the interaction term) change?</w:t>
      </w:r>
      <w:r w:rsidR="002D0DC4">
        <w:rPr>
          <w:bCs/>
          <w:szCs w:val="24"/>
        </w:rPr>
        <w:br/>
      </w:r>
    </w:p>
    <w:p w:rsidR="00AA6A93" w:rsidRDefault="00AA6A93" w:rsidP="00012298">
      <w:pPr>
        <w:numPr>
          <w:ilvl w:val="0"/>
          <w:numId w:val="5"/>
        </w:numPr>
        <w:rPr>
          <w:bCs/>
          <w:szCs w:val="24"/>
        </w:rPr>
      </w:pPr>
      <w:r>
        <w:rPr>
          <w:bCs/>
          <w:szCs w:val="24"/>
        </w:rPr>
        <w:t>NET.WIDTH does not appear to have a significant impact on CPUE. Re-fit the model without this term. You can use:</w:t>
      </w:r>
      <w:r>
        <w:rPr>
          <w:bCs/>
          <w:szCs w:val="24"/>
        </w:rPr>
        <w:br/>
      </w:r>
      <w:r w:rsidRPr="008B21CD">
        <w:rPr>
          <w:rFonts w:ascii="Courier New" w:hAnsi="Courier New" w:cs="Courier New"/>
          <w:bCs/>
          <w:color w:val="0000FF"/>
          <w:sz w:val="20"/>
          <w:szCs w:val="24"/>
        </w:rPr>
        <w:t>skate.gam3 &lt;- update(skate.gam2, ~.-s(NET.WIDTH))</w:t>
      </w:r>
      <w:r>
        <w:rPr>
          <w:rFonts w:ascii="Courier New" w:hAnsi="Courier New" w:cs="Courier New"/>
          <w:bCs/>
          <w:szCs w:val="24"/>
        </w:rPr>
        <w:br/>
      </w:r>
      <w:r w:rsidRPr="00EE2B84">
        <w:rPr>
          <w:rFonts w:ascii="Courier New" w:hAnsi="Courier New" w:cs="Courier New"/>
          <w:bCs/>
          <w:szCs w:val="24"/>
          <w:highlight w:val="yellow"/>
        </w:rPr>
        <w:t>C</w:t>
      </w:r>
      <w:r w:rsidRPr="00EE2B84">
        <w:rPr>
          <w:bCs/>
          <w:szCs w:val="24"/>
          <w:highlight w:val="yellow"/>
        </w:rPr>
        <w:t xml:space="preserve">ompare the resulting model to </w:t>
      </w:r>
      <w:r w:rsidRPr="00EE2B84">
        <w:rPr>
          <w:rFonts w:ascii="Courier New" w:hAnsi="Courier New" w:cs="Courier New"/>
          <w:bCs/>
          <w:color w:val="0000FF"/>
          <w:sz w:val="20"/>
          <w:szCs w:val="24"/>
          <w:highlight w:val="yellow"/>
        </w:rPr>
        <w:t>skate.gam2</w:t>
      </w:r>
      <w:r w:rsidRPr="00EE2B84">
        <w:rPr>
          <w:bCs/>
          <w:szCs w:val="24"/>
          <w:highlight w:val="yellow"/>
        </w:rPr>
        <w:t xml:space="preserve"> using </w:t>
      </w:r>
      <w:r w:rsidRPr="00EE2B84">
        <w:rPr>
          <w:rFonts w:ascii="Courier New" w:hAnsi="Courier New" w:cs="Courier New"/>
          <w:bCs/>
          <w:color w:val="0000FF"/>
          <w:sz w:val="20"/>
          <w:szCs w:val="24"/>
          <w:highlight w:val="yellow"/>
        </w:rPr>
        <w:t>anova()</w:t>
      </w:r>
      <w:r w:rsidRPr="00EE2B84">
        <w:rPr>
          <w:bCs/>
          <w:szCs w:val="24"/>
          <w:highlight w:val="yellow"/>
        </w:rPr>
        <w:t xml:space="preserve"> and </w:t>
      </w:r>
      <w:r w:rsidRPr="00EE2B84">
        <w:rPr>
          <w:rFonts w:ascii="Courier New" w:hAnsi="Courier New" w:cs="Courier New"/>
          <w:bCs/>
          <w:color w:val="0000FF"/>
          <w:sz w:val="20"/>
          <w:szCs w:val="24"/>
          <w:highlight w:val="yellow"/>
        </w:rPr>
        <w:t>AIC()</w:t>
      </w:r>
      <w:r w:rsidRPr="00EE2B84">
        <w:rPr>
          <w:bCs/>
          <w:szCs w:val="24"/>
          <w:highlight w:val="yellow"/>
        </w:rPr>
        <w:t>. Which is the overall best model?</w:t>
      </w:r>
      <w:r w:rsidR="002D0DC4">
        <w:rPr>
          <w:bCs/>
          <w:szCs w:val="24"/>
        </w:rPr>
        <w:br/>
      </w:r>
    </w:p>
    <w:p w:rsidR="00753B9F" w:rsidRDefault="00AA6A93" w:rsidP="00012298">
      <w:pPr>
        <w:numPr>
          <w:ilvl w:val="0"/>
          <w:numId w:val="5"/>
        </w:numPr>
        <w:rPr>
          <w:bCs/>
          <w:szCs w:val="24"/>
        </w:rPr>
      </w:pPr>
      <w:r>
        <w:rPr>
          <w:bCs/>
          <w:szCs w:val="24"/>
        </w:rPr>
        <w:t xml:space="preserve">Choose the best model and add </w:t>
      </w:r>
      <w:r w:rsidR="00EA5397">
        <w:rPr>
          <w:bCs/>
          <w:szCs w:val="24"/>
        </w:rPr>
        <w:t>YEAR as a</w:t>
      </w:r>
      <w:r>
        <w:rPr>
          <w:bCs/>
          <w:szCs w:val="24"/>
        </w:rPr>
        <w:t xml:space="preserve"> categor</w:t>
      </w:r>
      <w:r w:rsidR="008B21CD">
        <w:rPr>
          <w:bCs/>
          <w:szCs w:val="24"/>
        </w:rPr>
        <w:t>ical variable to t</w:t>
      </w:r>
      <w:r w:rsidR="00EA5397">
        <w:rPr>
          <w:bCs/>
          <w:szCs w:val="24"/>
        </w:rPr>
        <w:t>he model:</w:t>
      </w:r>
      <w:r w:rsidR="008B21CD">
        <w:rPr>
          <w:bCs/>
          <w:szCs w:val="24"/>
        </w:rPr>
        <w:br/>
      </w:r>
      <w:r w:rsidR="008B21CD" w:rsidRPr="008B21CD">
        <w:rPr>
          <w:rFonts w:ascii="Courier New" w:hAnsi="Courier New" w:cs="Courier New"/>
          <w:bCs/>
          <w:color w:val="0000FF"/>
          <w:sz w:val="20"/>
          <w:szCs w:val="24"/>
        </w:rPr>
        <w:t>skate.gam4 &lt;- update(skate.gam3, ~.+</w:t>
      </w:r>
      <w:r w:rsidR="008B21CD">
        <w:rPr>
          <w:rFonts w:ascii="Courier New" w:hAnsi="Courier New" w:cs="Courier New"/>
          <w:bCs/>
          <w:color w:val="0000FF"/>
          <w:sz w:val="20"/>
          <w:szCs w:val="24"/>
        </w:rPr>
        <w:t>factor(</w:t>
      </w:r>
      <w:r w:rsidR="008B21CD" w:rsidRPr="008B21CD">
        <w:rPr>
          <w:rFonts w:ascii="Courier New" w:hAnsi="Courier New" w:cs="Courier New"/>
          <w:bCs/>
          <w:color w:val="0000FF"/>
          <w:sz w:val="20"/>
          <w:szCs w:val="24"/>
        </w:rPr>
        <w:t>YEAR</w:t>
      </w:r>
      <w:r w:rsidR="008B21CD">
        <w:rPr>
          <w:rFonts w:ascii="Courier New" w:hAnsi="Courier New" w:cs="Courier New"/>
          <w:bCs/>
          <w:color w:val="0000FF"/>
          <w:sz w:val="20"/>
          <w:szCs w:val="24"/>
        </w:rPr>
        <w:t>)</w:t>
      </w:r>
      <w:r w:rsidR="00EA5397">
        <w:rPr>
          <w:rFonts w:ascii="Courier New" w:hAnsi="Courier New" w:cs="Courier New"/>
          <w:bCs/>
          <w:color w:val="0000FF"/>
          <w:sz w:val="20"/>
          <w:szCs w:val="24"/>
        </w:rPr>
        <w:t xml:space="preserve"> - 1</w:t>
      </w:r>
      <w:r w:rsidR="008B21CD" w:rsidRPr="008B21CD">
        <w:rPr>
          <w:rFonts w:ascii="Courier New" w:hAnsi="Courier New" w:cs="Courier New"/>
          <w:bCs/>
          <w:color w:val="0000FF"/>
          <w:sz w:val="20"/>
          <w:szCs w:val="24"/>
        </w:rPr>
        <w:t>)</w:t>
      </w:r>
      <w:r w:rsidR="008B21CD">
        <w:rPr>
          <w:bCs/>
          <w:szCs w:val="24"/>
        </w:rPr>
        <w:br/>
      </w:r>
      <w:r w:rsidR="00EA5397">
        <w:rPr>
          <w:bCs/>
          <w:szCs w:val="24"/>
        </w:rPr>
        <w:t xml:space="preserve">(We exclude the intercept to get direct estimates of mean CPUE by year). </w:t>
      </w:r>
    </w:p>
    <w:p w:rsidR="00EE2B84" w:rsidRDefault="002D0DC4" w:rsidP="00753B9F">
      <w:pPr>
        <w:ind w:left="720"/>
        <w:rPr>
          <w:bCs/>
          <w:szCs w:val="24"/>
        </w:rPr>
      </w:pPr>
      <w:r>
        <w:rPr>
          <w:bCs/>
          <w:szCs w:val="24"/>
        </w:rPr>
        <w:br/>
      </w:r>
      <w:r w:rsidR="00EA5397" w:rsidRPr="009C4DB8">
        <w:rPr>
          <w:bCs/>
          <w:szCs w:val="24"/>
          <w:highlight w:val="yellow"/>
        </w:rPr>
        <w:t xml:space="preserve">Examine </w:t>
      </w:r>
      <w:r w:rsidR="00EA5397" w:rsidRPr="009C4DB8">
        <w:rPr>
          <w:rFonts w:ascii="Courier New" w:hAnsi="Courier New" w:cs="Courier New"/>
          <w:bCs/>
          <w:color w:val="0000FF"/>
          <w:sz w:val="20"/>
          <w:szCs w:val="24"/>
          <w:highlight w:val="yellow"/>
        </w:rPr>
        <w:t>summary(skate.gam4).</w:t>
      </w:r>
      <w:r w:rsidR="00EA5397" w:rsidRPr="009C4DB8">
        <w:rPr>
          <w:bCs/>
          <w:szCs w:val="24"/>
          <w:highlight w:val="yellow"/>
        </w:rPr>
        <w:t xml:space="preserve"> </w:t>
      </w:r>
      <w:r w:rsidR="00AA6A93" w:rsidRPr="009C4DB8">
        <w:rPr>
          <w:bCs/>
          <w:szCs w:val="24"/>
          <w:highlight w:val="yellow"/>
        </w:rPr>
        <w:t>Does there appear to be a significant difference in CPUE</w:t>
      </w:r>
      <w:r w:rsidR="00EE2B84" w:rsidRPr="009C4DB8">
        <w:rPr>
          <w:bCs/>
          <w:szCs w:val="24"/>
          <w:highlight w:val="yellow"/>
        </w:rPr>
        <w:t xml:space="preserve"> among years based on this model based on the estimated means and their standard errors</w:t>
      </w:r>
      <w:r w:rsidR="00AA6A93" w:rsidRPr="009C4DB8">
        <w:rPr>
          <w:bCs/>
          <w:szCs w:val="24"/>
          <w:highlight w:val="yellow"/>
        </w:rPr>
        <w:t>?</w:t>
      </w:r>
      <w:r w:rsidR="00EE2B84" w:rsidRPr="009C4DB8">
        <w:rPr>
          <w:bCs/>
          <w:szCs w:val="24"/>
          <w:highlight w:val="yellow"/>
        </w:rPr>
        <w:t xml:space="preserve"> Use a suitable test or criterion to assess differences (Analysis of Deviance using 'anova' or using AIC).</w:t>
      </w:r>
    </w:p>
    <w:p w:rsidR="00EE2B84" w:rsidRDefault="00EE2B84" w:rsidP="00753B9F">
      <w:pPr>
        <w:ind w:left="720"/>
        <w:rPr>
          <w:bCs/>
          <w:szCs w:val="24"/>
        </w:rPr>
      </w:pPr>
    </w:p>
    <w:p w:rsidR="004A35EE" w:rsidRDefault="00EE2B84" w:rsidP="00EE2B84">
      <w:pPr>
        <w:ind w:left="720"/>
        <w:rPr>
          <w:bCs/>
          <w:szCs w:val="24"/>
        </w:rPr>
      </w:pPr>
      <w:r>
        <w:rPr>
          <w:bCs/>
          <w:szCs w:val="24"/>
        </w:rPr>
        <w:t>With this kind of observational data, it is not uncommon that some estimated</w:t>
      </w:r>
      <w:r w:rsidR="002D28C5">
        <w:rPr>
          <w:bCs/>
          <w:szCs w:val="24"/>
        </w:rPr>
        <w:t xml:space="preserve"> effects change after</w:t>
      </w:r>
      <w:r>
        <w:rPr>
          <w:bCs/>
          <w:szCs w:val="24"/>
        </w:rPr>
        <w:t xml:space="preserve"> a new variable is added, like </w:t>
      </w:r>
      <w:r w:rsidR="002D28C5">
        <w:rPr>
          <w:bCs/>
          <w:szCs w:val="24"/>
        </w:rPr>
        <w:t>YEAR</w:t>
      </w:r>
      <w:r w:rsidR="008B21CD">
        <w:rPr>
          <w:bCs/>
          <w:szCs w:val="24"/>
        </w:rPr>
        <w:t xml:space="preserve"> </w:t>
      </w:r>
      <w:r>
        <w:rPr>
          <w:bCs/>
          <w:szCs w:val="24"/>
        </w:rPr>
        <w:t xml:space="preserve">in this case. </w:t>
      </w:r>
      <w:r w:rsidR="002D28C5">
        <w:rPr>
          <w:bCs/>
          <w:szCs w:val="24"/>
        </w:rPr>
        <w:t>Compare</w:t>
      </w:r>
      <w:r>
        <w:rPr>
          <w:bCs/>
          <w:szCs w:val="24"/>
        </w:rPr>
        <w:t>, for example,</w:t>
      </w:r>
      <w:r w:rsidR="002D28C5">
        <w:rPr>
          <w:bCs/>
          <w:szCs w:val="24"/>
        </w:rPr>
        <w:t xml:space="preserve"> the </w:t>
      </w:r>
      <w:r>
        <w:rPr>
          <w:bCs/>
          <w:szCs w:val="24"/>
        </w:rPr>
        <w:t>estimated trend in CPUE with Julian day from the model with or without year included</w:t>
      </w:r>
      <w:r w:rsidR="002D28C5">
        <w:rPr>
          <w:bCs/>
          <w:szCs w:val="24"/>
        </w:rPr>
        <w:t xml:space="preserve">: </w:t>
      </w:r>
      <w:r w:rsidR="002D28C5">
        <w:rPr>
          <w:bCs/>
          <w:szCs w:val="24"/>
        </w:rPr>
        <w:br/>
      </w:r>
      <w:r w:rsidR="002D28C5" w:rsidRPr="008B21CD">
        <w:rPr>
          <w:rFonts w:ascii="Courier New" w:hAnsi="Courier New" w:cs="Courier New"/>
          <w:bCs/>
          <w:color w:val="0000FF"/>
          <w:sz w:val="20"/>
          <w:szCs w:val="24"/>
        </w:rPr>
        <w:t>plot(skate.gam3, select=2)</w:t>
      </w:r>
      <w:r w:rsidR="002D28C5">
        <w:rPr>
          <w:rFonts w:ascii="Courier New" w:hAnsi="Courier New" w:cs="Courier New"/>
          <w:bCs/>
          <w:szCs w:val="24"/>
        </w:rPr>
        <w:t xml:space="preserve">  </w:t>
      </w:r>
      <w:r w:rsidR="002D28C5" w:rsidRPr="002D28C5">
        <w:rPr>
          <w:bCs/>
          <w:szCs w:val="24"/>
        </w:rPr>
        <w:t xml:space="preserve"># select the second term, which should be </w:t>
      </w:r>
      <w:r w:rsidR="002D28C5">
        <w:rPr>
          <w:rFonts w:ascii="Courier New" w:hAnsi="Courier New" w:cs="Courier New"/>
          <w:bCs/>
          <w:szCs w:val="24"/>
        </w:rPr>
        <w:t>JULIAN</w:t>
      </w:r>
      <w:r w:rsidR="002D28C5">
        <w:rPr>
          <w:rFonts w:ascii="Courier New" w:hAnsi="Courier New" w:cs="Courier New"/>
          <w:bCs/>
          <w:szCs w:val="24"/>
        </w:rPr>
        <w:br/>
      </w:r>
      <w:r w:rsidR="002D28C5" w:rsidRPr="008B21CD">
        <w:rPr>
          <w:rFonts w:ascii="Courier New" w:hAnsi="Courier New" w:cs="Courier New"/>
          <w:bCs/>
          <w:color w:val="0000FF"/>
          <w:sz w:val="20"/>
          <w:szCs w:val="24"/>
        </w:rPr>
        <w:t>plot(skate.gam4, select=2)</w:t>
      </w:r>
      <w:r w:rsidR="002D28C5">
        <w:rPr>
          <w:rFonts w:ascii="Courier New" w:hAnsi="Courier New" w:cs="Courier New"/>
          <w:bCs/>
          <w:szCs w:val="24"/>
        </w:rPr>
        <w:br/>
      </w:r>
      <w:r w:rsidR="002D0DC4">
        <w:rPr>
          <w:bCs/>
          <w:szCs w:val="24"/>
        </w:rPr>
        <w:br/>
      </w:r>
      <w:r w:rsidR="002D28C5" w:rsidRPr="002D28C5">
        <w:rPr>
          <w:bCs/>
          <w:szCs w:val="24"/>
        </w:rPr>
        <w:t xml:space="preserve">The fact that the estimated effect of JULIAN changes dramatically after including YEAR suggests a </w:t>
      </w:r>
      <w:r w:rsidR="002704FD">
        <w:rPr>
          <w:bCs/>
          <w:szCs w:val="24"/>
        </w:rPr>
        <w:t xml:space="preserve">potential </w:t>
      </w:r>
      <w:r w:rsidR="002D28C5" w:rsidRPr="002D28C5">
        <w:rPr>
          <w:bCs/>
          <w:szCs w:val="24"/>
        </w:rPr>
        <w:t>problem. In this case, the problem</w:t>
      </w:r>
      <w:r w:rsidR="002D28C5">
        <w:rPr>
          <w:bCs/>
          <w:szCs w:val="24"/>
        </w:rPr>
        <w:t xml:space="preserve"> is that YEAR is strongly confounded with Julian day. We can look at the estimated year effect using:</w:t>
      </w:r>
      <w:r w:rsidR="002D28C5">
        <w:rPr>
          <w:bCs/>
          <w:szCs w:val="24"/>
        </w:rPr>
        <w:br/>
      </w:r>
      <w:r w:rsidR="002D28C5" w:rsidRPr="008B21CD">
        <w:rPr>
          <w:rFonts w:ascii="Courier New" w:hAnsi="Courier New" w:cs="Courier New"/>
          <w:bCs/>
          <w:color w:val="0000FF"/>
          <w:sz w:val="20"/>
          <w:szCs w:val="24"/>
        </w:rPr>
        <w:t>plot(skate.gam4, all.terms=T, select=3)</w:t>
      </w:r>
      <w:r w:rsidR="002D28C5">
        <w:rPr>
          <w:bCs/>
          <w:szCs w:val="24"/>
        </w:rPr>
        <w:br/>
        <w:t>which displays the estimated (normalized) mean effects by year</w:t>
      </w:r>
      <w:r w:rsidR="002D28C5" w:rsidRPr="002D28C5">
        <w:rPr>
          <w:bCs/>
          <w:szCs w:val="24"/>
        </w:rPr>
        <w:t xml:space="preserve"> </w:t>
      </w:r>
      <w:r w:rsidR="002D28C5">
        <w:rPr>
          <w:bCs/>
          <w:szCs w:val="24"/>
        </w:rPr>
        <w:t xml:space="preserve">with 95% confidence intervals. Note that 1993 is significantly different from all of the other years, whereas none of the other years appear to have different means. This suggests that </w:t>
      </w:r>
      <w:r w:rsidR="00DF484D">
        <w:rPr>
          <w:bCs/>
          <w:szCs w:val="24"/>
        </w:rPr>
        <w:t xml:space="preserve">CPUE in 1993 was much lower on average. </w:t>
      </w:r>
      <w:r w:rsidR="002D28C5">
        <w:rPr>
          <w:bCs/>
          <w:szCs w:val="24"/>
        </w:rPr>
        <w:t xml:space="preserve">However, </w:t>
      </w:r>
      <w:r w:rsidR="00DF484D">
        <w:rPr>
          <w:bCs/>
          <w:szCs w:val="24"/>
        </w:rPr>
        <w:t xml:space="preserve">it is not clear whether this is due to a real difference among years because sampling took place much later in 1993 </w:t>
      </w:r>
      <w:r w:rsidR="003C57FD">
        <w:rPr>
          <w:bCs/>
          <w:szCs w:val="24"/>
        </w:rPr>
        <w:t xml:space="preserve">(on average) </w:t>
      </w:r>
      <w:r w:rsidR="00DF484D">
        <w:rPr>
          <w:bCs/>
          <w:szCs w:val="24"/>
        </w:rPr>
        <w:t>compared to the other years. The mean sampling date (Julian day) for each year is easily computed as:</w:t>
      </w:r>
      <w:r w:rsidR="00DF484D">
        <w:rPr>
          <w:bCs/>
          <w:szCs w:val="24"/>
        </w:rPr>
        <w:br/>
      </w:r>
      <w:r w:rsidR="00DF484D" w:rsidRPr="00EA5397">
        <w:rPr>
          <w:rFonts w:ascii="Courier New" w:hAnsi="Courier New" w:cs="Courier New"/>
          <w:bCs/>
          <w:color w:val="0000FF"/>
          <w:sz w:val="20"/>
          <w:szCs w:val="24"/>
        </w:rPr>
        <w:t>tapply(CPUE$JULIAN[sub], CPUE$YEAR[sub], mean)</w:t>
      </w:r>
      <w:r w:rsidR="00DF484D">
        <w:rPr>
          <w:bCs/>
          <w:szCs w:val="24"/>
        </w:rPr>
        <w:br/>
        <w:t xml:space="preserve">which </w:t>
      </w:r>
      <w:r w:rsidR="004A35EE">
        <w:rPr>
          <w:bCs/>
          <w:szCs w:val="24"/>
        </w:rPr>
        <w:t xml:space="preserve">shows that the mean sampling date was much later (by about a month or </w:t>
      </w:r>
      <w:r w:rsidR="002D0DC4">
        <w:rPr>
          <w:bCs/>
          <w:szCs w:val="24"/>
        </w:rPr>
        <w:t>more</w:t>
      </w:r>
      <w:r w:rsidR="004A35EE">
        <w:rPr>
          <w:bCs/>
          <w:szCs w:val="24"/>
        </w:rPr>
        <w:t xml:space="preserve">) in 1993. This </w:t>
      </w:r>
      <w:r w:rsidR="00DF484D">
        <w:rPr>
          <w:bCs/>
          <w:szCs w:val="24"/>
        </w:rPr>
        <w:t xml:space="preserve">suggests that the estimated “year effect” </w:t>
      </w:r>
      <w:r w:rsidR="004A35EE">
        <w:rPr>
          <w:bCs/>
          <w:szCs w:val="24"/>
        </w:rPr>
        <w:t>could</w:t>
      </w:r>
      <w:r w:rsidR="00DF484D">
        <w:rPr>
          <w:bCs/>
          <w:szCs w:val="24"/>
        </w:rPr>
        <w:t xml:space="preserve"> be due to a decrease in skate CPUE over the course of the sampling season</w:t>
      </w:r>
      <w:r w:rsidR="004A35EE">
        <w:rPr>
          <w:bCs/>
          <w:szCs w:val="24"/>
        </w:rPr>
        <w:t xml:space="preserve"> </w:t>
      </w:r>
      <w:r w:rsidR="003C57FD">
        <w:rPr>
          <w:bCs/>
          <w:szCs w:val="24"/>
        </w:rPr>
        <w:t xml:space="preserve">rather than to a difference in skate abundance among years </w:t>
      </w:r>
      <w:r w:rsidR="004A35EE">
        <w:rPr>
          <w:bCs/>
          <w:szCs w:val="24"/>
        </w:rPr>
        <w:lastRenderedPageBreak/>
        <w:t>('confounding')</w:t>
      </w:r>
      <w:r w:rsidR="00DF484D">
        <w:rPr>
          <w:bCs/>
          <w:szCs w:val="24"/>
        </w:rPr>
        <w:t>.</w:t>
      </w:r>
      <w:r w:rsidR="004A35EE">
        <w:rPr>
          <w:bCs/>
          <w:szCs w:val="24"/>
        </w:rPr>
        <w:t xml:space="preserve"> That is, the mean CPUE estimate in 1993 may have been lower because</w:t>
      </w:r>
      <w:r w:rsidR="00DF484D">
        <w:rPr>
          <w:bCs/>
          <w:szCs w:val="24"/>
        </w:rPr>
        <w:t xml:space="preserve"> </w:t>
      </w:r>
      <w:r w:rsidR="004A35EE">
        <w:rPr>
          <w:bCs/>
          <w:szCs w:val="24"/>
        </w:rPr>
        <w:t>sampling took place much later</w:t>
      </w:r>
      <w:r w:rsidR="002D0DC4">
        <w:rPr>
          <w:bCs/>
          <w:szCs w:val="24"/>
        </w:rPr>
        <w:t xml:space="preserve"> and skates had migrated out of the sampling area</w:t>
      </w:r>
      <w:r w:rsidR="004A35EE">
        <w:rPr>
          <w:bCs/>
          <w:szCs w:val="24"/>
        </w:rPr>
        <w:t>!</w:t>
      </w:r>
    </w:p>
    <w:p w:rsidR="004A35EE" w:rsidRDefault="00DF484D" w:rsidP="00756F59">
      <w:pPr>
        <w:ind w:left="720"/>
        <w:rPr>
          <w:bCs/>
          <w:szCs w:val="24"/>
        </w:rPr>
      </w:pPr>
      <w:r>
        <w:rPr>
          <w:bCs/>
          <w:szCs w:val="24"/>
        </w:rPr>
        <w:br/>
        <w:t>Such is the nature of observational data where you typically have little control over the value of covariates. You should be extremely cautious in the analysis of this kind of data before drawing conclusions! It is always good practice to fit a variety of different models and check whether general patterns in the results are robust (i.e. relatively unchanged between models).</w:t>
      </w:r>
    </w:p>
    <w:p w:rsidR="003C57FD" w:rsidRDefault="003C57FD" w:rsidP="00756F59">
      <w:pPr>
        <w:ind w:left="720"/>
        <w:rPr>
          <w:bCs/>
          <w:szCs w:val="24"/>
        </w:rPr>
      </w:pPr>
    </w:p>
    <w:p w:rsidR="003C57FD" w:rsidRDefault="003C57FD" w:rsidP="003C57FD">
      <w:pPr>
        <w:pBdr>
          <w:bottom w:val="single" w:sz="6" w:space="1" w:color="auto"/>
        </w:pBdr>
        <w:rPr>
          <w:bCs/>
          <w:szCs w:val="24"/>
        </w:rPr>
      </w:pPr>
    </w:p>
    <w:p w:rsidR="00DD7040" w:rsidRDefault="00DD7040" w:rsidP="003C57FD">
      <w:pPr>
        <w:rPr>
          <w:bCs/>
          <w:szCs w:val="24"/>
        </w:rPr>
      </w:pPr>
    </w:p>
    <w:p w:rsidR="00DD7040" w:rsidRPr="00FD1AE4" w:rsidRDefault="00DD7040" w:rsidP="003C57FD">
      <w:pPr>
        <w:rPr>
          <w:bCs/>
          <w:szCs w:val="24"/>
        </w:rPr>
      </w:pPr>
      <w:r w:rsidRPr="00FD1AE4">
        <w:rPr>
          <w:b/>
          <w:bCs/>
          <w:szCs w:val="24"/>
        </w:rPr>
        <w:t>IV. OPTIONAL</w:t>
      </w:r>
      <w:r w:rsidRPr="00FD1AE4">
        <w:rPr>
          <w:b/>
          <w:bCs/>
          <w:szCs w:val="24"/>
        </w:rPr>
        <w:t>: Using the ‘boot’ package for bootstrapping (for efficiency):</w:t>
      </w:r>
      <w:r w:rsidR="00610CDD" w:rsidRPr="00FD1AE4">
        <w:rPr>
          <w:b/>
          <w:bCs/>
          <w:szCs w:val="24"/>
        </w:rPr>
        <w:br/>
      </w:r>
    </w:p>
    <w:p w:rsidR="00FD1AE4" w:rsidRPr="00FD1AE4" w:rsidRDefault="00FD1AE4" w:rsidP="009558B5">
      <w:pPr>
        <w:rPr>
          <w:bCs/>
          <w:szCs w:val="24"/>
        </w:rPr>
      </w:pPr>
    </w:p>
    <w:p w:rsidR="00DD7040" w:rsidRPr="002D0DC4" w:rsidRDefault="009558B5" w:rsidP="009558B5">
      <w:pPr>
        <w:numPr>
          <w:ilvl w:val="0"/>
          <w:numId w:val="7"/>
        </w:numPr>
        <w:rPr>
          <w:bCs/>
          <w:szCs w:val="24"/>
        </w:rPr>
      </w:pPr>
      <w:r w:rsidRPr="009558B5">
        <w:rPr>
          <w:bCs/>
          <w:szCs w:val="24"/>
        </w:rPr>
        <w:t xml:space="preserve">This is a follow up on the bootstrap exercise in section II and </w:t>
      </w:r>
      <w:r>
        <w:rPr>
          <w:bCs/>
          <w:szCs w:val="24"/>
        </w:rPr>
        <w:t xml:space="preserve"> </w:t>
      </w:r>
      <w:r w:rsidRPr="009558B5">
        <w:rPr>
          <w:bCs/>
          <w:szCs w:val="24"/>
        </w:rPr>
        <w:t>illustrates the use of the 'boot' package, an efficient way for conducting bootstrap analysis. The basic steps are the same as in section II.5 above, but uses a slightly more complex syntax that takes some getting used to. The main reference for the 'boot' package is:</w:t>
      </w:r>
      <w:r>
        <w:rPr>
          <w:bCs/>
          <w:szCs w:val="24"/>
        </w:rPr>
        <w:t xml:space="preserve"> </w:t>
      </w:r>
      <w:r w:rsidRPr="009558B5">
        <w:rPr>
          <w:bCs/>
          <w:i/>
          <w:szCs w:val="24"/>
        </w:rPr>
        <w:t>Davison, A.C. and Hinkley, D.V. (1997) Bootstrap Methods and Their Application. Cambridge University Press.</w:t>
      </w:r>
      <w:r>
        <w:rPr>
          <w:bCs/>
          <w:i/>
          <w:szCs w:val="24"/>
        </w:rPr>
        <w:br/>
      </w:r>
    </w:p>
    <w:p w:rsidR="00DD7040" w:rsidRPr="004E03F2" w:rsidRDefault="00DD7040" w:rsidP="009558B5">
      <w:pPr>
        <w:numPr>
          <w:ilvl w:val="1"/>
          <w:numId w:val="7"/>
        </w:numPr>
        <w:rPr>
          <w:bCs/>
          <w:szCs w:val="24"/>
        </w:rPr>
      </w:pPr>
      <w:r>
        <w:rPr>
          <w:szCs w:val="24"/>
        </w:rPr>
        <w:t xml:space="preserve">The </w:t>
      </w:r>
      <w:r w:rsidRPr="00A44CCD">
        <w:rPr>
          <w:rFonts w:ascii="Courier New" w:hAnsi="Courier New" w:cs="Courier New"/>
          <w:color w:val="0000FF"/>
          <w:sz w:val="20"/>
          <w:szCs w:val="24"/>
        </w:rPr>
        <w:t>'boot'</w:t>
      </w:r>
      <w:r>
        <w:rPr>
          <w:szCs w:val="24"/>
        </w:rPr>
        <w:t xml:space="preserve"> function form the boot package is an efficient way to conduct bootstrapping. It requires a function that takes the original data or residuals (depending on the type of bootstrap) as its first argument and an index ('i') as its second argument. The function must compute the quantities for which we </w:t>
      </w:r>
      <w:r w:rsidRPr="00C91938">
        <w:rPr>
          <w:szCs w:val="24"/>
        </w:rPr>
        <w:t xml:space="preserve">would like to obtain variance estimates (i.e. the predicted values </w:t>
      </w:r>
      <w:r>
        <w:rPr>
          <w:szCs w:val="24"/>
        </w:rPr>
        <w:t xml:space="preserve">from our pollock model in </w:t>
      </w:r>
      <w:r w:rsidRPr="00C91938">
        <w:rPr>
          <w:szCs w:val="24"/>
        </w:rPr>
        <w:t>this case</w:t>
      </w:r>
      <w:r>
        <w:rPr>
          <w:szCs w:val="24"/>
        </w:rPr>
        <w:t>, as we would like to get confidence bands around the predicted values</w:t>
      </w:r>
      <w:r w:rsidRPr="00C91938">
        <w:rPr>
          <w:szCs w:val="24"/>
        </w:rPr>
        <w:t xml:space="preserve">). </w:t>
      </w:r>
      <w:r>
        <w:rPr>
          <w:szCs w:val="24"/>
        </w:rPr>
        <w:t xml:space="preserve">Here we construct a confidence band around the relationship between wind and log-survival. </w:t>
      </w:r>
      <w:r w:rsidRPr="00C91938">
        <w:rPr>
          <w:szCs w:val="24"/>
        </w:rPr>
        <w:t xml:space="preserve">I arbitrarily chose 40 values along the x-axis </w:t>
      </w:r>
      <w:r>
        <w:rPr>
          <w:szCs w:val="24"/>
        </w:rPr>
        <w:t>between 285 and 590 (</w:t>
      </w:r>
      <w:r w:rsidRPr="00C91938">
        <w:rPr>
          <w:szCs w:val="24"/>
        </w:rPr>
        <w:t>they cannot exceed the range of the data</w:t>
      </w:r>
      <w:r>
        <w:rPr>
          <w:szCs w:val="24"/>
        </w:rPr>
        <w:t>)</w:t>
      </w:r>
      <w:r w:rsidRPr="00C91938">
        <w:rPr>
          <w:szCs w:val="24"/>
        </w:rPr>
        <w:t xml:space="preserve"> a</w:t>
      </w:r>
      <w:r>
        <w:rPr>
          <w:szCs w:val="24"/>
        </w:rPr>
        <w:t xml:space="preserve">t which to predict the y-values. We fix the bloom date at 150, the approximate mean bloom date across years. It is typical to use the means of any other explanatory variable to compute the “partial fit” for a variable of interest). </w:t>
      </w:r>
      <w:r>
        <w:rPr>
          <w:bCs/>
          <w:szCs w:val="24"/>
        </w:rPr>
        <w:br/>
      </w:r>
      <w:r>
        <w:rPr>
          <w:bCs/>
          <w:szCs w:val="24"/>
        </w:rPr>
        <w:br/>
      </w:r>
      <w:r w:rsidRPr="004E03F2">
        <w:rPr>
          <w:szCs w:val="24"/>
        </w:rPr>
        <w:t xml:space="preserve">The structure of the function is not completely intuitive but it has to be written this way to work correctly with the 'boot' function below. Here I implemented a </w:t>
      </w:r>
      <w:r w:rsidRPr="004E03F2">
        <w:rPr>
          <w:szCs w:val="24"/>
          <w:u w:val="single"/>
        </w:rPr>
        <w:t>parametric bootstrap</w:t>
      </w:r>
      <w:r w:rsidRPr="004E03F2">
        <w:rPr>
          <w:szCs w:val="24"/>
        </w:rPr>
        <w:t xml:space="preserve">, which means that we resample residuals and add the randomly selected residuals to the fitted values from the original model fit to obtain modified y-values (representing one bootstrap time series of 'log.surv'). Note that we do not resample or change the original explanatory variables 'wind' </w:t>
      </w:r>
      <w:r>
        <w:rPr>
          <w:szCs w:val="24"/>
        </w:rPr>
        <w:t>or</w:t>
      </w:r>
      <w:r w:rsidRPr="004E03F2">
        <w:rPr>
          <w:szCs w:val="24"/>
        </w:rPr>
        <w:t xml:space="preserve"> 'bloom' date. Together with the bootstrapped log.surv values, the two explanatory variables </w:t>
      </w:r>
      <w:r>
        <w:rPr>
          <w:szCs w:val="24"/>
        </w:rPr>
        <w:t xml:space="preserve">(one fixed at Bloom=150, one with 40 levels of wind mixing) </w:t>
      </w:r>
      <w:r w:rsidRPr="004E03F2">
        <w:rPr>
          <w:szCs w:val="24"/>
        </w:rPr>
        <w:t>form a single 'bootstrap dataset'. We then fit the model to this new dataset. Note that the last line of the function returns the predicted values from the fitted model:</w:t>
      </w:r>
      <w:r w:rsidRPr="004E03F2">
        <w:rPr>
          <w:szCs w:val="24"/>
        </w:rPr>
        <w:br/>
      </w:r>
      <w:r w:rsidRPr="004E03F2">
        <w:rPr>
          <w:rFonts w:ascii="Courier New" w:hAnsi="Courier New" w:cs="Courier New"/>
          <w:color w:val="0000FF"/>
          <w:sz w:val="20"/>
          <w:szCs w:val="24"/>
        </w:rPr>
        <w:t>bf &lt;- function(resids, i, x) {</w:t>
      </w:r>
      <w:r w:rsidRPr="004E03F2">
        <w:rPr>
          <w:rFonts w:ascii="Courier New" w:hAnsi="Courier New" w:cs="Courier New"/>
          <w:color w:val="0000FF"/>
          <w:sz w:val="20"/>
          <w:szCs w:val="24"/>
        </w:rPr>
        <w:br/>
        <w:t xml:space="preserve"># create a bootstrapped dataset by adding resampled residuals </w:t>
      </w:r>
      <w:r w:rsidRPr="004E03F2">
        <w:rPr>
          <w:rFonts w:ascii="Courier New" w:hAnsi="Courier New" w:cs="Courier New"/>
          <w:color w:val="0000FF"/>
          <w:sz w:val="20"/>
          <w:szCs w:val="24"/>
        </w:rPr>
        <w:br/>
        <w:t># to the fitted values:</w:t>
      </w:r>
      <w:r w:rsidRPr="004E03F2">
        <w:rPr>
          <w:rFonts w:ascii="Courier New" w:hAnsi="Courier New" w:cs="Courier New"/>
          <w:color w:val="0000FF"/>
          <w:sz w:val="20"/>
          <w:szCs w:val="24"/>
        </w:rPr>
        <w:br/>
        <w:t xml:space="preserve"> </w:t>
      </w:r>
      <w:r w:rsidRPr="004E03F2">
        <w:rPr>
          <w:rFonts w:ascii="Courier New" w:hAnsi="Courier New" w:cs="Courier New"/>
          <w:color w:val="0000FF"/>
          <w:sz w:val="20"/>
          <w:szCs w:val="24"/>
        </w:rPr>
        <w:tab/>
        <w:t xml:space="preserve">dat$log.surv &lt;- dat$fit + resids[i] </w:t>
      </w:r>
      <w:r w:rsidRPr="004E03F2">
        <w:rPr>
          <w:rFonts w:ascii="Courier New" w:hAnsi="Courier New" w:cs="Courier New"/>
          <w:color w:val="0000FF"/>
          <w:sz w:val="20"/>
          <w:szCs w:val="24"/>
        </w:rPr>
        <w:br/>
        <w:t># Create a vector of x-values at which to compute predicted values</w:t>
      </w:r>
      <w:r w:rsidRPr="004E03F2">
        <w:rPr>
          <w:rFonts w:ascii="Courier New" w:hAnsi="Courier New" w:cs="Courier New"/>
          <w:color w:val="0000FF"/>
          <w:sz w:val="20"/>
          <w:szCs w:val="24"/>
        </w:rPr>
        <w:br/>
        <w:t xml:space="preserve"> </w:t>
      </w:r>
      <w:r w:rsidRPr="004E03F2">
        <w:rPr>
          <w:rFonts w:ascii="Courier New" w:hAnsi="Courier New" w:cs="Courier New"/>
          <w:color w:val="0000FF"/>
          <w:sz w:val="20"/>
          <w:szCs w:val="24"/>
        </w:rPr>
        <w:tab/>
        <w:t>new &lt;- data.frame(Bloom = rep(150, 40), Wind =  x)</w:t>
      </w:r>
      <w:r w:rsidRPr="004E03F2">
        <w:rPr>
          <w:rFonts w:ascii="Courier New" w:hAnsi="Courier New" w:cs="Courier New"/>
          <w:color w:val="0000FF"/>
          <w:sz w:val="20"/>
          <w:szCs w:val="24"/>
        </w:rPr>
        <w:br/>
        <w:t># Fit the model to this new bootstrapped data set:</w:t>
      </w:r>
      <w:r w:rsidRPr="004E03F2">
        <w:rPr>
          <w:rFonts w:ascii="Courier New" w:hAnsi="Courier New" w:cs="Courier New"/>
          <w:color w:val="0000FF"/>
          <w:sz w:val="20"/>
          <w:szCs w:val="24"/>
        </w:rPr>
        <w:br/>
        <w:t xml:space="preserve"> </w:t>
      </w:r>
      <w:r w:rsidRPr="004E03F2">
        <w:rPr>
          <w:rFonts w:ascii="Courier New" w:hAnsi="Courier New" w:cs="Courier New"/>
          <w:color w:val="0000FF"/>
          <w:sz w:val="20"/>
          <w:szCs w:val="24"/>
        </w:rPr>
        <w:tab/>
        <w:t xml:space="preserve">fit.boot &lt;- gam(log.surv ~ Bloom + s(Wind, k=3, fx=T), data = dat)    </w:t>
      </w:r>
      <w:r w:rsidRPr="004E03F2">
        <w:rPr>
          <w:rFonts w:ascii="Courier New" w:hAnsi="Courier New" w:cs="Courier New"/>
          <w:szCs w:val="24"/>
        </w:rPr>
        <w:br/>
      </w:r>
      <w:r w:rsidRPr="004E03F2">
        <w:rPr>
          <w:rFonts w:ascii="Courier New" w:hAnsi="Courier New" w:cs="Courier New"/>
          <w:color w:val="0000FF"/>
          <w:sz w:val="20"/>
          <w:szCs w:val="24"/>
        </w:rPr>
        <w:t># Return predicted values (this is the output from our function):</w:t>
      </w:r>
      <w:r w:rsidRPr="004E03F2">
        <w:rPr>
          <w:rFonts w:ascii="Courier New" w:hAnsi="Courier New" w:cs="Courier New"/>
          <w:szCs w:val="24"/>
        </w:rPr>
        <w:br/>
      </w:r>
      <w:r w:rsidRPr="004E03F2">
        <w:rPr>
          <w:rFonts w:ascii="Courier New" w:hAnsi="Courier New" w:cs="Courier New"/>
          <w:color w:val="0000FF"/>
          <w:sz w:val="20"/>
          <w:szCs w:val="24"/>
        </w:rPr>
        <w:lastRenderedPageBreak/>
        <w:tab/>
        <w:t xml:space="preserve">predict(fit.boot, new)   </w:t>
      </w:r>
      <w:r w:rsidRPr="004E03F2">
        <w:rPr>
          <w:rFonts w:ascii="Courier New" w:hAnsi="Courier New" w:cs="Courier New"/>
          <w:color w:val="0000FF"/>
          <w:sz w:val="20"/>
          <w:szCs w:val="24"/>
        </w:rPr>
        <w:br/>
        <w:t>}</w:t>
      </w:r>
      <w:r w:rsidRPr="004E03F2">
        <w:rPr>
          <w:rFonts w:ascii="Courier New" w:hAnsi="Courier New" w:cs="Courier New"/>
          <w:color w:val="0000FF"/>
          <w:sz w:val="20"/>
          <w:szCs w:val="24"/>
        </w:rPr>
        <w:br/>
      </w:r>
    </w:p>
    <w:p w:rsidR="00DD7040" w:rsidRPr="005F06ED" w:rsidRDefault="00DD7040" w:rsidP="009558B5">
      <w:pPr>
        <w:numPr>
          <w:ilvl w:val="1"/>
          <w:numId w:val="7"/>
        </w:numPr>
        <w:rPr>
          <w:bCs/>
          <w:szCs w:val="24"/>
        </w:rPr>
      </w:pPr>
      <w:r w:rsidRPr="00C91938">
        <w:rPr>
          <w:szCs w:val="24"/>
        </w:rPr>
        <w:t>Now we are ready to bootstrap the predicted values:</w:t>
      </w:r>
      <w:r>
        <w:rPr>
          <w:szCs w:val="24"/>
        </w:rPr>
        <w:br/>
        <w:t xml:space="preserve">The vector ‘x’ is the vector of wind speeds at which we would like to quantify the uncertainty in the predicted log-survival of pollock (i.e. a ‘confidence band’ consisting of confidence intervals for each of the 40 predicted values). I supply ‘x’ as an argument to the boot function so I can easily change it to get confidence intervals for other x-values, but I could ‘hard-wired’ the x-values into the function as well. The argument ‘R’ specifies the number of bootstrap replicates. </w:t>
      </w:r>
      <w:r w:rsidRPr="00C91938">
        <w:rPr>
          <w:szCs w:val="24"/>
        </w:rPr>
        <w:br/>
      </w:r>
      <w:r w:rsidRPr="00C91938">
        <w:rPr>
          <w:rFonts w:ascii="Courier New" w:hAnsi="Courier New" w:cs="Courier New"/>
          <w:color w:val="0000FF"/>
          <w:sz w:val="20"/>
          <w:szCs w:val="24"/>
        </w:rPr>
        <w:t>x &lt;- seq(285,590,length=40)</w:t>
      </w:r>
      <w:r>
        <w:rPr>
          <w:rFonts w:ascii="Courier New" w:hAnsi="Courier New" w:cs="Courier New"/>
          <w:color w:val="0000FF"/>
          <w:sz w:val="20"/>
          <w:szCs w:val="24"/>
        </w:rPr>
        <w:br/>
      </w:r>
      <w:r w:rsidRPr="00C91938">
        <w:rPr>
          <w:rFonts w:ascii="Courier New" w:hAnsi="Courier New" w:cs="Courier New"/>
          <w:color w:val="0000FF"/>
          <w:sz w:val="20"/>
          <w:szCs w:val="24"/>
        </w:rPr>
        <w:t xml:space="preserve">pollock.boot &lt;- boot(resid(fit), bf, </w:t>
      </w:r>
      <w:r>
        <w:rPr>
          <w:rFonts w:ascii="Courier New" w:hAnsi="Courier New" w:cs="Courier New"/>
          <w:color w:val="0000FF"/>
          <w:sz w:val="20"/>
          <w:szCs w:val="24"/>
        </w:rPr>
        <w:t xml:space="preserve">x = x, </w:t>
      </w:r>
      <w:r w:rsidRPr="00C91938">
        <w:rPr>
          <w:rFonts w:ascii="Courier New" w:hAnsi="Courier New" w:cs="Courier New"/>
          <w:color w:val="0000FF"/>
          <w:sz w:val="20"/>
          <w:szCs w:val="24"/>
        </w:rPr>
        <w:t>R = 1</w:t>
      </w:r>
      <w:r>
        <w:rPr>
          <w:rFonts w:ascii="Courier New" w:hAnsi="Courier New" w:cs="Courier New"/>
          <w:color w:val="0000FF"/>
          <w:sz w:val="20"/>
          <w:szCs w:val="24"/>
        </w:rPr>
        <w:t>999</w:t>
      </w:r>
      <w:r w:rsidRPr="00C91938">
        <w:rPr>
          <w:rFonts w:ascii="Courier New" w:hAnsi="Courier New" w:cs="Courier New"/>
          <w:color w:val="0000FF"/>
          <w:sz w:val="20"/>
          <w:szCs w:val="24"/>
        </w:rPr>
        <w:t>)</w:t>
      </w:r>
      <w:r w:rsidRPr="00C91938">
        <w:rPr>
          <w:szCs w:val="24"/>
        </w:rPr>
        <w:br/>
        <w:t xml:space="preserve">WARNING: This may take a while depending on the speed of your computer. </w:t>
      </w:r>
    </w:p>
    <w:p w:rsidR="00DD7040" w:rsidRPr="001706D3" w:rsidRDefault="00DD7040" w:rsidP="00DD7040">
      <w:pPr>
        <w:ind w:left="1440"/>
        <w:rPr>
          <w:bCs/>
          <w:szCs w:val="24"/>
        </w:rPr>
      </w:pPr>
      <w:r>
        <w:rPr>
          <w:szCs w:val="24"/>
        </w:rPr>
        <w:t xml:space="preserve">The output from the boot function contains predicted values for each of the 1999 bootstrap replicates at each x value. The ‘boot.ci’ function can be used to extract predicted values for each of the 40 x-values, denoted by ‘index’ numbers 1-40: </w:t>
      </w:r>
      <w:r w:rsidRPr="00C91938">
        <w:rPr>
          <w:szCs w:val="24"/>
        </w:rPr>
        <w:br/>
      </w:r>
      <w:r w:rsidRPr="00C91938">
        <w:rPr>
          <w:rFonts w:ascii="Courier New" w:hAnsi="Courier New" w:cs="Courier New"/>
          <w:color w:val="0000FF"/>
          <w:sz w:val="20"/>
          <w:szCs w:val="24"/>
        </w:rPr>
        <w:t>boot.ci(pollock.boot, index = 1)</w:t>
      </w:r>
      <w:r w:rsidRPr="00C91938">
        <w:rPr>
          <w:rFonts w:ascii="Courier New" w:hAnsi="Courier New" w:cs="Courier New"/>
          <w:color w:val="0000FF"/>
          <w:sz w:val="20"/>
          <w:szCs w:val="24"/>
        </w:rPr>
        <w:br/>
        <w:t>boot.ci(pollock.boot, index = 2)</w:t>
      </w:r>
      <w:r w:rsidRPr="00C91938">
        <w:rPr>
          <w:rFonts w:ascii="Courier New" w:hAnsi="Courier New" w:cs="Courier New"/>
          <w:color w:val="0000FF"/>
          <w:sz w:val="20"/>
          <w:szCs w:val="24"/>
        </w:rPr>
        <w:br/>
        <w:t>…</w:t>
      </w:r>
      <w:r w:rsidRPr="00C91938">
        <w:rPr>
          <w:szCs w:val="24"/>
        </w:rPr>
        <w:br/>
      </w:r>
      <w:r>
        <w:rPr>
          <w:szCs w:val="24"/>
        </w:rPr>
        <w:t xml:space="preserve">This function </w:t>
      </w:r>
      <w:r w:rsidRPr="00C91938">
        <w:rPr>
          <w:szCs w:val="24"/>
        </w:rPr>
        <w:t>returns various types</w:t>
      </w:r>
      <w:r>
        <w:rPr>
          <w:szCs w:val="24"/>
        </w:rPr>
        <w:t xml:space="preserve"> of confidence intervals for each</w:t>
      </w:r>
      <w:r w:rsidRPr="00C91938">
        <w:rPr>
          <w:szCs w:val="24"/>
        </w:rPr>
        <w:t xml:space="preserve"> of the “</w:t>
      </w:r>
      <w:r>
        <w:rPr>
          <w:szCs w:val="24"/>
        </w:rPr>
        <w:t>statistics</w:t>
      </w:r>
      <w:r w:rsidRPr="00C91938">
        <w:rPr>
          <w:szCs w:val="24"/>
        </w:rPr>
        <w:t>”</w:t>
      </w:r>
      <w:r>
        <w:rPr>
          <w:szCs w:val="24"/>
        </w:rPr>
        <w:t xml:space="preserve"> </w:t>
      </w:r>
      <w:r w:rsidRPr="00C91938">
        <w:rPr>
          <w:szCs w:val="24"/>
        </w:rPr>
        <w:t>at a time (which are the 40 predicted values in this case).</w:t>
      </w:r>
      <w:r>
        <w:rPr>
          <w:szCs w:val="24"/>
        </w:rPr>
        <w:t xml:space="preserve"> The bootstrap fits for all 1999</w:t>
      </w:r>
      <w:r w:rsidRPr="00C91938">
        <w:rPr>
          <w:szCs w:val="24"/>
        </w:rPr>
        <w:t xml:space="preserve"> replicates are stored in:</w:t>
      </w:r>
      <w:r w:rsidRPr="00C91938">
        <w:rPr>
          <w:szCs w:val="24"/>
        </w:rPr>
        <w:br/>
      </w:r>
      <w:r w:rsidRPr="00C91938">
        <w:rPr>
          <w:rFonts w:ascii="Courier New" w:hAnsi="Courier New" w:cs="Courier New"/>
          <w:color w:val="0000FF"/>
          <w:sz w:val="20"/>
          <w:szCs w:val="24"/>
        </w:rPr>
        <w:t>pollock.boot$t</w:t>
      </w:r>
      <w:r w:rsidRPr="00C91938">
        <w:rPr>
          <w:rFonts w:ascii="Courier New" w:hAnsi="Courier New" w:cs="Courier New"/>
          <w:szCs w:val="24"/>
        </w:rPr>
        <w:t xml:space="preserve">  </w:t>
      </w:r>
      <w:r w:rsidRPr="00C91938">
        <w:rPr>
          <w:rFonts w:ascii="Courier New" w:hAnsi="Courier New" w:cs="Courier New"/>
          <w:szCs w:val="24"/>
        </w:rPr>
        <w:br/>
      </w:r>
      <w:r w:rsidRPr="00C91938">
        <w:rPr>
          <w:szCs w:val="24"/>
        </w:rPr>
        <w:t>which is a</w:t>
      </w:r>
      <w:r>
        <w:rPr>
          <w:szCs w:val="24"/>
        </w:rPr>
        <w:t xml:space="preserve"> 40x1999</w:t>
      </w:r>
      <w:r w:rsidRPr="00C91938">
        <w:rPr>
          <w:szCs w:val="24"/>
        </w:rPr>
        <w:t xml:space="preserve"> matrix of bootstrap fits. Each row corresponds to one bootstrap fit. Each column contains the predicted values of ‘log.surv’ at a given value of wind mixing for each of </w:t>
      </w:r>
      <w:r>
        <w:rPr>
          <w:szCs w:val="24"/>
        </w:rPr>
        <w:t>1999</w:t>
      </w:r>
      <w:r w:rsidRPr="00C91938">
        <w:rPr>
          <w:szCs w:val="24"/>
        </w:rPr>
        <w:t xml:space="preserve"> bootstrapped data sets. Let’s display a few of the bootstrap fits:</w:t>
      </w:r>
      <w:r w:rsidRPr="00C91938">
        <w:rPr>
          <w:szCs w:val="24"/>
        </w:rPr>
        <w:br/>
      </w:r>
      <w:r w:rsidRPr="00C91938">
        <w:rPr>
          <w:rFonts w:ascii="Courier New" w:hAnsi="Courier New" w:cs="Courier New"/>
          <w:color w:val="0000FF"/>
          <w:sz w:val="20"/>
          <w:szCs w:val="24"/>
        </w:rPr>
        <w:t>plot(x, pollock.boot$t0</w:t>
      </w:r>
      <w:r w:rsidRPr="00C91938">
        <w:rPr>
          <w:rFonts w:ascii="Courier New" w:hAnsi="Courier New" w:cs="Courier New"/>
          <w:color w:val="0000FF"/>
          <w:sz w:val="20"/>
        </w:rPr>
        <w:t>, ylim = c(0.5,3.5)</w:t>
      </w:r>
      <w:r w:rsidRPr="00C91938">
        <w:rPr>
          <w:rFonts w:ascii="Courier New" w:hAnsi="Courier New" w:cs="Courier New"/>
          <w:color w:val="0000FF"/>
          <w:sz w:val="20"/>
          <w:szCs w:val="24"/>
        </w:rPr>
        <w:t>)</w:t>
      </w:r>
      <w:r w:rsidRPr="00C91938">
        <w:rPr>
          <w:rFonts w:ascii="Courier New" w:hAnsi="Courier New" w:cs="Courier New"/>
          <w:szCs w:val="24"/>
        </w:rPr>
        <w:t xml:space="preserve">  </w:t>
      </w:r>
      <w:r>
        <w:rPr>
          <w:szCs w:val="24"/>
        </w:rPr>
        <w:br/>
        <w:t>The c</w:t>
      </w:r>
      <w:r w:rsidRPr="00C91938">
        <w:rPr>
          <w:szCs w:val="24"/>
        </w:rPr>
        <w:t xml:space="preserve">omponent ‘t0’ </w:t>
      </w:r>
      <w:r>
        <w:rPr>
          <w:szCs w:val="24"/>
        </w:rPr>
        <w:t>in the "</w:t>
      </w:r>
      <w:r w:rsidRPr="002D0DC4">
        <w:rPr>
          <w:rFonts w:ascii="Courier New" w:hAnsi="Courier New" w:cs="Courier New"/>
          <w:color w:val="0000FF"/>
          <w:sz w:val="20"/>
          <w:szCs w:val="24"/>
        </w:rPr>
        <w:t xml:space="preserve"> </w:t>
      </w:r>
      <w:r w:rsidRPr="00C91938">
        <w:rPr>
          <w:rFonts w:ascii="Courier New" w:hAnsi="Courier New" w:cs="Courier New"/>
          <w:color w:val="0000FF"/>
          <w:sz w:val="20"/>
          <w:szCs w:val="24"/>
        </w:rPr>
        <w:t>pollock.boot</w:t>
      </w:r>
      <w:r>
        <w:rPr>
          <w:szCs w:val="24"/>
        </w:rPr>
        <w:t xml:space="preserve"> " object </w:t>
      </w:r>
      <w:r w:rsidRPr="00C91938">
        <w:rPr>
          <w:szCs w:val="24"/>
        </w:rPr>
        <w:t>contains fitted values calculated from the actual data</w:t>
      </w:r>
      <w:r>
        <w:rPr>
          <w:szCs w:val="24"/>
        </w:rPr>
        <w:t>. Let's add a number of bootstrap fits for illustration:</w:t>
      </w:r>
      <w:r w:rsidRPr="00C91938">
        <w:rPr>
          <w:szCs w:val="24"/>
        </w:rPr>
        <w:br/>
      </w:r>
      <w:r w:rsidRPr="00C91938">
        <w:rPr>
          <w:rFonts w:ascii="Courier New" w:hAnsi="Courier New" w:cs="Courier New"/>
          <w:color w:val="0000FF"/>
          <w:sz w:val="20"/>
          <w:szCs w:val="24"/>
        </w:rPr>
        <w:t>for(i in 1:10) lines(x, pollock.boot$t[i,], col=2)</w:t>
      </w:r>
      <w:r>
        <w:rPr>
          <w:szCs w:val="24"/>
        </w:rPr>
        <w:t xml:space="preserve"> </w:t>
      </w:r>
      <w:r>
        <w:rPr>
          <w:szCs w:val="24"/>
        </w:rPr>
        <w:br/>
      </w:r>
      <w:r>
        <w:rPr>
          <w:bCs/>
          <w:szCs w:val="24"/>
        </w:rPr>
        <w:t>Each of these lines is the result from fitting the model to one of the bootstrap datasets.</w:t>
      </w:r>
      <w:r>
        <w:rPr>
          <w:bCs/>
          <w:szCs w:val="24"/>
        </w:rPr>
        <w:br/>
      </w:r>
    </w:p>
    <w:p w:rsidR="00DD7040" w:rsidRDefault="00DD7040" w:rsidP="009558B5">
      <w:pPr>
        <w:numPr>
          <w:ilvl w:val="1"/>
          <w:numId w:val="7"/>
        </w:numPr>
        <w:rPr>
          <w:bCs/>
          <w:szCs w:val="24"/>
        </w:rPr>
      </w:pPr>
      <w:r w:rsidRPr="00C91938">
        <w:rPr>
          <w:szCs w:val="24"/>
        </w:rPr>
        <w:t xml:space="preserve">To plot percentile-based confidence intervals, we can obtain percentiles of the bootstrap distributions </w:t>
      </w:r>
      <w:r>
        <w:rPr>
          <w:szCs w:val="24"/>
        </w:rPr>
        <w:t xml:space="preserve">for each of the 40 predicted values </w:t>
      </w:r>
      <w:r w:rsidRPr="00C91938">
        <w:rPr>
          <w:szCs w:val="24"/>
        </w:rPr>
        <w:t xml:space="preserve">using the </w:t>
      </w:r>
      <w:r w:rsidRPr="00C91938">
        <w:rPr>
          <w:rFonts w:ascii="Courier New" w:hAnsi="Courier New" w:cs="Courier New"/>
          <w:color w:val="0000FF"/>
          <w:sz w:val="20"/>
          <w:szCs w:val="24"/>
        </w:rPr>
        <w:t>quantile()</w:t>
      </w:r>
      <w:r w:rsidRPr="00C91938">
        <w:rPr>
          <w:szCs w:val="24"/>
        </w:rPr>
        <w:t xml:space="preserve"> function with </w:t>
      </w:r>
      <w:r w:rsidRPr="00C91938">
        <w:rPr>
          <w:rFonts w:ascii="Courier New" w:hAnsi="Courier New" w:cs="Courier New"/>
          <w:color w:val="0000FF"/>
          <w:sz w:val="20"/>
          <w:szCs w:val="24"/>
        </w:rPr>
        <w:t>apply()</w:t>
      </w:r>
      <w:r>
        <w:rPr>
          <w:szCs w:val="24"/>
        </w:rPr>
        <w:t xml:space="preserve">. Using the apply </w:t>
      </w:r>
      <w:r w:rsidRPr="00C91938">
        <w:rPr>
          <w:szCs w:val="24"/>
        </w:rPr>
        <w:br/>
      </w:r>
      <w:r>
        <w:rPr>
          <w:rFonts w:ascii="Courier New" w:hAnsi="Courier New" w:cs="Courier New"/>
          <w:color w:val="0000FF"/>
          <w:sz w:val="20"/>
          <w:szCs w:val="24"/>
        </w:rPr>
        <w:br/>
        <w:t>ci</w:t>
      </w:r>
      <w:r w:rsidRPr="00C91938">
        <w:rPr>
          <w:rFonts w:ascii="Courier New" w:hAnsi="Courier New" w:cs="Courier New"/>
          <w:color w:val="0000FF"/>
          <w:sz w:val="20"/>
          <w:szCs w:val="24"/>
        </w:rPr>
        <w:t xml:space="preserve"> &lt;- apply(pollock.boot$t, 2, quantile, probs=c(0.025, 0.975))</w:t>
      </w:r>
      <w:r w:rsidRPr="00C91938">
        <w:rPr>
          <w:szCs w:val="24"/>
        </w:rPr>
        <w:br/>
        <w:t>(The argument ‘probs’ to the quantile function returns the 2.5</w:t>
      </w:r>
      <w:r w:rsidRPr="00C91938">
        <w:rPr>
          <w:szCs w:val="24"/>
          <w:vertAlign w:val="superscript"/>
        </w:rPr>
        <w:t>th</w:t>
      </w:r>
      <w:r w:rsidRPr="00C91938">
        <w:rPr>
          <w:szCs w:val="24"/>
        </w:rPr>
        <w:t xml:space="preserve"> and 97.5</w:t>
      </w:r>
      <w:r w:rsidRPr="00C91938">
        <w:rPr>
          <w:szCs w:val="24"/>
          <w:vertAlign w:val="superscript"/>
        </w:rPr>
        <w:t>th</w:t>
      </w:r>
      <w:r>
        <w:rPr>
          <w:szCs w:val="24"/>
        </w:rPr>
        <w:t xml:space="preserve"> percentiles)</w:t>
      </w:r>
      <w:r>
        <w:rPr>
          <w:szCs w:val="24"/>
        </w:rPr>
        <w:br/>
        <w:t>The result (</w:t>
      </w:r>
      <w:r>
        <w:rPr>
          <w:rFonts w:ascii="Courier New" w:hAnsi="Courier New" w:cs="Courier New"/>
          <w:color w:val="0000FF"/>
          <w:sz w:val="20"/>
          <w:szCs w:val="24"/>
        </w:rPr>
        <w:t>ci</w:t>
      </w:r>
      <w:r>
        <w:rPr>
          <w:szCs w:val="24"/>
        </w:rPr>
        <w:t>)</w:t>
      </w:r>
      <w:r w:rsidRPr="00C91938">
        <w:rPr>
          <w:szCs w:val="24"/>
        </w:rPr>
        <w:t xml:space="preserve"> is a matrix that contains the 2.5</w:t>
      </w:r>
      <w:r w:rsidRPr="00C91938">
        <w:rPr>
          <w:szCs w:val="24"/>
          <w:vertAlign w:val="superscript"/>
        </w:rPr>
        <w:t>th</w:t>
      </w:r>
      <w:r w:rsidRPr="00C91938">
        <w:rPr>
          <w:szCs w:val="24"/>
        </w:rPr>
        <w:t xml:space="preserve"> and 97.5</w:t>
      </w:r>
      <w:r w:rsidRPr="00C91938">
        <w:rPr>
          <w:szCs w:val="24"/>
          <w:vertAlign w:val="superscript"/>
        </w:rPr>
        <w:t>th</w:t>
      </w:r>
      <w:r w:rsidRPr="00C91938">
        <w:rPr>
          <w:szCs w:val="24"/>
        </w:rPr>
        <w:t xml:space="preserve"> percentiles for each column</w:t>
      </w:r>
      <w:r>
        <w:rPr>
          <w:szCs w:val="24"/>
        </w:rPr>
        <w:t xml:space="preserve"> (corresponding to predicted values)</w:t>
      </w:r>
      <w:r w:rsidRPr="00C91938">
        <w:rPr>
          <w:szCs w:val="24"/>
        </w:rPr>
        <w:t xml:space="preserve"> in</w:t>
      </w:r>
      <w:r>
        <w:rPr>
          <w:szCs w:val="24"/>
        </w:rPr>
        <w:t xml:space="preserve"> the bootstrap results</w:t>
      </w:r>
      <w:r w:rsidRPr="00C91938">
        <w:rPr>
          <w:szCs w:val="24"/>
        </w:rPr>
        <w:t xml:space="preserve"> </w:t>
      </w:r>
      <w:r w:rsidRPr="00C91938">
        <w:rPr>
          <w:rFonts w:ascii="Courier New" w:hAnsi="Courier New" w:cs="Courier New"/>
          <w:color w:val="0000FF"/>
          <w:sz w:val="20"/>
          <w:szCs w:val="24"/>
        </w:rPr>
        <w:t xml:space="preserve">pollock.boot$t </w:t>
      </w:r>
      <w:r w:rsidRPr="00C91938">
        <w:rPr>
          <w:szCs w:val="24"/>
        </w:rPr>
        <w:t xml:space="preserve">These </w:t>
      </w:r>
      <w:r>
        <w:rPr>
          <w:szCs w:val="24"/>
        </w:rPr>
        <w:t>percentiles provide lower and upper confidence intervals for each predicted value</w:t>
      </w:r>
      <w:r w:rsidRPr="00C91938">
        <w:rPr>
          <w:szCs w:val="24"/>
        </w:rPr>
        <w:t>:</w:t>
      </w:r>
      <w:r w:rsidRPr="00C91938">
        <w:rPr>
          <w:szCs w:val="24"/>
        </w:rPr>
        <w:br/>
      </w:r>
      <w:r w:rsidRPr="00C91938">
        <w:rPr>
          <w:rFonts w:ascii="Courier New" w:hAnsi="Courier New" w:cs="Courier New"/>
          <w:color w:val="0000FF"/>
          <w:sz w:val="20"/>
          <w:szCs w:val="24"/>
        </w:rPr>
        <w:t xml:space="preserve">lower &lt;- </w:t>
      </w:r>
      <w:r>
        <w:rPr>
          <w:rFonts w:ascii="Courier New" w:hAnsi="Courier New" w:cs="Courier New"/>
          <w:color w:val="0000FF"/>
          <w:sz w:val="20"/>
          <w:szCs w:val="24"/>
        </w:rPr>
        <w:t>ci</w:t>
      </w:r>
      <w:r w:rsidRPr="00C91938">
        <w:rPr>
          <w:rFonts w:ascii="Courier New" w:hAnsi="Courier New" w:cs="Courier New"/>
          <w:color w:val="0000FF"/>
          <w:sz w:val="20"/>
          <w:szCs w:val="24"/>
        </w:rPr>
        <w:t>[1</w:t>
      </w:r>
      <w:r>
        <w:rPr>
          <w:rFonts w:ascii="Courier New" w:hAnsi="Courier New" w:cs="Courier New"/>
          <w:color w:val="0000FF"/>
          <w:sz w:val="20"/>
          <w:szCs w:val="24"/>
        </w:rPr>
        <w:t>,]</w:t>
      </w:r>
      <w:r>
        <w:rPr>
          <w:rFonts w:ascii="Courier New" w:hAnsi="Courier New" w:cs="Courier New"/>
          <w:color w:val="0000FF"/>
          <w:sz w:val="20"/>
          <w:szCs w:val="24"/>
        </w:rPr>
        <w:br/>
        <w:t>upper &lt;- ci</w:t>
      </w:r>
      <w:r w:rsidRPr="00C91938">
        <w:rPr>
          <w:rFonts w:ascii="Courier New" w:hAnsi="Courier New" w:cs="Courier New"/>
          <w:color w:val="0000FF"/>
          <w:sz w:val="20"/>
          <w:szCs w:val="24"/>
        </w:rPr>
        <w:t>[2,]</w:t>
      </w:r>
      <w:r w:rsidRPr="00C91938">
        <w:rPr>
          <w:rFonts w:ascii="Courier New" w:hAnsi="Courier New" w:cs="Courier New"/>
          <w:color w:val="0000FF"/>
          <w:sz w:val="20"/>
          <w:szCs w:val="24"/>
        </w:rPr>
        <w:br/>
      </w:r>
      <w:r>
        <w:rPr>
          <w:szCs w:val="24"/>
        </w:rPr>
        <w:br/>
      </w:r>
      <w:r w:rsidRPr="00C91938">
        <w:rPr>
          <w:szCs w:val="24"/>
        </w:rPr>
        <w:t>Let’s plot the resulting confidence band and compare it to the confidence band returned by the GAM model</w:t>
      </w:r>
      <w:r w:rsidRPr="00C91938">
        <w:rPr>
          <w:rFonts w:ascii="Courier New" w:hAnsi="Courier New" w:cs="Courier New"/>
          <w:szCs w:val="24"/>
        </w:rPr>
        <w:t>:</w:t>
      </w:r>
      <w:r w:rsidRPr="00C91938">
        <w:rPr>
          <w:szCs w:val="24"/>
        </w:rPr>
        <w:br/>
      </w:r>
      <w:r w:rsidRPr="00C91938">
        <w:rPr>
          <w:rFonts w:ascii="Courier New" w:hAnsi="Courier New" w:cs="Courier New"/>
          <w:color w:val="0000FF"/>
          <w:sz w:val="20"/>
          <w:szCs w:val="24"/>
        </w:rPr>
        <w:t>plot(x, pollock.boot$t0, ylim = range(c(lower, upper)), type="l", lwd=2)</w:t>
      </w:r>
      <w:r w:rsidRPr="00C91938">
        <w:rPr>
          <w:rFonts w:ascii="Courier New" w:hAnsi="Courier New" w:cs="Courier New"/>
          <w:color w:val="0000FF"/>
          <w:sz w:val="20"/>
          <w:szCs w:val="24"/>
        </w:rPr>
        <w:br/>
        <w:t>lines(x, lower, lty=2)</w:t>
      </w:r>
      <w:r w:rsidRPr="00C91938">
        <w:rPr>
          <w:rFonts w:ascii="Courier New" w:hAnsi="Courier New" w:cs="Courier New"/>
          <w:color w:val="0000FF"/>
          <w:sz w:val="20"/>
          <w:szCs w:val="24"/>
        </w:rPr>
        <w:br/>
        <w:t>lines(x, upper, lty=2)</w:t>
      </w:r>
      <w:r w:rsidRPr="00C91938">
        <w:rPr>
          <w:rFonts w:ascii="Courier New" w:hAnsi="Courier New" w:cs="Courier New"/>
          <w:color w:val="0000FF"/>
          <w:sz w:val="20"/>
          <w:szCs w:val="24"/>
        </w:rPr>
        <w:br/>
      </w:r>
      <w:r>
        <w:rPr>
          <w:szCs w:val="24"/>
        </w:rPr>
        <w:lastRenderedPageBreak/>
        <w:br/>
      </w:r>
      <w:r w:rsidRPr="00C91938">
        <w:rPr>
          <w:szCs w:val="24"/>
        </w:rPr>
        <w:t>Now superimpose the confidence bands returned by GAM:</w:t>
      </w:r>
      <w:r w:rsidRPr="00C91938">
        <w:rPr>
          <w:szCs w:val="24"/>
        </w:rPr>
        <w:br/>
      </w:r>
      <w:r w:rsidRPr="00C91938">
        <w:rPr>
          <w:rFonts w:ascii="Courier New" w:hAnsi="Courier New" w:cs="Courier New"/>
          <w:color w:val="0000FF"/>
          <w:sz w:val="20"/>
          <w:szCs w:val="24"/>
        </w:rPr>
        <w:t xml:space="preserve">p &lt;- predict(fit, newdata = data.frame(Bloom = rep(150, 40), </w:t>
      </w:r>
      <w:r w:rsidRPr="00C91938">
        <w:rPr>
          <w:rFonts w:ascii="Courier New" w:hAnsi="Courier New" w:cs="Courier New"/>
          <w:color w:val="0000FF"/>
          <w:sz w:val="20"/>
          <w:szCs w:val="24"/>
        </w:rPr>
        <w:br/>
        <w:t xml:space="preserve">     Wind =  x), se=T)</w:t>
      </w:r>
      <w:r w:rsidRPr="00C91938">
        <w:rPr>
          <w:rFonts w:ascii="Courier New" w:hAnsi="Courier New" w:cs="Courier New"/>
          <w:color w:val="0000FF"/>
          <w:sz w:val="20"/>
          <w:szCs w:val="24"/>
        </w:rPr>
        <w:br/>
        <w:t>lines(x, p$fit + 2*p$se.fit, lty=2, col=2)</w:t>
      </w:r>
      <w:r w:rsidRPr="00C91938">
        <w:rPr>
          <w:rFonts w:ascii="Courier New" w:hAnsi="Courier New" w:cs="Courier New"/>
          <w:color w:val="0000FF"/>
          <w:sz w:val="20"/>
          <w:szCs w:val="24"/>
        </w:rPr>
        <w:br/>
        <w:t>lines(x, p$fit - 2*p$se.fit, lty=2, col=2)</w:t>
      </w:r>
      <w:r w:rsidRPr="00C91938">
        <w:rPr>
          <w:rFonts w:ascii="Courier New" w:hAnsi="Courier New" w:cs="Courier New"/>
          <w:color w:val="0000FF"/>
          <w:sz w:val="20"/>
          <w:szCs w:val="24"/>
        </w:rPr>
        <w:br/>
      </w:r>
      <w:r>
        <w:rPr>
          <w:szCs w:val="24"/>
          <w:highlight w:val="yellow"/>
        </w:rPr>
        <w:br/>
      </w:r>
    </w:p>
    <w:p w:rsidR="00DD7040" w:rsidRPr="00506587" w:rsidRDefault="00DD7040" w:rsidP="009558B5">
      <w:pPr>
        <w:numPr>
          <w:ilvl w:val="1"/>
          <w:numId w:val="7"/>
        </w:numPr>
        <w:rPr>
          <w:rFonts w:ascii="Courier New" w:hAnsi="Courier New" w:cs="Courier New"/>
          <w:bCs/>
          <w:color w:val="0000FF"/>
          <w:sz w:val="20"/>
          <w:szCs w:val="24"/>
        </w:rPr>
      </w:pPr>
      <w:r>
        <w:rPr>
          <w:bCs/>
          <w:szCs w:val="24"/>
        </w:rPr>
        <w:t>As noted above, for this</w:t>
      </w:r>
      <w:r w:rsidRPr="00C91938">
        <w:rPr>
          <w:bCs/>
          <w:szCs w:val="24"/>
        </w:rPr>
        <w:t xml:space="preserve"> bootstrap </w:t>
      </w:r>
      <w:r>
        <w:rPr>
          <w:bCs/>
          <w:szCs w:val="24"/>
        </w:rPr>
        <w:t>we assumed</w:t>
      </w:r>
      <w:r w:rsidRPr="00C91938">
        <w:rPr>
          <w:bCs/>
          <w:szCs w:val="24"/>
        </w:rPr>
        <w:t xml:space="preserve"> that the “correct” number of parameters to use for the smooth function is known </w:t>
      </w:r>
      <w:r>
        <w:rPr>
          <w:bCs/>
          <w:szCs w:val="24"/>
        </w:rPr>
        <w:t>(i.e.</w:t>
      </w:r>
      <w:r w:rsidRPr="00C91938">
        <w:rPr>
          <w:bCs/>
          <w:szCs w:val="24"/>
        </w:rPr>
        <w:t xml:space="preserve"> we fixed it at 2</w:t>
      </w:r>
      <w:r>
        <w:rPr>
          <w:bCs/>
          <w:szCs w:val="24"/>
        </w:rPr>
        <w:t xml:space="preserve"> by setting k=3)</w:t>
      </w:r>
      <w:r w:rsidRPr="00C91938">
        <w:rPr>
          <w:bCs/>
          <w:szCs w:val="24"/>
        </w:rPr>
        <w:t xml:space="preserve">. We can also allow for uncertainty in the estimation of the equivalent degrees of freedom by not fixing k. This can be accomplished by a few simple changes to the above code (i.e. we leave out the </w:t>
      </w:r>
      <w:r w:rsidRPr="00506587">
        <w:rPr>
          <w:rFonts w:ascii="Courier New" w:hAnsi="Courier New" w:cs="Courier New"/>
          <w:color w:val="0000FF"/>
          <w:sz w:val="20"/>
          <w:szCs w:val="24"/>
        </w:rPr>
        <w:t>k=3</w:t>
      </w:r>
      <w:r w:rsidRPr="00C91938">
        <w:rPr>
          <w:bCs/>
          <w:szCs w:val="24"/>
        </w:rPr>
        <w:t xml:space="preserve"> and </w:t>
      </w:r>
      <w:r w:rsidRPr="00506587">
        <w:rPr>
          <w:rFonts w:ascii="Courier New" w:hAnsi="Courier New" w:cs="Courier New"/>
          <w:color w:val="0000FF"/>
          <w:sz w:val="20"/>
          <w:szCs w:val="24"/>
        </w:rPr>
        <w:t>fx=T</w:t>
      </w:r>
      <w:r w:rsidRPr="00C91938">
        <w:rPr>
          <w:bCs/>
          <w:szCs w:val="24"/>
        </w:rPr>
        <w:t xml:space="preserve"> arguments. If k is not specified it is set to k = 10, corresponding to a maximum of 9 d.f. </w:t>
      </w:r>
      <w:r>
        <w:rPr>
          <w:bCs/>
          <w:szCs w:val="24"/>
        </w:rPr>
        <w:t>(</w:t>
      </w:r>
      <w:r w:rsidRPr="00C91938">
        <w:rPr>
          <w:bCs/>
          <w:szCs w:val="24"/>
        </w:rPr>
        <w:t>The actual d.f</w:t>
      </w:r>
      <w:r>
        <w:rPr>
          <w:bCs/>
          <w:szCs w:val="24"/>
        </w:rPr>
        <w:t>.</w:t>
      </w:r>
      <w:r w:rsidRPr="00C91938">
        <w:rPr>
          <w:bCs/>
          <w:szCs w:val="24"/>
        </w:rPr>
        <w:t xml:space="preserve"> used is determined by cross-validation for each bootstrap fit</w:t>
      </w:r>
      <w:r>
        <w:rPr>
          <w:bCs/>
          <w:szCs w:val="24"/>
        </w:rPr>
        <w:t xml:space="preserve"> and will differ among fits</w:t>
      </w:r>
      <w:r w:rsidRPr="00C91938">
        <w:rPr>
          <w:bCs/>
          <w:szCs w:val="24"/>
        </w:rPr>
        <w:t>)</w:t>
      </w:r>
      <w:r w:rsidRPr="00C91938">
        <w:rPr>
          <w:bCs/>
          <w:szCs w:val="24"/>
        </w:rPr>
        <w:br/>
      </w:r>
      <w:r w:rsidRPr="00C91938">
        <w:rPr>
          <w:rFonts w:ascii="Courier New" w:hAnsi="Courier New" w:cs="Courier New"/>
          <w:bCs/>
          <w:color w:val="0000FF"/>
          <w:sz w:val="20"/>
          <w:szCs w:val="24"/>
        </w:rPr>
        <w:t>fit &lt;- gam(log.surv ~ Bloom + s(Wind), data = pollock)</w:t>
      </w:r>
      <w:r w:rsidRPr="00C91938">
        <w:rPr>
          <w:rFonts w:ascii="Courier New" w:hAnsi="Courier New" w:cs="Courier New"/>
          <w:bCs/>
          <w:color w:val="0000FF"/>
          <w:sz w:val="20"/>
          <w:szCs w:val="24"/>
        </w:rPr>
        <w:br/>
      </w:r>
      <w:r w:rsidRPr="00506587">
        <w:rPr>
          <w:rFonts w:ascii="Courier New" w:hAnsi="Courier New" w:cs="Courier New"/>
          <w:bCs/>
          <w:color w:val="0000FF"/>
          <w:sz w:val="20"/>
          <w:szCs w:val="24"/>
        </w:rPr>
        <w:t>bf &lt;- function(resids, i</w:t>
      </w:r>
      <w:r>
        <w:rPr>
          <w:rFonts w:ascii="Courier New" w:hAnsi="Courier New" w:cs="Courier New"/>
          <w:bCs/>
          <w:color w:val="0000FF"/>
          <w:sz w:val="20"/>
          <w:szCs w:val="24"/>
        </w:rPr>
        <w:t>, x</w:t>
      </w:r>
      <w:r w:rsidRPr="00506587">
        <w:rPr>
          <w:rFonts w:ascii="Courier New" w:hAnsi="Courier New" w:cs="Courier New"/>
          <w:bCs/>
          <w:color w:val="0000FF"/>
          <w:sz w:val="20"/>
          <w:szCs w:val="24"/>
        </w:rPr>
        <w:t>) {</w:t>
      </w:r>
      <w:r>
        <w:rPr>
          <w:rFonts w:ascii="Courier New" w:hAnsi="Courier New" w:cs="Courier New"/>
          <w:bCs/>
          <w:color w:val="0000FF"/>
          <w:sz w:val="20"/>
          <w:szCs w:val="24"/>
        </w:rPr>
        <w:br/>
        <w:t xml:space="preserve">  </w:t>
      </w:r>
      <w:r w:rsidRPr="00506587">
        <w:rPr>
          <w:rFonts w:ascii="Courier New" w:hAnsi="Courier New" w:cs="Courier New"/>
          <w:bCs/>
          <w:color w:val="0000FF"/>
          <w:sz w:val="20"/>
          <w:szCs w:val="24"/>
        </w:rPr>
        <w:t>dat$log.surv &lt;- dat$fit + resids[i]</w:t>
      </w:r>
      <w:r w:rsidRPr="00506587">
        <w:rPr>
          <w:rFonts w:ascii="Courier New" w:hAnsi="Courier New" w:cs="Courier New"/>
          <w:bCs/>
          <w:color w:val="0000FF"/>
          <w:sz w:val="20"/>
          <w:szCs w:val="24"/>
        </w:rPr>
        <w:br/>
      </w:r>
      <w:r>
        <w:rPr>
          <w:rFonts w:ascii="Courier New" w:hAnsi="Courier New" w:cs="Courier New"/>
          <w:bCs/>
          <w:color w:val="0000FF"/>
          <w:sz w:val="20"/>
          <w:szCs w:val="24"/>
        </w:rPr>
        <w:t xml:space="preserve">  </w:t>
      </w:r>
      <w:r w:rsidRPr="00506587">
        <w:rPr>
          <w:rFonts w:ascii="Courier New" w:hAnsi="Courier New" w:cs="Courier New"/>
          <w:bCs/>
          <w:color w:val="0000FF"/>
          <w:sz w:val="20"/>
          <w:szCs w:val="24"/>
        </w:rPr>
        <w:t>new &lt;- data.frame(Bloom = rep(150, 40), Wind = x)</w:t>
      </w:r>
      <w:r>
        <w:rPr>
          <w:rFonts w:ascii="Courier New" w:hAnsi="Courier New" w:cs="Courier New"/>
          <w:bCs/>
          <w:color w:val="0000FF"/>
          <w:sz w:val="20"/>
          <w:szCs w:val="24"/>
        </w:rPr>
        <w:br/>
        <w:t xml:space="preserve">  </w:t>
      </w:r>
      <w:r w:rsidRPr="00506587">
        <w:rPr>
          <w:rFonts w:ascii="Courier New" w:hAnsi="Courier New" w:cs="Courier New"/>
          <w:bCs/>
          <w:color w:val="0000FF"/>
          <w:sz w:val="20"/>
          <w:szCs w:val="24"/>
        </w:rPr>
        <w:t>fit.boot &lt;- gam(log.surv ~ Bloom + s(Wind), data = dat)</w:t>
      </w:r>
      <w:r>
        <w:rPr>
          <w:rFonts w:ascii="Courier New" w:hAnsi="Courier New" w:cs="Courier New"/>
          <w:bCs/>
          <w:color w:val="0000FF"/>
          <w:sz w:val="20"/>
          <w:szCs w:val="24"/>
        </w:rPr>
        <w:br/>
        <w:t xml:space="preserve">  </w:t>
      </w:r>
      <w:r w:rsidRPr="00506587">
        <w:rPr>
          <w:rFonts w:ascii="Courier New" w:hAnsi="Courier New" w:cs="Courier New"/>
          <w:bCs/>
          <w:color w:val="0000FF"/>
          <w:sz w:val="20"/>
          <w:szCs w:val="24"/>
        </w:rPr>
        <w:t>predict(fit.boot, new)</w:t>
      </w:r>
      <w:r>
        <w:rPr>
          <w:rFonts w:ascii="Courier New" w:hAnsi="Courier New" w:cs="Courier New"/>
          <w:bCs/>
          <w:color w:val="0000FF"/>
          <w:sz w:val="20"/>
          <w:szCs w:val="24"/>
        </w:rPr>
        <w:br/>
      </w:r>
      <w:r w:rsidRPr="00506587">
        <w:rPr>
          <w:rFonts w:ascii="Courier New" w:hAnsi="Courier New" w:cs="Courier New"/>
          <w:bCs/>
          <w:color w:val="0000FF"/>
          <w:sz w:val="20"/>
          <w:szCs w:val="24"/>
        </w:rPr>
        <w:t>}</w:t>
      </w:r>
      <w:r w:rsidRPr="00506587">
        <w:rPr>
          <w:rFonts w:ascii="Courier New" w:hAnsi="Courier New" w:cs="Courier New"/>
          <w:bCs/>
          <w:color w:val="0000FF"/>
          <w:sz w:val="20"/>
          <w:szCs w:val="24"/>
        </w:rPr>
        <w:br/>
      </w:r>
    </w:p>
    <w:p w:rsidR="00DD7040" w:rsidRPr="00506587" w:rsidRDefault="00DD7040" w:rsidP="009558B5">
      <w:pPr>
        <w:numPr>
          <w:ilvl w:val="1"/>
          <w:numId w:val="7"/>
        </w:numPr>
        <w:rPr>
          <w:rFonts w:ascii="Courier New" w:hAnsi="Courier New" w:cs="Courier New"/>
          <w:bCs/>
          <w:color w:val="0000FF"/>
          <w:sz w:val="20"/>
          <w:szCs w:val="24"/>
        </w:rPr>
      </w:pPr>
      <w:r w:rsidRPr="00506587">
        <w:rPr>
          <w:szCs w:val="24"/>
        </w:rPr>
        <w:t>Run the bootstrap (even slower because cross-validation is used in each iteration):</w:t>
      </w:r>
      <w:r w:rsidRPr="00506587">
        <w:rPr>
          <w:szCs w:val="24"/>
        </w:rPr>
        <w:br/>
      </w:r>
      <w:r w:rsidRPr="00506587">
        <w:rPr>
          <w:rFonts w:ascii="Courier New" w:hAnsi="Courier New" w:cs="Courier New"/>
          <w:color w:val="0000FF"/>
          <w:sz w:val="20"/>
          <w:szCs w:val="24"/>
        </w:rPr>
        <w:t>pollock.boot</w:t>
      </w:r>
      <w:r>
        <w:rPr>
          <w:rFonts w:ascii="Courier New" w:hAnsi="Courier New" w:cs="Courier New"/>
          <w:color w:val="0000FF"/>
          <w:sz w:val="20"/>
          <w:szCs w:val="24"/>
        </w:rPr>
        <w:t>2</w:t>
      </w:r>
      <w:r w:rsidRPr="00506587">
        <w:rPr>
          <w:rFonts w:ascii="Courier New" w:hAnsi="Courier New" w:cs="Courier New"/>
          <w:color w:val="0000FF"/>
          <w:sz w:val="20"/>
          <w:szCs w:val="24"/>
        </w:rPr>
        <w:t xml:space="preserve"> &lt;- boot(resid(fit), bf, </w:t>
      </w:r>
      <w:r>
        <w:rPr>
          <w:rFonts w:ascii="Courier New" w:hAnsi="Courier New" w:cs="Courier New"/>
          <w:color w:val="0000FF"/>
          <w:sz w:val="20"/>
          <w:szCs w:val="24"/>
        </w:rPr>
        <w:t xml:space="preserve">x = x, </w:t>
      </w:r>
      <w:r w:rsidRPr="00506587">
        <w:rPr>
          <w:rFonts w:ascii="Courier New" w:hAnsi="Courier New" w:cs="Courier New"/>
          <w:color w:val="0000FF"/>
          <w:sz w:val="20"/>
          <w:szCs w:val="24"/>
        </w:rPr>
        <w:t>R = 1000)</w:t>
      </w:r>
      <w:r>
        <w:rPr>
          <w:rFonts w:ascii="Courier New" w:hAnsi="Courier New" w:cs="Courier New"/>
          <w:color w:val="0000FF"/>
          <w:sz w:val="20"/>
          <w:szCs w:val="24"/>
        </w:rPr>
        <w:br/>
      </w:r>
      <w:r w:rsidRPr="00506587">
        <w:rPr>
          <w:szCs w:val="24"/>
        </w:rPr>
        <w:br/>
      </w:r>
      <w:r w:rsidRPr="00506587">
        <w:rPr>
          <w:szCs w:val="24"/>
          <w:highlight w:val="yellow"/>
        </w:rPr>
        <w:t>Overlay the resulting bootstrap confidence bands on the previous plot (follow example above for first bootstrap results)! Does the bootstrap confidence interval differ much from the previous intervals?</w:t>
      </w:r>
    </w:p>
    <w:p w:rsidR="00DD7040" w:rsidRDefault="00DD7040" w:rsidP="003C57FD">
      <w:pPr>
        <w:rPr>
          <w:bCs/>
          <w:szCs w:val="24"/>
        </w:rPr>
      </w:pPr>
    </w:p>
    <w:sectPr w:rsidR="00DD7040" w:rsidSect="00FC1FFD">
      <w:footerReference w:type="default" r:id="rId8"/>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0F5" w:rsidRDefault="007A50F5" w:rsidP="00023666">
      <w:r>
        <w:separator/>
      </w:r>
    </w:p>
  </w:endnote>
  <w:endnote w:type="continuationSeparator" w:id="0">
    <w:p w:rsidR="007A50F5" w:rsidRDefault="007A50F5" w:rsidP="00023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1784101"/>
      <w:docPartObj>
        <w:docPartGallery w:val="Page Numbers (Bottom of Page)"/>
        <w:docPartUnique/>
      </w:docPartObj>
    </w:sdtPr>
    <w:sdtEndPr/>
    <w:sdtContent>
      <w:p w:rsidR="00317F1A" w:rsidRDefault="00892549">
        <w:pPr>
          <w:pStyle w:val="Footer"/>
          <w:jc w:val="right"/>
        </w:pPr>
        <w:r>
          <w:fldChar w:fldCharType="begin"/>
        </w:r>
        <w:r>
          <w:instrText xml:space="preserve"> PAGE   \* MERGEFORMAT </w:instrText>
        </w:r>
        <w:r>
          <w:fldChar w:fldCharType="separate"/>
        </w:r>
        <w:r w:rsidR="00C85B54">
          <w:rPr>
            <w:noProof/>
          </w:rPr>
          <w:t>1</w:t>
        </w:r>
        <w:r>
          <w:rPr>
            <w:noProof/>
          </w:rPr>
          <w:fldChar w:fldCharType="end"/>
        </w:r>
      </w:p>
    </w:sdtContent>
  </w:sdt>
  <w:p w:rsidR="00317F1A" w:rsidRDefault="00317F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0F5" w:rsidRDefault="007A50F5" w:rsidP="00023666">
      <w:r>
        <w:separator/>
      </w:r>
    </w:p>
  </w:footnote>
  <w:footnote w:type="continuationSeparator" w:id="0">
    <w:p w:rsidR="007A50F5" w:rsidRDefault="007A50F5" w:rsidP="0002366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A7A21"/>
    <w:multiLevelType w:val="multilevel"/>
    <w:tmpl w:val="55C866EE"/>
    <w:lvl w:ilvl="0">
      <w:start w:val="5"/>
      <w:numFmt w:val="decimal"/>
      <w:lvlText w:val="%1)"/>
      <w:lvlJc w:val="left"/>
      <w:pPr>
        <w:ind w:left="360" w:hanging="360"/>
      </w:pPr>
      <w:rPr>
        <w:rFonts w:hint="default"/>
      </w:rPr>
    </w:lvl>
    <w:lvl w:ilvl="1">
      <w:start w:val="1"/>
      <w:numFmt w:val="lowerLetter"/>
      <w:lvlText w:val="%2)"/>
      <w:lvlJc w:val="left"/>
      <w:pPr>
        <w:ind w:left="720" w:hanging="360"/>
      </w:pPr>
      <w:rPr>
        <w:rFonts w:ascii="Times New Roman" w:hAnsi="Times New Roman" w:cs="Times New Roman" w:hint="default"/>
        <w:color w:val="auto"/>
        <w:sz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23703C"/>
    <w:multiLevelType w:val="hybridMultilevel"/>
    <w:tmpl w:val="1424F42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81066D"/>
    <w:multiLevelType w:val="hybridMultilevel"/>
    <w:tmpl w:val="8808183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AA022AE"/>
    <w:multiLevelType w:val="hybridMultilevel"/>
    <w:tmpl w:val="27262F5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89769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ADC79BF"/>
    <w:multiLevelType w:val="hybridMultilevel"/>
    <w:tmpl w:val="65283734"/>
    <w:lvl w:ilvl="0" w:tplc="0409000B">
      <w:start w:val="1"/>
      <w:numFmt w:val="bullet"/>
      <w:lvlText w:val=""/>
      <w:lvlJc w:val="left"/>
      <w:pPr>
        <w:tabs>
          <w:tab w:val="num" w:pos="720"/>
        </w:tabs>
        <w:ind w:left="72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2B0A08"/>
    <w:multiLevelType w:val="hybridMultilevel"/>
    <w:tmpl w:val="2552349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54C5D84"/>
    <w:multiLevelType w:val="hybridMultilevel"/>
    <w:tmpl w:val="CC2093F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5"/>
  </w:num>
  <w:num w:numId="3">
    <w:abstractNumId w:val="1"/>
  </w:num>
  <w:num w:numId="4">
    <w:abstractNumId w:val="7"/>
  </w:num>
  <w:num w:numId="5">
    <w:abstractNumId w:val="2"/>
  </w:num>
  <w:num w:numId="6">
    <w:abstractNumId w:val="3"/>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3D45B4"/>
    <w:rsid w:val="000016D7"/>
    <w:rsid w:val="00006605"/>
    <w:rsid w:val="00010172"/>
    <w:rsid w:val="000121A7"/>
    <w:rsid w:val="00012298"/>
    <w:rsid w:val="00013E3A"/>
    <w:rsid w:val="00015B36"/>
    <w:rsid w:val="00016B9F"/>
    <w:rsid w:val="00022D0D"/>
    <w:rsid w:val="00023666"/>
    <w:rsid w:val="0002563E"/>
    <w:rsid w:val="00025B7F"/>
    <w:rsid w:val="00025DAD"/>
    <w:rsid w:val="00030307"/>
    <w:rsid w:val="00033809"/>
    <w:rsid w:val="000463EF"/>
    <w:rsid w:val="00050DA8"/>
    <w:rsid w:val="00052425"/>
    <w:rsid w:val="0005778A"/>
    <w:rsid w:val="00061BE1"/>
    <w:rsid w:val="00063F75"/>
    <w:rsid w:val="000758D5"/>
    <w:rsid w:val="00076340"/>
    <w:rsid w:val="0008300A"/>
    <w:rsid w:val="00094B82"/>
    <w:rsid w:val="00095560"/>
    <w:rsid w:val="00097B56"/>
    <w:rsid w:val="000A0032"/>
    <w:rsid w:val="000A2B72"/>
    <w:rsid w:val="000A323B"/>
    <w:rsid w:val="000B0B2B"/>
    <w:rsid w:val="000B4C68"/>
    <w:rsid w:val="000B7126"/>
    <w:rsid w:val="000C0841"/>
    <w:rsid w:val="000C7E78"/>
    <w:rsid w:val="000D4F2A"/>
    <w:rsid w:val="000E05E0"/>
    <w:rsid w:val="000E6319"/>
    <w:rsid w:val="000E74D8"/>
    <w:rsid w:val="000F4F35"/>
    <w:rsid w:val="000F73EF"/>
    <w:rsid w:val="001030A9"/>
    <w:rsid w:val="001062F0"/>
    <w:rsid w:val="001128EC"/>
    <w:rsid w:val="00112901"/>
    <w:rsid w:val="00114FCE"/>
    <w:rsid w:val="0012184C"/>
    <w:rsid w:val="00123616"/>
    <w:rsid w:val="00124A0C"/>
    <w:rsid w:val="00132607"/>
    <w:rsid w:val="00134EBF"/>
    <w:rsid w:val="001440AF"/>
    <w:rsid w:val="00144341"/>
    <w:rsid w:val="00150B7A"/>
    <w:rsid w:val="001551B1"/>
    <w:rsid w:val="0015759C"/>
    <w:rsid w:val="00157DBC"/>
    <w:rsid w:val="00161A63"/>
    <w:rsid w:val="00166364"/>
    <w:rsid w:val="001669CC"/>
    <w:rsid w:val="001706D3"/>
    <w:rsid w:val="00171C3D"/>
    <w:rsid w:val="001773BB"/>
    <w:rsid w:val="001947FB"/>
    <w:rsid w:val="001A5E77"/>
    <w:rsid w:val="001C0447"/>
    <w:rsid w:val="001C1FDB"/>
    <w:rsid w:val="001D2C3E"/>
    <w:rsid w:val="001D396A"/>
    <w:rsid w:val="001D4BAA"/>
    <w:rsid w:val="001D4C39"/>
    <w:rsid w:val="001D53D3"/>
    <w:rsid w:val="001D6F95"/>
    <w:rsid w:val="001E3FEA"/>
    <w:rsid w:val="001E4BE6"/>
    <w:rsid w:val="001F0409"/>
    <w:rsid w:val="001F53A0"/>
    <w:rsid w:val="001F6B35"/>
    <w:rsid w:val="00203237"/>
    <w:rsid w:val="0020425E"/>
    <w:rsid w:val="0021306C"/>
    <w:rsid w:val="0021370A"/>
    <w:rsid w:val="002144FF"/>
    <w:rsid w:val="00224ED6"/>
    <w:rsid w:val="0022612A"/>
    <w:rsid w:val="0023127F"/>
    <w:rsid w:val="0023159A"/>
    <w:rsid w:val="00232748"/>
    <w:rsid w:val="0025252A"/>
    <w:rsid w:val="00253360"/>
    <w:rsid w:val="00264D2D"/>
    <w:rsid w:val="00265EAA"/>
    <w:rsid w:val="002704FD"/>
    <w:rsid w:val="002774EB"/>
    <w:rsid w:val="00290185"/>
    <w:rsid w:val="00290E2F"/>
    <w:rsid w:val="00293DFB"/>
    <w:rsid w:val="00296308"/>
    <w:rsid w:val="002A4DCC"/>
    <w:rsid w:val="002B4FC4"/>
    <w:rsid w:val="002C07C1"/>
    <w:rsid w:val="002C1F25"/>
    <w:rsid w:val="002C6044"/>
    <w:rsid w:val="002D0DC4"/>
    <w:rsid w:val="002D28C5"/>
    <w:rsid w:val="002D5949"/>
    <w:rsid w:val="002E1C5D"/>
    <w:rsid w:val="002E5A02"/>
    <w:rsid w:val="002F0276"/>
    <w:rsid w:val="003044DA"/>
    <w:rsid w:val="00304BBB"/>
    <w:rsid w:val="00304E54"/>
    <w:rsid w:val="00306538"/>
    <w:rsid w:val="00306860"/>
    <w:rsid w:val="0031100C"/>
    <w:rsid w:val="003170CC"/>
    <w:rsid w:val="003175D4"/>
    <w:rsid w:val="00317855"/>
    <w:rsid w:val="00317EBA"/>
    <w:rsid w:val="00317F1A"/>
    <w:rsid w:val="003228C4"/>
    <w:rsid w:val="00323C2F"/>
    <w:rsid w:val="00325C54"/>
    <w:rsid w:val="00333561"/>
    <w:rsid w:val="00335BF0"/>
    <w:rsid w:val="0034256D"/>
    <w:rsid w:val="00347B0A"/>
    <w:rsid w:val="003529E9"/>
    <w:rsid w:val="00372247"/>
    <w:rsid w:val="00374536"/>
    <w:rsid w:val="00377497"/>
    <w:rsid w:val="00385D20"/>
    <w:rsid w:val="003861BD"/>
    <w:rsid w:val="0038762F"/>
    <w:rsid w:val="003900F5"/>
    <w:rsid w:val="003A11B7"/>
    <w:rsid w:val="003A35D9"/>
    <w:rsid w:val="003A3B17"/>
    <w:rsid w:val="003A3CE5"/>
    <w:rsid w:val="003B1697"/>
    <w:rsid w:val="003B2756"/>
    <w:rsid w:val="003B3A4F"/>
    <w:rsid w:val="003B4B59"/>
    <w:rsid w:val="003B5034"/>
    <w:rsid w:val="003B5D19"/>
    <w:rsid w:val="003C57FD"/>
    <w:rsid w:val="003D2202"/>
    <w:rsid w:val="003D2570"/>
    <w:rsid w:val="003D45B4"/>
    <w:rsid w:val="003D6F63"/>
    <w:rsid w:val="003E0AC7"/>
    <w:rsid w:val="003E0F46"/>
    <w:rsid w:val="003E7D6B"/>
    <w:rsid w:val="003F232C"/>
    <w:rsid w:val="003F2A29"/>
    <w:rsid w:val="003F6397"/>
    <w:rsid w:val="00405F67"/>
    <w:rsid w:val="0041182B"/>
    <w:rsid w:val="00412543"/>
    <w:rsid w:val="00413E69"/>
    <w:rsid w:val="004220E3"/>
    <w:rsid w:val="0043102B"/>
    <w:rsid w:val="00432E0C"/>
    <w:rsid w:val="0043433E"/>
    <w:rsid w:val="004347F0"/>
    <w:rsid w:val="00435E01"/>
    <w:rsid w:val="00437C7C"/>
    <w:rsid w:val="00445304"/>
    <w:rsid w:val="00447268"/>
    <w:rsid w:val="00450189"/>
    <w:rsid w:val="0045187F"/>
    <w:rsid w:val="00452197"/>
    <w:rsid w:val="00452ABE"/>
    <w:rsid w:val="0045356F"/>
    <w:rsid w:val="00462C42"/>
    <w:rsid w:val="00471667"/>
    <w:rsid w:val="004735B7"/>
    <w:rsid w:val="00473D6B"/>
    <w:rsid w:val="00480DDF"/>
    <w:rsid w:val="0048276C"/>
    <w:rsid w:val="004861EB"/>
    <w:rsid w:val="00490295"/>
    <w:rsid w:val="00491E46"/>
    <w:rsid w:val="00491E7B"/>
    <w:rsid w:val="00492061"/>
    <w:rsid w:val="00494338"/>
    <w:rsid w:val="004A22F4"/>
    <w:rsid w:val="004A35EE"/>
    <w:rsid w:val="004A3ED6"/>
    <w:rsid w:val="004A40CC"/>
    <w:rsid w:val="004A6E1D"/>
    <w:rsid w:val="004B0E84"/>
    <w:rsid w:val="004B1228"/>
    <w:rsid w:val="004B1A6C"/>
    <w:rsid w:val="004B316A"/>
    <w:rsid w:val="004B330F"/>
    <w:rsid w:val="004B436B"/>
    <w:rsid w:val="004B452A"/>
    <w:rsid w:val="004B49EF"/>
    <w:rsid w:val="004B7CA2"/>
    <w:rsid w:val="004C2584"/>
    <w:rsid w:val="004C5560"/>
    <w:rsid w:val="004D060C"/>
    <w:rsid w:val="004D4ED5"/>
    <w:rsid w:val="004D5DA1"/>
    <w:rsid w:val="004D6B49"/>
    <w:rsid w:val="004E02A0"/>
    <w:rsid w:val="004E03F2"/>
    <w:rsid w:val="004E0C45"/>
    <w:rsid w:val="004E2EF8"/>
    <w:rsid w:val="005063A7"/>
    <w:rsid w:val="00506587"/>
    <w:rsid w:val="0051038B"/>
    <w:rsid w:val="0051308C"/>
    <w:rsid w:val="00514285"/>
    <w:rsid w:val="00515885"/>
    <w:rsid w:val="00516333"/>
    <w:rsid w:val="00516C62"/>
    <w:rsid w:val="0052122B"/>
    <w:rsid w:val="00525A5A"/>
    <w:rsid w:val="00525FCD"/>
    <w:rsid w:val="005325DE"/>
    <w:rsid w:val="00532CE1"/>
    <w:rsid w:val="00535410"/>
    <w:rsid w:val="00536D51"/>
    <w:rsid w:val="00540E3C"/>
    <w:rsid w:val="005426DF"/>
    <w:rsid w:val="0055144E"/>
    <w:rsid w:val="00552E89"/>
    <w:rsid w:val="00554A1D"/>
    <w:rsid w:val="00555F54"/>
    <w:rsid w:val="00574EA2"/>
    <w:rsid w:val="0058161F"/>
    <w:rsid w:val="0058172C"/>
    <w:rsid w:val="00585468"/>
    <w:rsid w:val="00587015"/>
    <w:rsid w:val="005961FE"/>
    <w:rsid w:val="00597D9B"/>
    <w:rsid w:val="005A0ACB"/>
    <w:rsid w:val="005A0F8A"/>
    <w:rsid w:val="005A2822"/>
    <w:rsid w:val="005A5171"/>
    <w:rsid w:val="005B0A91"/>
    <w:rsid w:val="005B1CA3"/>
    <w:rsid w:val="005B641E"/>
    <w:rsid w:val="005B7828"/>
    <w:rsid w:val="005C4617"/>
    <w:rsid w:val="005C69DA"/>
    <w:rsid w:val="005C78F5"/>
    <w:rsid w:val="005D12A9"/>
    <w:rsid w:val="005D34AE"/>
    <w:rsid w:val="005D7ABD"/>
    <w:rsid w:val="005F0056"/>
    <w:rsid w:val="005F06ED"/>
    <w:rsid w:val="005F1D7D"/>
    <w:rsid w:val="005F4A77"/>
    <w:rsid w:val="0060250B"/>
    <w:rsid w:val="006055AC"/>
    <w:rsid w:val="00606162"/>
    <w:rsid w:val="006063A2"/>
    <w:rsid w:val="00610CDD"/>
    <w:rsid w:val="006111C9"/>
    <w:rsid w:val="00614045"/>
    <w:rsid w:val="00614A01"/>
    <w:rsid w:val="00621B5B"/>
    <w:rsid w:val="00624CD9"/>
    <w:rsid w:val="00627BA0"/>
    <w:rsid w:val="00627BDD"/>
    <w:rsid w:val="00627CC7"/>
    <w:rsid w:val="00633F5F"/>
    <w:rsid w:val="0063421A"/>
    <w:rsid w:val="00636726"/>
    <w:rsid w:val="00636766"/>
    <w:rsid w:val="00637A47"/>
    <w:rsid w:val="00643898"/>
    <w:rsid w:val="0064592C"/>
    <w:rsid w:val="0065090D"/>
    <w:rsid w:val="00654C41"/>
    <w:rsid w:val="00662BEA"/>
    <w:rsid w:val="00663922"/>
    <w:rsid w:val="00663EDF"/>
    <w:rsid w:val="006641FF"/>
    <w:rsid w:val="00670DC7"/>
    <w:rsid w:val="00673B91"/>
    <w:rsid w:val="00675B24"/>
    <w:rsid w:val="0068063B"/>
    <w:rsid w:val="00682CCA"/>
    <w:rsid w:val="00684B76"/>
    <w:rsid w:val="00686B5C"/>
    <w:rsid w:val="00686E20"/>
    <w:rsid w:val="00686EEB"/>
    <w:rsid w:val="0069482E"/>
    <w:rsid w:val="006A6E81"/>
    <w:rsid w:val="006B09BB"/>
    <w:rsid w:val="006B1E94"/>
    <w:rsid w:val="006B2DCC"/>
    <w:rsid w:val="006B58CE"/>
    <w:rsid w:val="006B628A"/>
    <w:rsid w:val="006C2848"/>
    <w:rsid w:val="006C6CC6"/>
    <w:rsid w:val="006C78E4"/>
    <w:rsid w:val="006C78F6"/>
    <w:rsid w:val="006D2F2B"/>
    <w:rsid w:val="006E3008"/>
    <w:rsid w:val="006E4F68"/>
    <w:rsid w:val="006E66A9"/>
    <w:rsid w:val="006F6834"/>
    <w:rsid w:val="006F68A9"/>
    <w:rsid w:val="00703254"/>
    <w:rsid w:val="0070367E"/>
    <w:rsid w:val="007068EA"/>
    <w:rsid w:val="00714F76"/>
    <w:rsid w:val="00716E79"/>
    <w:rsid w:val="00721D7A"/>
    <w:rsid w:val="00724113"/>
    <w:rsid w:val="007243AE"/>
    <w:rsid w:val="00724CF5"/>
    <w:rsid w:val="0072552C"/>
    <w:rsid w:val="00726C20"/>
    <w:rsid w:val="00734381"/>
    <w:rsid w:val="0073591E"/>
    <w:rsid w:val="00745B11"/>
    <w:rsid w:val="00746295"/>
    <w:rsid w:val="00753B9F"/>
    <w:rsid w:val="00756F59"/>
    <w:rsid w:val="00763A9B"/>
    <w:rsid w:val="00763AD4"/>
    <w:rsid w:val="00765F2D"/>
    <w:rsid w:val="0077517E"/>
    <w:rsid w:val="00775B37"/>
    <w:rsid w:val="0077723A"/>
    <w:rsid w:val="007775E2"/>
    <w:rsid w:val="007809AF"/>
    <w:rsid w:val="00781CE3"/>
    <w:rsid w:val="00785BFA"/>
    <w:rsid w:val="007876BD"/>
    <w:rsid w:val="00787794"/>
    <w:rsid w:val="00790A28"/>
    <w:rsid w:val="00792244"/>
    <w:rsid w:val="00793AEF"/>
    <w:rsid w:val="00796B06"/>
    <w:rsid w:val="00797005"/>
    <w:rsid w:val="007A0D98"/>
    <w:rsid w:val="007A16A6"/>
    <w:rsid w:val="007A270E"/>
    <w:rsid w:val="007A4ADC"/>
    <w:rsid w:val="007A50F5"/>
    <w:rsid w:val="007B166F"/>
    <w:rsid w:val="007B1E07"/>
    <w:rsid w:val="007B3034"/>
    <w:rsid w:val="007B3462"/>
    <w:rsid w:val="007B3BCF"/>
    <w:rsid w:val="007B45A7"/>
    <w:rsid w:val="007C257F"/>
    <w:rsid w:val="007C365D"/>
    <w:rsid w:val="007C40EE"/>
    <w:rsid w:val="007C41F2"/>
    <w:rsid w:val="007C61F9"/>
    <w:rsid w:val="007C7B41"/>
    <w:rsid w:val="007C7CED"/>
    <w:rsid w:val="007D2ACC"/>
    <w:rsid w:val="007D76DB"/>
    <w:rsid w:val="007E5886"/>
    <w:rsid w:val="007F0D3F"/>
    <w:rsid w:val="007F3F9B"/>
    <w:rsid w:val="007F5B10"/>
    <w:rsid w:val="007F72BC"/>
    <w:rsid w:val="00805E9A"/>
    <w:rsid w:val="00807178"/>
    <w:rsid w:val="00810051"/>
    <w:rsid w:val="008119D7"/>
    <w:rsid w:val="00817E7F"/>
    <w:rsid w:val="008327D5"/>
    <w:rsid w:val="008346EC"/>
    <w:rsid w:val="00834FFD"/>
    <w:rsid w:val="0083545D"/>
    <w:rsid w:val="00836765"/>
    <w:rsid w:val="0083797B"/>
    <w:rsid w:val="008421B4"/>
    <w:rsid w:val="0084770D"/>
    <w:rsid w:val="008503FB"/>
    <w:rsid w:val="00854E08"/>
    <w:rsid w:val="00860A49"/>
    <w:rsid w:val="00860AAA"/>
    <w:rsid w:val="0086568C"/>
    <w:rsid w:val="00866C3E"/>
    <w:rsid w:val="008671FA"/>
    <w:rsid w:val="00874091"/>
    <w:rsid w:val="00876F45"/>
    <w:rsid w:val="0088197E"/>
    <w:rsid w:val="00887B4D"/>
    <w:rsid w:val="00892549"/>
    <w:rsid w:val="00893EFB"/>
    <w:rsid w:val="008965CE"/>
    <w:rsid w:val="008A1AFE"/>
    <w:rsid w:val="008A225B"/>
    <w:rsid w:val="008A3EA4"/>
    <w:rsid w:val="008A7217"/>
    <w:rsid w:val="008B152E"/>
    <w:rsid w:val="008B2048"/>
    <w:rsid w:val="008B21CD"/>
    <w:rsid w:val="008C50D0"/>
    <w:rsid w:val="008C5108"/>
    <w:rsid w:val="008C617C"/>
    <w:rsid w:val="008D1F00"/>
    <w:rsid w:val="008D659E"/>
    <w:rsid w:val="008E4F0E"/>
    <w:rsid w:val="008F08E6"/>
    <w:rsid w:val="008F6436"/>
    <w:rsid w:val="008F769A"/>
    <w:rsid w:val="00911F01"/>
    <w:rsid w:val="00913895"/>
    <w:rsid w:val="00913C1F"/>
    <w:rsid w:val="00916DCF"/>
    <w:rsid w:val="009175E7"/>
    <w:rsid w:val="00941234"/>
    <w:rsid w:val="00941556"/>
    <w:rsid w:val="00943220"/>
    <w:rsid w:val="00943595"/>
    <w:rsid w:val="009553F6"/>
    <w:rsid w:val="009558B5"/>
    <w:rsid w:val="00956EE8"/>
    <w:rsid w:val="00957F47"/>
    <w:rsid w:val="009628AE"/>
    <w:rsid w:val="00964AA5"/>
    <w:rsid w:val="00971CAC"/>
    <w:rsid w:val="00974E87"/>
    <w:rsid w:val="00976233"/>
    <w:rsid w:val="00985BCB"/>
    <w:rsid w:val="0099196A"/>
    <w:rsid w:val="00995531"/>
    <w:rsid w:val="009A5384"/>
    <w:rsid w:val="009B50BE"/>
    <w:rsid w:val="009B55CA"/>
    <w:rsid w:val="009C4DB8"/>
    <w:rsid w:val="009C609E"/>
    <w:rsid w:val="009C63EA"/>
    <w:rsid w:val="009C7B74"/>
    <w:rsid w:val="009D1E39"/>
    <w:rsid w:val="009E149D"/>
    <w:rsid w:val="009E1E96"/>
    <w:rsid w:val="009E4488"/>
    <w:rsid w:val="009E57F4"/>
    <w:rsid w:val="009E5BD6"/>
    <w:rsid w:val="009F6B50"/>
    <w:rsid w:val="009F72A4"/>
    <w:rsid w:val="00A1056C"/>
    <w:rsid w:val="00A13354"/>
    <w:rsid w:val="00A17E1E"/>
    <w:rsid w:val="00A306C1"/>
    <w:rsid w:val="00A3518B"/>
    <w:rsid w:val="00A436B9"/>
    <w:rsid w:val="00A44CCD"/>
    <w:rsid w:val="00A51258"/>
    <w:rsid w:val="00A569D0"/>
    <w:rsid w:val="00A632E9"/>
    <w:rsid w:val="00A70189"/>
    <w:rsid w:val="00A71234"/>
    <w:rsid w:val="00A73B61"/>
    <w:rsid w:val="00A768FB"/>
    <w:rsid w:val="00A76C97"/>
    <w:rsid w:val="00A80139"/>
    <w:rsid w:val="00A94244"/>
    <w:rsid w:val="00A96CC8"/>
    <w:rsid w:val="00A970D6"/>
    <w:rsid w:val="00AA20DD"/>
    <w:rsid w:val="00AA4929"/>
    <w:rsid w:val="00AA49CE"/>
    <w:rsid w:val="00AA6A93"/>
    <w:rsid w:val="00AA753C"/>
    <w:rsid w:val="00AB189B"/>
    <w:rsid w:val="00AB29A0"/>
    <w:rsid w:val="00AB2E94"/>
    <w:rsid w:val="00AB31B5"/>
    <w:rsid w:val="00AB41C6"/>
    <w:rsid w:val="00AB45A4"/>
    <w:rsid w:val="00AC443B"/>
    <w:rsid w:val="00AC4519"/>
    <w:rsid w:val="00AC51FA"/>
    <w:rsid w:val="00AC5621"/>
    <w:rsid w:val="00AC7326"/>
    <w:rsid w:val="00AD20D8"/>
    <w:rsid w:val="00AD2A16"/>
    <w:rsid w:val="00AD342A"/>
    <w:rsid w:val="00AD40C6"/>
    <w:rsid w:val="00AE1CD7"/>
    <w:rsid w:val="00AE4CE9"/>
    <w:rsid w:val="00AF3764"/>
    <w:rsid w:val="00AF4D84"/>
    <w:rsid w:val="00AF6021"/>
    <w:rsid w:val="00B01EEB"/>
    <w:rsid w:val="00B035C8"/>
    <w:rsid w:val="00B04980"/>
    <w:rsid w:val="00B10030"/>
    <w:rsid w:val="00B1184B"/>
    <w:rsid w:val="00B15163"/>
    <w:rsid w:val="00B20854"/>
    <w:rsid w:val="00B3249D"/>
    <w:rsid w:val="00B363E6"/>
    <w:rsid w:val="00B47675"/>
    <w:rsid w:val="00B50BB2"/>
    <w:rsid w:val="00B57A08"/>
    <w:rsid w:val="00B622E6"/>
    <w:rsid w:val="00B62794"/>
    <w:rsid w:val="00B627A2"/>
    <w:rsid w:val="00B739A7"/>
    <w:rsid w:val="00B7412A"/>
    <w:rsid w:val="00B91AA6"/>
    <w:rsid w:val="00B92F9E"/>
    <w:rsid w:val="00B9498D"/>
    <w:rsid w:val="00BA05C4"/>
    <w:rsid w:val="00BA303B"/>
    <w:rsid w:val="00BA4DA6"/>
    <w:rsid w:val="00BA6A53"/>
    <w:rsid w:val="00BB064A"/>
    <w:rsid w:val="00BB4CB1"/>
    <w:rsid w:val="00BB764A"/>
    <w:rsid w:val="00BB7EC1"/>
    <w:rsid w:val="00BD6254"/>
    <w:rsid w:val="00BD7DD9"/>
    <w:rsid w:val="00BE2243"/>
    <w:rsid w:val="00BE27A8"/>
    <w:rsid w:val="00BE5712"/>
    <w:rsid w:val="00BE5797"/>
    <w:rsid w:val="00BE76A0"/>
    <w:rsid w:val="00BF07CC"/>
    <w:rsid w:val="00BF4B92"/>
    <w:rsid w:val="00C1028C"/>
    <w:rsid w:val="00C17A2E"/>
    <w:rsid w:val="00C22FAF"/>
    <w:rsid w:val="00C26CE3"/>
    <w:rsid w:val="00C26FAE"/>
    <w:rsid w:val="00C30F6E"/>
    <w:rsid w:val="00C405E1"/>
    <w:rsid w:val="00C41634"/>
    <w:rsid w:val="00C44FBA"/>
    <w:rsid w:val="00C456BD"/>
    <w:rsid w:val="00C461F1"/>
    <w:rsid w:val="00C57016"/>
    <w:rsid w:val="00C638CD"/>
    <w:rsid w:val="00C649C0"/>
    <w:rsid w:val="00C677DB"/>
    <w:rsid w:val="00C67DB2"/>
    <w:rsid w:val="00C7657C"/>
    <w:rsid w:val="00C779A7"/>
    <w:rsid w:val="00C81066"/>
    <w:rsid w:val="00C85B54"/>
    <w:rsid w:val="00C91938"/>
    <w:rsid w:val="00CA7ECB"/>
    <w:rsid w:val="00CB1DDF"/>
    <w:rsid w:val="00CB223D"/>
    <w:rsid w:val="00CB3A74"/>
    <w:rsid w:val="00CB60A1"/>
    <w:rsid w:val="00CC1C77"/>
    <w:rsid w:val="00CC319C"/>
    <w:rsid w:val="00CC4E89"/>
    <w:rsid w:val="00CC66A7"/>
    <w:rsid w:val="00CC7313"/>
    <w:rsid w:val="00CD3069"/>
    <w:rsid w:val="00CE1400"/>
    <w:rsid w:val="00CE3665"/>
    <w:rsid w:val="00CE76CD"/>
    <w:rsid w:val="00CF4DEF"/>
    <w:rsid w:val="00CF5ED4"/>
    <w:rsid w:val="00D12231"/>
    <w:rsid w:val="00D12494"/>
    <w:rsid w:val="00D13A1F"/>
    <w:rsid w:val="00D14424"/>
    <w:rsid w:val="00D14909"/>
    <w:rsid w:val="00D22266"/>
    <w:rsid w:val="00D25E87"/>
    <w:rsid w:val="00D271D6"/>
    <w:rsid w:val="00D2725E"/>
    <w:rsid w:val="00D343EF"/>
    <w:rsid w:val="00D34941"/>
    <w:rsid w:val="00D40C91"/>
    <w:rsid w:val="00D434C7"/>
    <w:rsid w:val="00D4589B"/>
    <w:rsid w:val="00D50B93"/>
    <w:rsid w:val="00D615B9"/>
    <w:rsid w:val="00D663DB"/>
    <w:rsid w:val="00D66D99"/>
    <w:rsid w:val="00D82DF8"/>
    <w:rsid w:val="00D855F7"/>
    <w:rsid w:val="00D85D24"/>
    <w:rsid w:val="00DA127D"/>
    <w:rsid w:val="00DA1731"/>
    <w:rsid w:val="00DA599C"/>
    <w:rsid w:val="00DA7CDD"/>
    <w:rsid w:val="00DB0518"/>
    <w:rsid w:val="00DB407F"/>
    <w:rsid w:val="00DC44D0"/>
    <w:rsid w:val="00DC46A8"/>
    <w:rsid w:val="00DC5B51"/>
    <w:rsid w:val="00DD1F3B"/>
    <w:rsid w:val="00DD7040"/>
    <w:rsid w:val="00DE4AFE"/>
    <w:rsid w:val="00DE5A7D"/>
    <w:rsid w:val="00DE6B30"/>
    <w:rsid w:val="00DE7C49"/>
    <w:rsid w:val="00DF1703"/>
    <w:rsid w:val="00DF2314"/>
    <w:rsid w:val="00DF3317"/>
    <w:rsid w:val="00DF4457"/>
    <w:rsid w:val="00DF484D"/>
    <w:rsid w:val="00DF4A7C"/>
    <w:rsid w:val="00DF52BE"/>
    <w:rsid w:val="00DF7E5E"/>
    <w:rsid w:val="00E02262"/>
    <w:rsid w:val="00E054BC"/>
    <w:rsid w:val="00E11D75"/>
    <w:rsid w:val="00E143E1"/>
    <w:rsid w:val="00E16E55"/>
    <w:rsid w:val="00E17479"/>
    <w:rsid w:val="00E212EC"/>
    <w:rsid w:val="00E22765"/>
    <w:rsid w:val="00E2346C"/>
    <w:rsid w:val="00E263A7"/>
    <w:rsid w:val="00E27AC9"/>
    <w:rsid w:val="00E312C7"/>
    <w:rsid w:val="00E334F0"/>
    <w:rsid w:val="00E36360"/>
    <w:rsid w:val="00E368AC"/>
    <w:rsid w:val="00E53367"/>
    <w:rsid w:val="00E55313"/>
    <w:rsid w:val="00E564BD"/>
    <w:rsid w:val="00E625A3"/>
    <w:rsid w:val="00E77ACD"/>
    <w:rsid w:val="00E82818"/>
    <w:rsid w:val="00E84019"/>
    <w:rsid w:val="00E97440"/>
    <w:rsid w:val="00EA4896"/>
    <w:rsid w:val="00EA5397"/>
    <w:rsid w:val="00EA79DE"/>
    <w:rsid w:val="00EB06C7"/>
    <w:rsid w:val="00EB65B7"/>
    <w:rsid w:val="00EB7DE3"/>
    <w:rsid w:val="00EC530D"/>
    <w:rsid w:val="00EC64C3"/>
    <w:rsid w:val="00ED4569"/>
    <w:rsid w:val="00ED4604"/>
    <w:rsid w:val="00ED51FF"/>
    <w:rsid w:val="00ED7DBA"/>
    <w:rsid w:val="00EE06B2"/>
    <w:rsid w:val="00EE1DAC"/>
    <w:rsid w:val="00EE2B84"/>
    <w:rsid w:val="00EE75A0"/>
    <w:rsid w:val="00EF52F6"/>
    <w:rsid w:val="00F03015"/>
    <w:rsid w:val="00F03049"/>
    <w:rsid w:val="00F0325C"/>
    <w:rsid w:val="00F0350B"/>
    <w:rsid w:val="00F06DCC"/>
    <w:rsid w:val="00F151A0"/>
    <w:rsid w:val="00F206E0"/>
    <w:rsid w:val="00F22E35"/>
    <w:rsid w:val="00F24062"/>
    <w:rsid w:val="00F272C7"/>
    <w:rsid w:val="00F275B9"/>
    <w:rsid w:val="00F278EB"/>
    <w:rsid w:val="00F30EFF"/>
    <w:rsid w:val="00F324BD"/>
    <w:rsid w:val="00F33803"/>
    <w:rsid w:val="00F35905"/>
    <w:rsid w:val="00F37AC5"/>
    <w:rsid w:val="00F43BE5"/>
    <w:rsid w:val="00F46E29"/>
    <w:rsid w:val="00F525F4"/>
    <w:rsid w:val="00F6075E"/>
    <w:rsid w:val="00F60BA3"/>
    <w:rsid w:val="00F63688"/>
    <w:rsid w:val="00F647C6"/>
    <w:rsid w:val="00F64D9E"/>
    <w:rsid w:val="00F67272"/>
    <w:rsid w:val="00F7304F"/>
    <w:rsid w:val="00F746F0"/>
    <w:rsid w:val="00F74F6E"/>
    <w:rsid w:val="00F84E14"/>
    <w:rsid w:val="00F85BB9"/>
    <w:rsid w:val="00F85CE0"/>
    <w:rsid w:val="00F870B4"/>
    <w:rsid w:val="00F92C9C"/>
    <w:rsid w:val="00F92E88"/>
    <w:rsid w:val="00FB06C9"/>
    <w:rsid w:val="00FB1ECE"/>
    <w:rsid w:val="00FB5CB9"/>
    <w:rsid w:val="00FB6AA9"/>
    <w:rsid w:val="00FB6F34"/>
    <w:rsid w:val="00FC0225"/>
    <w:rsid w:val="00FC1FFD"/>
    <w:rsid w:val="00FC3952"/>
    <w:rsid w:val="00FD1AE4"/>
    <w:rsid w:val="00FD5621"/>
    <w:rsid w:val="00FE40E8"/>
    <w:rsid w:val="00FE69A8"/>
    <w:rsid w:val="00FF2C8F"/>
    <w:rsid w:val="00FF4E11"/>
    <w:rsid w:val="00FF6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B1A1B0"/>
  <w15:docId w15:val="{6384ED14-17CB-4EC3-BCD4-23A29AFCB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B24"/>
    <w:rPr>
      <w:sz w:val="24"/>
    </w:rPr>
  </w:style>
  <w:style w:type="paragraph" w:styleId="Heading1">
    <w:name w:val="heading 1"/>
    <w:basedOn w:val="Normal"/>
    <w:next w:val="Normal"/>
    <w:autoRedefine/>
    <w:qFormat/>
    <w:rsid w:val="008C5108"/>
    <w:pPr>
      <w:keepNext/>
      <w:spacing w:before="240" w:after="60"/>
      <w:outlineLvl w:val="0"/>
    </w:pPr>
    <w:rPr>
      <w:rFonts w:ascii="Arial" w:hAnsi="Arial" w:cs="Arial"/>
      <w:b/>
      <w:bCs/>
      <w:kern w:val="32"/>
      <w:sz w:val="32"/>
      <w:szCs w:val="32"/>
    </w:rPr>
  </w:style>
  <w:style w:type="paragraph" w:styleId="Heading2">
    <w:name w:val="heading 2"/>
    <w:basedOn w:val="Normal"/>
    <w:next w:val="Normal"/>
    <w:autoRedefine/>
    <w:qFormat/>
    <w:rsid w:val="008C5108"/>
    <w:pPr>
      <w:keepNext/>
      <w:outlineLvl w:val="1"/>
    </w:pPr>
    <w:rPr>
      <w:b/>
      <w:sz w:val="28"/>
    </w:rPr>
  </w:style>
  <w:style w:type="paragraph" w:styleId="Heading3">
    <w:name w:val="heading 3"/>
    <w:basedOn w:val="Normal"/>
    <w:next w:val="Normal"/>
    <w:autoRedefine/>
    <w:qFormat/>
    <w:rsid w:val="008C510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Simple1">
    <w:name w:val="Table Simple 1"/>
    <w:basedOn w:val="TableNormal"/>
    <w:rsid w:val="007809AF"/>
    <w:tblPr>
      <w:tblBorders>
        <w:top w:val="single" w:sz="12" w:space="0" w:color="000000"/>
        <w:bottom w:val="single" w:sz="12" w:space="0" w:color="000000"/>
      </w:tblBorders>
    </w:tblPr>
    <w:tcPr>
      <w:shd w:val="clear" w:color="auto" w:fill="auto"/>
    </w:tcPr>
    <w:tblStylePr w:type="firstRow">
      <w:tblPr/>
      <w:tcPr>
        <w:tcBorders>
          <w:bottom w:val="single" w:sz="6" w:space="0" w:color="000000"/>
        </w:tcBorders>
        <w:shd w:val="clear" w:color="auto" w:fill="auto"/>
      </w:tcPr>
    </w:tblStylePr>
    <w:tblStylePr w:type="lastRow">
      <w:tblPr/>
      <w:tcPr>
        <w:tcBorders>
          <w:top w:val="nil"/>
        </w:tcBorders>
        <w:shd w:val="clear" w:color="auto" w:fill="auto"/>
      </w:tcPr>
    </w:tblStylePr>
  </w:style>
  <w:style w:type="paragraph" w:customStyle="1" w:styleId="Figurelegend">
    <w:name w:val="Figure legend"/>
    <w:basedOn w:val="Normal"/>
    <w:autoRedefine/>
    <w:rsid w:val="008C5108"/>
  </w:style>
  <w:style w:type="paragraph" w:styleId="PlainText">
    <w:name w:val="Plain Text"/>
    <w:basedOn w:val="Normal"/>
    <w:rsid w:val="00D12231"/>
    <w:rPr>
      <w:rFonts w:ascii="Courier New" w:hAnsi="Courier New" w:cs="Courier New"/>
      <w:sz w:val="20"/>
    </w:rPr>
  </w:style>
  <w:style w:type="table" w:styleId="TableGrid1">
    <w:name w:val="Table Grid 1"/>
    <w:basedOn w:val="TableNormal"/>
    <w:rsid w:val="00347B0A"/>
    <w:pPr>
      <w:jc w:val="center"/>
    </w:pPr>
    <w:tblPr>
      <w:tblBorders>
        <w:top w:val="single" w:sz="4" w:space="0" w:color="auto"/>
        <w:left w:val="single" w:sz="4" w:space="0" w:color="auto"/>
        <w:bottom w:val="single" w:sz="4" w:space="0" w:color="auto"/>
        <w:right w:val="single" w:sz="4" w:space="0" w:color="auto"/>
      </w:tblBorders>
    </w:tblPr>
    <w:tcPr>
      <w:shd w:val="clear" w:color="auto" w:fill="auto"/>
      <w:vAlign w:val="center"/>
    </w:tcPr>
    <w:tblStylePr w:type="firstRow">
      <w:pPr>
        <w:jc w:val="center"/>
      </w:pPr>
      <w:rPr>
        <w:i/>
      </w:rPr>
      <w:tblPr/>
      <w:tcPr>
        <w:tcBorders>
          <w:top w:val="single" w:sz="4" w:space="0" w:color="auto"/>
          <w:left w:val="single" w:sz="4" w:space="0" w:color="auto"/>
          <w:bottom w:val="single" w:sz="4" w:space="0" w:color="auto"/>
          <w:right w:val="single" w:sz="4" w:space="0" w:color="auto"/>
        </w:tcBorders>
      </w:tcPr>
    </w:tblStylePr>
    <w:tblStylePr w:type="lastRow">
      <w:rPr>
        <w:i/>
        <w:iCs/>
      </w:rPr>
      <w:tblPr/>
      <w:tcPr>
        <w:tcBorders>
          <w:tl2br w:val="none" w:sz="0" w:space="0" w:color="auto"/>
          <w:tr2bl w:val="none" w:sz="0" w:space="0" w:color="auto"/>
        </w:tcBorders>
      </w:tcPr>
    </w:tblStylePr>
    <w:tblStylePr w:type="firstCol">
      <w:pPr>
        <w:jc w:val="left"/>
      </w:pPr>
    </w:tblStylePr>
    <w:tblStylePr w:type="lastCol">
      <w:rPr>
        <w:i w:val="0"/>
        <w:iCs/>
      </w:rPr>
      <w:tblPr/>
      <w:tcPr>
        <w:tcBorders>
          <w:tl2br w:val="none" w:sz="0" w:space="0" w:color="auto"/>
          <w:tr2bl w:val="none" w:sz="0" w:space="0" w:color="auto"/>
        </w:tcBorders>
      </w:tcPr>
    </w:tblStylePr>
  </w:style>
  <w:style w:type="paragraph" w:styleId="Header">
    <w:name w:val="header"/>
    <w:basedOn w:val="Normal"/>
    <w:link w:val="HeaderChar"/>
    <w:rsid w:val="00023666"/>
    <w:pPr>
      <w:tabs>
        <w:tab w:val="center" w:pos="4680"/>
        <w:tab w:val="right" w:pos="9360"/>
      </w:tabs>
    </w:pPr>
  </w:style>
  <w:style w:type="character" w:customStyle="1" w:styleId="HeaderChar">
    <w:name w:val="Header Char"/>
    <w:basedOn w:val="DefaultParagraphFont"/>
    <w:link w:val="Header"/>
    <w:rsid w:val="00023666"/>
    <w:rPr>
      <w:sz w:val="24"/>
    </w:rPr>
  </w:style>
  <w:style w:type="paragraph" w:styleId="Footer">
    <w:name w:val="footer"/>
    <w:basedOn w:val="Normal"/>
    <w:link w:val="FooterChar"/>
    <w:uiPriority w:val="99"/>
    <w:rsid w:val="00023666"/>
    <w:pPr>
      <w:tabs>
        <w:tab w:val="center" w:pos="4680"/>
        <w:tab w:val="right" w:pos="9360"/>
      </w:tabs>
    </w:pPr>
  </w:style>
  <w:style w:type="character" w:customStyle="1" w:styleId="FooterChar">
    <w:name w:val="Footer Char"/>
    <w:basedOn w:val="DefaultParagraphFont"/>
    <w:link w:val="Footer"/>
    <w:uiPriority w:val="99"/>
    <w:rsid w:val="00023666"/>
    <w:rPr>
      <w:sz w:val="24"/>
    </w:rPr>
  </w:style>
  <w:style w:type="paragraph" w:styleId="ListParagraph">
    <w:name w:val="List Paragraph"/>
    <w:basedOn w:val="Normal"/>
    <w:uiPriority w:val="34"/>
    <w:qFormat/>
    <w:rsid w:val="00C919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13515">
      <w:bodyDiv w:val="1"/>
      <w:marLeft w:val="0"/>
      <w:marRight w:val="0"/>
      <w:marTop w:val="0"/>
      <w:marBottom w:val="0"/>
      <w:divBdr>
        <w:top w:val="none" w:sz="0" w:space="0" w:color="auto"/>
        <w:left w:val="none" w:sz="0" w:space="0" w:color="auto"/>
        <w:bottom w:val="none" w:sz="0" w:space="0" w:color="auto"/>
        <w:right w:val="none" w:sz="0" w:space="0" w:color="auto"/>
      </w:divBdr>
      <w:divsChild>
        <w:div w:id="1311784477">
          <w:marLeft w:val="0"/>
          <w:marRight w:val="0"/>
          <w:marTop w:val="0"/>
          <w:marBottom w:val="0"/>
          <w:divBdr>
            <w:top w:val="none" w:sz="0" w:space="0" w:color="auto"/>
            <w:left w:val="none" w:sz="0" w:space="0" w:color="auto"/>
            <w:bottom w:val="none" w:sz="0" w:space="0" w:color="auto"/>
            <w:right w:val="none" w:sz="0" w:space="0" w:color="auto"/>
          </w:divBdr>
          <w:divsChild>
            <w:div w:id="57749308">
              <w:marLeft w:val="0"/>
              <w:marRight w:val="0"/>
              <w:marTop w:val="0"/>
              <w:marBottom w:val="0"/>
              <w:divBdr>
                <w:top w:val="none" w:sz="0" w:space="0" w:color="auto"/>
                <w:left w:val="none" w:sz="0" w:space="0" w:color="auto"/>
                <w:bottom w:val="none" w:sz="0" w:space="0" w:color="auto"/>
                <w:right w:val="none" w:sz="0" w:space="0" w:color="auto"/>
              </w:divBdr>
            </w:div>
            <w:div w:id="277834599">
              <w:marLeft w:val="0"/>
              <w:marRight w:val="0"/>
              <w:marTop w:val="0"/>
              <w:marBottom w:val="0"/>
              <w:divBdr>
                <w:top w:val="none" w:sz="0" w:space="0" w:color="auto"/>
                <w:left w:val="none" w:sz="0" w:space="0" w:color="auto"/>
                <w:bottom w:val="none" w:sz="0" w:space="0" w:color="auto"/>
                <w:right w:val="none" w:sz="0" w:space="0" w:color="auto"/>
              </w:divBdr>
            </w:div>
            <w:div w:id="597059370">
              <w:marLeft w:val="0"/>
              <w:marRight w:val="0"/>
              <w:marTop w:val="0"/>
              <w:marBottom w:val="0"/>
              <w:divBdr>
                <w:top w:val="none" w:sz="0" w:space="0" w:color="auto"/>
                <w:left w:val="none" w:sz="0" w:space="0" w:color="auto"/>
                <w:bottom w:val="none" w:sz="0" w:space="0" w:color="auto"/>
                <w:right w:val="none" w:sz="0" w:space="0" w:color="auto"/>
              </w:divBdr>
            </w:div>
            <w:div w:id="637028458">
              <w:marLeft w:val="0"/>
              <w:marRight w:val="0"/>
              <w:marTop w:val="0"/>
              <w:marBottom w:val="0"/>
              <w:divBdr>
                <w:top w:val="none" w:sz="0" w:space="0" w:color="auto"/>
                <w:left w:val="none" w:sz="0" w:space="0" w:color="auto"/>
                <w:bottom w:val="none" w:sz="0" w:space="0" w:color="auto"/>
                <w:right w:val="none" w:sz="0" w:space="0" w:color="auto"/>
              </w:divBdr>
            </w:div>
            <w:div w:id="815992986">
              <w:marLeft w:val="0"/>
              <w:marRight w:val="0"/>
              <w:marTop w:val="0"/>
              <w:marBottom w:val="0"/>
              <w:divBdr>
                <w:top w:val="none" w:sz="0" w:space="0" w:color="auto"/>
                <w:left w:val="none" w:sz="0" w:space="0" w:color="auto"/>
                <w:bottom w:val="none" w:sz="0" w:space="0" w:color="auto"/>
                <w:right w:val="none" w:sz="0" w:space="0" w:color="auto"/>
              </w:divBdr>
            </w:div>
            <w:div w:id="906262690">
              <w:marLeft w:val="0"/>
              <w:marRight w:val="0"/>
              <w:marTop w:val="0"/>
              <w:marBottom w:val="0"/>
              <w:divBdr>
                <w:top w:val="none" w:sz="0" w:space="0" w:color="auto"/>
                <w:left w:val="none" w:sz="0" w:space="0" w:color="auto"/>
                <w:bottom w:val="none" w:sz="0" w:space="0" w:color="auto"/>
                <w:right w:val="none" w:sz="0" w:space="0" w:color="auto"/>
              </w:divBdr>
            </w:div>
            <w:div w:id="1390880968">
              <w:marLeft w:val="0"/>
              <w:marRight w:val="0"/>
              <w:marTop w:val="0"/>
              <w:marBottom w:val="0"/>
              <w:divBdr>
                <w:top w:val="none" w:sz="0" w:space="0" w:color="auto"/>
                <w:left w:val="none" w:sz="0" w:space="0" w:color="auto"/>
                <w:bottom w:val="none" w:sz="0" w:space="0" w:color="auto"/>
                <w:right w:val="none" w:sz="0" w:space="0" w:color="auto"/>
              </w:divBdr>
            </w:div>
            <w:div w:id="1541555854">
              <w:marLeft w:val="0"/>
              <w:marRight w:val="0"/>
              <w:marTop w:val="0"/>
              <w:marBottom w:val="0"/>
              <w:divBdr>
                <w:top w:val="none" w:sz="0" w:space="0" w:color="auto"/>
                <w:left w:val="none" w:sz="0" w:space="0" w:color="auto"/>
                <w:bottom w:val="none" w:sz="0" w:space="0" w:color="auto"/>
                <w:right w:val="none" w:sz="0" w:space="0" w:color="auto"/>
              </w:divBdr>
            </w:div>
            <w:div w:id="1628782876">
              <w:marLeft w:val="0"/>
              <w:marRight w:val="0"/>
              <w:marTop w:val="0"/>
              <w:marBottom w:val="0"/>
              <w:divBdr>
                <w:top w:val="none" w:sz="0" w:space="0" w:color="auto"/>
                <w:left w:val="none" w:sz="0" w:space="0" w:color="auto"/>
                <w:bottom w:val="none" w:sz="0" w:space="0" w:color="auto"/>
                <w:right w:val="none" w:sz="0" w:space="0" w:color="auto"/>
              </w:divBdr>
            </w:div>
            <w:div w:id="202717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391752">
      <w:bodyDiv w:val="1"/>
      <w:marLeft w:val="0"/>
      <w:marRight w:val="0"/>
      <w:marTop w:val="0"/>
      <w:marBottom w:val="0"/>
      <w:divBdr>
        <w:top w:val="none" w:sz="0" w:space="0" w:color="auto"/>
        <w:left w:val="none" w:sz="0" w:space="0" w:color="auto"/>
        <w:bottom w:val="none" w:sz="0" w:space="0" w:color="auto"/>
        <w:right w:val="none" w:sz="0" w:space="0" w:color="auto"/>
      </w:divBdr>
      <w:divsChild>
        <w:div w:id="1879197261">
          <w:marLeft w:val="0"/>
          <w:marRight w:val="0"/>
          <w:marTop w:val="0"/>
          <w:marBottom w:val="0"/>
          <w:divBdr>
            <w:top w:val="none" w:sz="0" w:space="0" w:color="auto"/>
            <w:left w:val="none" w:sz="0" w:space="0" w:color="auto"/>
            <w:bottom w:val="none" w:sz="0" w:space="0" w:color="auto"/>
            <w:right w:val="none" w:sz="0" w:space="0" w:color="auto"/>
          </w:divBdr>
          <w:divsChild>
            <w:div w:id="381026990">
              <w:marLeft w:val="0"/>
              <w:marRight w:val="0"/>
              <w:marTop w:val="0"/>
              <w:marBottom w:val="0"/>
              <w:divBdr>
                <w:top w:val="none" w:sz="0" w:space="0" w:color="auto"/>
                <w:left w:val="none" w:sz="0" w:space="0" w:color="auto"/>
                <w:bottom w:val="none" w:sz="0" w:space="0" w:color="auto"/>
                <w:right w:val="none" w:sz="0" w:space="0" w:color="auto"/>
              </w:divBdr>
            </w:div>
            <w:div w:id="459038700">
              <w:marLeft w:val="0"/>
              <w:marRight w:val="0"/>
              <w:marTop w:val="0"/>
              <w:marBottom w:val="0"/>
              <w:divBdr>
                <w:top w:val="none" w:sz="0" w:space="0" w:color="auto"/>
                <w:left w:val="none" w:sz="0" w:space="0" w:color="auto"/>
                <w:bottom w:val="none" w:sz="0" w:space="0" w:color="auto"/>
                <w:right w:val="none" w:sz="0" w:space="0" w:color="auto"/>
              </w:divBdr>
            </w:div>
            <w:div w:id="593245009">
              <w:marLeft w:val="0"/>
              <w:marRight w:val="0"/>
              <w:marTop w:val="0"/>
              <w:marBottom w:val="0"/>
              <w:divBdr>
                <w:top w:val="none" w:sz="0" w:space="0" w:color="auto"/>
                <w:left w:val="none" w:sz="0" w:space="0" w:color="auto"/>
                <w:bottom w:val="none" w:sz="0" w:space="0" w:color="auto"/>
                <w:right w:val="none" w:sz="0" w:space="0" w:color="auto"/>
              </w:divBdr>
            </w:div>
            <w:div w:id="1078484491">
              <w:marLeft w:val="0"/>
              <w:marRight w:val="0"/>
              <w:marTop w:val="0"/>
              <w:marBottom w:val="0"/>
              <w:divBdr>
                <w:top w:val="none" w:sz="0" w:space="0" w:color="auto"/>
                <w:left w:val="none" w:sz="0" w:space="0" w:color="auto"/>
                <w:bottom w:val="none" w:sz="0" w:space="0" w:color="auto"/>
                <w:right w:val="none" w:sz="0" w:space="0" w:color="auto"/>
              </w:divBdr>
            </w:div>
            <w:div w:id="1247377051">
              <w:marLeft w:val="0"/>
              <w:marRight w:val="0"/>
              <w:marTop w:val="0"/>
              <w:marBottom w:val="0"/>
              <w:divBdr>
                <w:top w:val="none" w:sz="0" w:space="0" w:color="auto"/>
                <w:left w:val="none" w:sz="0" w:space="0" w:color="auto"/>
                <w:bottom w:val="none" w:sz="0" w:space="0" w:color="auto"/>
                <w:right w:val="none" w:sz="0" w:space="0" w:color="auto"/>
              </w:divBdr>
            </w:div>
            <w:div w:id="1414233444">
              <w:marLeft w:val="0"/>
              <w:marRight w:val="0"/>
              <w:marTop w:val="0"/>
              <w:marBottom w:val="0"/>
              <w:divBdr>
                <w:top w:val="none" w:sz="0" w:space="0" w:color="auto"/>
                <w:left w:val="none" w:sz="0" w:space="0" w:color="auto"/>
                <w:bottom w:val="none" w:sz="0" w:space="0" w:color="auto"/>
                <w:right w:val="none" w:sz="0" w:space="0" w:color="auto"/>
              </w:divBdr>
            </w:div>
            <w:div w:id="1624727465">
              <w:marLeft w:val="0"/>
              <w:marRight w:val="0"/>
              <w:marTop w:val="0"/>
              <w:marBottom w:val="0"/>
              <w:divBdr>
                <w:top w:val="none" w:sz="0" w:space="0" w:color="auto"/>
                <w:left w:val="none" w:sz="0" w:space="0" w:color="auto"/>
                <w:bottom w:val="none" w:sz="0" w:space="0" w:color="auto"/>
                <w:right w:val="none" w:sz="0" w:space="0" w:color="auto"/>
              </w:divBdr>
            </w:div>
            <w:div w:id="1811438652">
              <w:marLeft w:val="0"/>
              <w:marRight w:val="0"/>
              <w:marTop w:val="0"/>
              <w:marBottom w:val="0"/>
              <w:divBdr>
                <w:top w:val="none" w:sz="0" w:space="0" w:color="auto"/>
                <w:left w:val="none" w:sz="0" w:space="0" w:color="auto"/>
                <w:bottom w:val="none" w:sz="0" w:space="0" w:color="auto"/>
                <w:right w:val="none" w:sz="0" w:space="0" w:color="auto"/>
              </w:divBdr>
            </w:div>
            <w:div w:id="212344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01095">
      <w:bodyDiv w:val="1"/>
      <w:marLeft w:val="0"/>
      <w:marRight w:val="0"/>
      <w:marTop w:val="0"/>
      <w:marBottom w:val="0"/>
      <w:divBdr>
        <w:top w:val="none" w:sz="0" w:space="0" w:color="auto"/>
        <w:left w:val="none" w:sz="0" w:space="0" w:color="auto"/>
        <w:bottom w:val="none" w:sz="0" w:space="0" w:color="auto"/>
        <w:right w:val="none" w:sz="0" w:space="0" w:color="auto"/>
      </w:divBdr>
      <w:divsChild>
        <w:div w:id="1809593555">
          <w:marLeft w:val="0"/>
          <w:marRight w:val="0"/>
          <w:marTop w:val="0"/>
          <w:marBottom w:val="0"/>
          <w:divBdr>
            <w:top w:val="none" w:sz="0" w:space="0" w:color="auto"/>
            <w:left w:val="none" w:sz="0" w:space="0" w:color="auto"/>
            <w:bottom w:val="none" w:sz="0" w:space="0" w:color="auto"/>
            <w:right w:val="none" w:sz="0" w:space="0" w:color="auto"/>
          </w:divBdr>
          <w:divsChild>
            <w:div w:id="214006696">
              <w:marLeft w:val="0"/>
              <w:marRight w:val="0"/>
              <w:marTop w:val="0"/>
              <w:marBottom w:val="0"/>
              <w:divBdr>
                <w:top w:val="none" w:sz="0" w:space="0" w:color="auto"/>
                <w:left w:val="none" w:sz="0" w:space="0" w:color="auto"/>
                <w:bottom w:val="none" w:sz="0" w:space="0" w:color="auto"/>
                <w:right w:val="none" w:sz="0" w:space="0" w:color="auto"/>
              </w:divBdr>
            </w:div>
            <w:div w:id="334724916">
              <w:marLeft w:val="0"/>
              <w:marRight w:val="0"/>
              <w:marTop w:val="0"/>
              <w:marBottom w:val="0"/>
              <w:divBdr>
                <w:top w:val="none" w:sz="0" w:space="0" w:color="auto"/>
                <w:left w:val="none" w:sz="0" w:space="0" w:color="auto"/>
                <w:bottom w:val="none" w:sz="0" w:space="0" w:color="auto"/>
                <w:right w:val="none" w:sz="0" w:space="0" w:color="auto"/>
              </w:divBdr>
            </w:div>
            <w:div w:id="424964450">
              <w:marLeft w:val="0"/>
              <w:marRight w:val="0"/>
              <w:marTop w:val="0"/>
              <w:marBottom w:val="0"/>
              <w:divBdr>
                <w:top w:val="none" w:sz="0" w:space="0" w:color="auto"/>
                <w:left w:val="none" w:sz="0" w:space="0" w:color="auto"/>
                <w:bottom w:val="none" w:sz="0" w:space="0" w:color="auto"/>
                <w:right w:val="none" w:sz="0" w:space="0" w:color="auto"/>
              </w:divBdr>
            </w:div>
            <w:div w:id="1166634266">
              <w:marLeft w:val="0"/>
              <w:marRight w:val="0"/>
              <w:marTop w:val="0"/>
              <w:marBottom w:val="0"/>
              <w:divBdr>
                <w:top w:val="none" w:sz="0" w:space="0" w:color="auto"/>
                <w:left w:val="none" w:sz="0" w:space="0" w:color="auto"/>
                <w:bottom w:val="none" w:sz="0" w:space="0" w:color="auto"/>
                <w:right w:val="none" w:sz="0" w:space="0" w:color="auto"/>
              </w:divBdr>
            </w:div>
            <w:div w:id="1477719835">
              <w:marLeft w:val="0"/>
              <w:marRight w:val="0"/>
              <w:marTop w:val="0"/>
              <w:marBottom w:val="0"/>
              <w:divBdr>
                <w:top w:val="none" w:sz="0" w:space="0" w:color="auto"/>
                <w:left w:val="none" w:sz="0" w:space="0" w:color="auto"/>
                <w:bottom w:val="none" w:sz="0" w:space="0" w:color="auto"/>
                <w:right w:val="none" w:sz="0" w:space="0" w:color="auto"/>
              </w:divBdr>
            </w:div>
            <w:div w:id="1503352056">
              <w:marLeft w:val="0"/>
              <w:marRight w:val="0"/>
              <w:marTop w:val="0"/>
              <w:marBottom w:val="0"/>
              <w:divBdr>
                <w:top w:val="none" w:sz="0" w:space="0" w:color="auto"/>
                <w:left w:val="none" w:sz="0" w:space="0" w:color="auto"/>
                <w:bottom w:val="none" w:sz="0" w:space="0" w:color="auto"/>
                <w:right w:val="none" w:sz="0" w:space="0" w:color="auto"/>
              </w:divBdr>
            </w:div>
            <w:div w:id="1677726600">
              <w:marLeft w:val="0"/>
              <w:marRight w:val="0"/>
              <w:marTop w:val="0"/>
              <w:marBottom w:val="0"/>
              <w:divBdr>
                <w:top w:val="none" w:sz="0" w:space="0" w:color="auto"/>
                <w:left w:val="none" w:sz="0" w:space="0" w:color="auto"/>
                <w:bottom w:val="none" w:sz="0" w:space="0" w:color="auto"/>
                <w:right w:val="none" w:sz="0" w:space="0" w:color="auto"/>
              </w:divBdr>
            </w:div>
            <w:div w:id="21191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01272">
      <w:bodyDiv w:val="1"/>
      <w:marLeft w:val="0"/>
      <w:marRight w:val="0"/>
      <w:marTop w:val="0"/>
      <w:marBottom w:val="0"/>
      <w:divBdr>
        <w:top w:val="none" w:sz="0" w:space="0" w:color="auto"/>
        <w:left w:val="none" w:sz="0" w:space="0" w:color="auto"/>
        <w:bottom w:val="none" w:sz="0" w:space="0" w:color="auto"/>
        <w:right w:val="none" w:sz="0" w:space="0" w:color="auto"/>
      </w:divBdr>
      <w:divsChild>
        <w:div w:id="1144002052">
          <w:marLeft w:val="0"/>
          <w:marRight w:val="0"/>
          <w:marTop w:val="0"/>
          <w:marBottom w:val="0"/>
          <w:divBdr>
            <w:top w:val="none" w:sz="0" w:space="0" w:color="auto"/>
            <w:left w:val="none" w:sz="0" w:space="0" w:color="auto"/>
            <w:bottom w:val="none" w:sz="0" w:space="0" w:color="auto"/>
            <w:right w:val="none" w:sz="0" w:space="0" w:color="auto"/>
          </w:divBdr>
          <w:divsChild>
            <w:div w:id="420223426">
              <w:marLeft w:val="0"/>
              <w:marRight w:val="0"/>
              <w:marTop w:val="0"/>
              <w:marBottom w:val="0"/>
              <w:divBdr>
                <w:top w:val="none" w:sz="0" w:space="0" w:color="auto"/>
                <w:left w:val="none" w:sz="0" w:space="0" w:color="auto"/>
                <w:bottom w:val="none" w:sz="0" w:space="0" w:color="auto"/>
                <w:right w:val="none" w:sz="0" w:space="0" w:color="auto"/>
              </w:divBdr>
            </w:div>
            <w:div w:id="586424281">
              <w:marLeft w:val="0"/>
              <w:marRight w:val="0"/>
              <w:marTop w:val="0"/>
              <w:marBottom w:val="0"/>
              <w:divBdr>
                <w:top w:val="none" w:sz="0" w:space="0" w:color="auto"/>
                <w:left w:val="none" w:sz="0" w:space="0" w:color="auto"/>
                <w:bottom w:val="none" w:sz="0" w:space="0" w:color="auto"/>
                <w:right w:val="none" w:sz="0" w:space="0" w:color="auto"/>
              </w:divBdr>
            </w:div>
            <w:div w:id="613098399">
              <w:marLeft w:val="0"/>
              <w:marRight w:val="0"/>
              <w:marTop w:val="0"/>
              <w:marBottom w:val="0"/>
              <w:divBdr>
                <w:top w:val="none" w:sz="0" w:space="0" w:color="auto"/>
                <w:left w:val="none" w:sz="0" w:space="0" w:color="auto"/>
                <w:bottom w:val="none" w:sz="0" w:space="0" w:color="auto"/>
                <w:right w:val="none" w:sz="0" w:space="0" w:color="auto"/>
              </w:divBdr>
            </w:div>
            <w:div w:id="677391547">
              <w:marLeft w:val="0"/>
              <w:marRight w:val="0"/>
              <w:marTop w:val="0"/>
              <w:marBottom w:val="0"/>
              <w:divBdr>
                <w:top w:val="none" w:sz="0" w:space="0" w:color="auto"/>
                <w:left w:val="none" w:sz="0" w:space="0" w:color="auto"/>
                <w:bottom w:val="none" w:sz="0" w:space="0" w:color="auto"/>
                <w:right w:val="none" w:sz="0" w:space="0" w:color="auto"/>
              </w:divBdr>
            </w:div>
            <w:div w:id="695429462">
              <w:marLeft w:val="0"/>
              <w:marRight w:val="0"/>
              <w:marTop w:val="0"/>
              <w:marBottom w:val="0"/>
              <w:divBdr>
                <w:top w:val="none" w:sz="0" w:space="0" w:color="auto"/>
                <w:left w:val="none" w:sz="0" w:space="0" w:color="auto"/>
                <w:bottom w:val="none" w:sz="0" w:space="0" w:color="auto"/>
                <w:right w:val="none" w:sz="0" w:space="0" w:color="auto"/>
              </w:divBdr>
            </w:div>
            <w:div w:id="699554157">
              <w:marLeft w:val="0"/>
              <w:marRight w:val="0"/>
              <w:marTop w:val="0"/>
              <w:marBottom w:val="0"/>
              <w:divBdr>
                <w:top w:val="none" w:sz="0" w:space="0" w:color="auto"/>
                <w:left w:val="none" w:sz="0" w:space="0" w:color="auto"/>
                <w:bottom w:val="none" w:sz="0" w:space="0" w:color="auto"/>
                <w:right w:val="none" w:sz="0" w:space="0" w:color="auto"/>
              </w:divBdr>
            </w:div>
            <w:div w:id="853957890">
              <w:marLeft w:val="0"/>
              <w:marRight w:val="0"/>
              <w:marTop w:val="0"/>
              <w:marBottom w:val="0"/>
              <w:divBdr>
                <w:top w:val="none" w:sz="0" w:space="0" w:color="auto"/>
                <w:left w:val="none" w:sz="0" w:space="0" w:color="auto"/>
                <w:bottom w:val="none" w:sz="0" w:space="0" w:color="auto"/>
                <w:right w:val="none" w:sz="0" w:space="0" w:color="auto"/>
              </w:divBdr>
            </w:div>
            <w:div w:id="1411346416">
              <w:marLeft w:val="0"/>
              <w:marRight w:val="0"/>
              <w:marTop w:val="0"/>
              <w:marBottom w:val="0"/>
              <w:divBdr>
                <w:top w:val="none" w:sz="0" w:space="0" w:color="auto"/>
                <w:left w:val="none" w:sz="0" w:space="0" w:color="auto"/>
                <w:bottom w:val="none" w:sz="0" w:space="0" w:color="auto"/>
                <w:right w:val="none" w:sz="0" w:space="0" w:color="auto"/>
              </w:divBdr>
            </w:div>
            <w:div w:id="1741635813">
              <w:marLeft w:val="0"/>
              <w:marRight w:val="0"/>
              <w:marTop w:val="0"/>
              <w:marBottom w:val="0"/>
              <w:divBdr>
                <w:top w:val="none" w:sz="0" w:space="0" w:color="auto"/>
                <w:left w:val="none" w:sz="0" w:space="0" w:color="auto"/>
                <w:bottom w:val="none" w:sz="0" w:space="0" w:color="auto"/>
                <w:right w:val="none" w:sz="0" w:space="0" w:color="auto"/>
              </w:divBdr>
            </w:div>
            <w:div w:id="197926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7736">
      <w:bodyDiv w:val="1"/>
      <w:marLeft w:val="0"/>
      <w:marRight w:val="0"/>
      <w:marTop w:val="0"/>
      <w:marBottom w:val="0"/>
      <w:divBdr>
        <w:top w:val="none" w:sz="0" w:space="0" w:color="auto"/>
        <w:left w:val="none" w:sz="0" w:space="0" w:color="auto"/>
        <w:bottom w:val="none" w:sz="0" w:space="0" w:color="auto"/>
        <w:right w:val="none" w:sz="0" w:space="0" w:color="auto"/>
      </w:divBdr>
      <w:divsChild>
        <w:div w:id="1709717106">
          <w:marLeft w:val="0"/>
          <w:marRight w:val="0"/>
          <w:marTop w:val="0"/>
          <w:marBottom w:val="0"/>
          <w:divBdr>
            <w:top w:val="none" w:sz="0" w:space="0" w:color="auto"/>
            <w:left w:val="none" w:sz="0" w:space="0" w:color="auto"/>
            <w:bottom w:val="none" w:sz="0" w:space="0" w:color="auto"/>
            <w:right w:val="none" w:sz="0" w:space="0" w:color="auto"/>
          </w:divBdr>
          <w:divsChild>
            <w:div w:id="506095245">
              <w:marLeft w:val="0"/>
              <w:marRight w:val="0"/>
              <w:marTop w:val="0"/>
              <w:marBottom w:val="0"/>
              <w:divBdr>
                <w:top w:val="none" w:sz="0" w:space="0" w:color="auto"/>
                <w:left w:val="none" w:sz="0" w:space="0" w:color="auto"/>
                <w:bottom w:val="none" w:sz="0" w:space="0" w:color="auto"/>
                <w:right w:val="none" w:sz="0" w:space="0" w:color="auto"/>
              </w:divBdr>
            </w:div>
            <w:div w:id="1147670482">
              <w:marLeft w:val="0"/>
              <w:marRight w:val="0"/>
              <w:marTop w:val="0"/>
              <w:marBottom w:val="0"/>
              <w:divBdr>
                <w:top w:val="none" w:sz="0" w:space="0" w:color="auto"/>
                <w:left w:val="none" w:sz="0" w:space="0" w:color="auto"/>
                <w:bottom w:val="none" w:sz="0" w:space="0" w:color="auto"/>
                <w:right w:val="none" w:sz="0" w:space="0" w:color="auto"/>
              </w:divBdr>
            </w:div>
            <w:div w:id="1192231271">
              <w:marLeft w:val="0"/>
              <w:marRight w:val="0"/>
              <w:marTop w:val="0"/>
              <w:marBottom w:val="0"/>
              <w:divBdr>
                <w:top w:val="none" w:sz="0" w:space="0" w:color="auto"/>
                <w:left w:val="none" w:sz="0" w:space="0" w:color="auto"/>
                <w:bottom w:val="none" w:sz="0" w:space="0" w:color="auto"/>
                <w:right w:val="none" w:sz="0" w:space="0" w:color="auto"/>
              </w:divBdr>
            </w:div>
            <w:div w:id="17179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260495">
      <w:bodyDiv w:val="1"/>
      <w:marLeft w:val="0"/>
      <w:marRight w:val="0"/>
      <w:marTop w:val="0"/>
      <w:marBottom w:val="0"/>
      <w:divBdr>
        <w:top w:val="none" w:sz="0" w:space="0" w:color="auto"/>
        <w:left w:val="none" w:sz="0" w:space="0" w:color="auto"/>
        <w:bottom w:val="none" w:sz="0" w:space="0" w:color="auto"/>
        <w:right w:val="none" w:sz="0" w:space="0" w:color="auto"/>
      </w:divBdr>
      <w:divsChild>
        <w:div w:id="1576863790">
          <w:marLeft w:val="0"/>
          <w:marRight w:val="0"/>
          <w:marTop w:val="0"/>
          <w:marBottom w:val="0"/>
          <w:divBdr>
            <w:top w:val="none" w:sz="0" w:space="0" w:color="auto"/>
            <w:left w:val="none" w:sz="0" w:space="0" w:color="auto"/>
            <w:bottom w:val="none" w:sz="0" w:space="0" w:color="auto"/>
            <w:right w:val="none" w:sz="0" w:space="0" w:color="auto"/>
          </w:divBdr>
          <w:divsChild>
            <w:div w:id="570431809">
              <w:marLeft w:val="0"/>
              <w:marRight w:val="0"/>
              <w:marTop w:val="0"/>
              <w:marBottom w:val="0"/>
              <w:divBdr>
                <w:top w:val="none" w:sz="0" w:space="0" w:color="auto"/>
                <w:left w:val="none" w:sz="0" w:space="0" w:color="auto"/>
                <w:bottom w:val="none" w:sz="0" w:space="0" w:color="auto"/>
                <w:right w:val="none" w:sz="0" w:space="0" w:color="auto"/>
              </w:divBdr>
            </w:div>
            <w:div w:id="824859958">
              <w:marLeft w:val="0"/>
              <w:marRight w:val="0"/>
              <w:marTop w:val="0"/>
              <w:marBottom w:val="0"/>
              <w:divBdr>
                <w:top w:val="none" w:sz="0" w:space="0" w:color="auto"/>
                <w:left w:val="none" w:sz="0" w:space="0" w:color="auto"/>
                <w:bottom w:val="none" w:sz="0" w:space="0" w:color="auto"/>
                <w:right w:val="none" w:sz="0" w:space="0" w:color="auto"/>
              </w:divBdr>
            </w:div>
            <w:div w:id="1433235578">
              <w:marLeft w:val="0"/>
              <w:marRight w:val="0"/>
              <w:marTop w:val="0"/>
              <w:marBottom w:val="0"/>
              <w:divBdr>
                <w:top w:val="none" w:sz="0" w:space="0" w:color="auto"/>
                <w:left w:val="none" w:sz="0" w:space="0" w:color="auto"/>
                <w:bottom w:val="none" w:sz="0" w:space="0" w:color="auto"/>
                <w:right w:val="none" w:sz="0" w:space="0" w:color="auto"/>
              </w:divBdr>
            </w:div>
            <w:div w:id="1786659707">
              <w:marLeft w:val="0"/>
              <w:marRight w:val="0"/>
              <w:marTop w:val="0"/>
              <w:marBottom w:val="0"/>
              <w:divBdr>
                <w:top w:val="none" w:sz="0" w:space="0" w:color="auto"/>
                <w:left w:val="none" w:sz="0" w:space="0" w:color="auto"/>
                <w:bottom w:val="none" w:sz="0" w:space="0" w:color="auto"/>
                <w:right w:val="none" w:sz="0" w:space="0" w:color="auto"/>
              </w:divBdr>
            </w:div>
            <w:div w:id="211440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54883">
      <w:bodyDiv w:val="1"/>
      <w:marLeft w:val="0"/>
      <w:marRight w:val="0"/>
      <w:marTop w:val="0"/>
      <w:marBottom w:val="0"/>
      <w:divBdr>
        <w:top w:val="none" w:sz="0" w:space="0" w:color="auto"/>
        <w:left w:val="none" w:sz="0" w:space="0" w:color="auto"/>
        <w:bottom w:val="none" w:sz="0" w:space="0" w:color="auto"/>
        <w:right w:val="none" w:sz="0" w:space="0" w:color="auto"/>
      </w:divBdr>
      <w:divsChild>
        <w:div w:id="2101021882">
          <w:marLeft w:val="0"/>
          <w:marRight w:val="0"/>
          <w:marTop w:val="0"/>
          <w:marBottom w:val="0"/>
          <w:divBdr>
            <w:top w:val="none" w:sz="0" w:space="0" w:color="auto"/>
            <w:left w:val="none" w:sz="0" w:space="0" w:color="auto"/>
            <w:bottom w:val="none" w:sz="0" w:space="0" w:color="auto"/>
            <w:right w:val="none" w:sz="0" w:space="0" w:color="auto"/>
          </w:divBdr>
          <w:divsChild>
            <w:div w:id="548762762">
              <w:marLeft w:val="0"/>
              <w:marRight w:val="0"/>
              <w:marTop w:val="0"/>
              <w:marBottom w:val="0"/>
              <w:divBdr>
                <w:top w:val="none" w:sz="0" w:space="0" w:color="auto"/>
                <w:left w:val="none" w:sz="0" w:space="0" w:color="auto"/>
                <w:bottom w:val="none" w:sz="0" w:space="0" w:color="auto"/>
                <w:right w:val="none" w:sz="0" w:space="0" w:color="auto"/>
              </w:divBdr>
            </w:div>
            <w:div w:id="812213474">
              <w:marLeft w:val="0"/>
              <w:marRight w:val="0"/>
              <w:marTop w:val="0"/>
              <w:marBottom w:val="0"/>
              <w:divBdr>
                <w:top w:val="none" w:sz="0" w:space="0" w:color="auto"/>
                <w:left w:val="none" w:sz="0" w:space="0" w:color="auto"/>
                <w:bottom w:val="none" w:sz="0" w:space="0" w:color="auto"/>
                <w:right w:val="none" w:sz="0" w:space="0" w:color="auto"/>
              </w:divBdr>
            </w:div>
            <w:div w:id="1095128953">
              <w:marLeft w:val="0"/>
              <w:marRight w:val="0"/>
              <w:marTop w:val="0"/>
              <w:marBottom w:val="0"/>
              <w:divBdr>
                <w:top w:val="none" w:sz="0" w:space="0" w:color="auto"/>
                <w:left w:val="none" w:sz="0" w:space="0" w:color="auto"/>
                <w:bottom w:val="none" w:sz="0" w:space="0" w:color="auto"/>
                <w:right w:val="none" w:sz="0" w:space="0" w:color="auto"/>
              </w:divBdr>
            </w:div>
            <w:div w:id="1189299050">
              <w:marLeft w:val="0"/>
              <w:marRight w:val="0"/>
              <w:marTop w:val="0"/>
              <w:marBottom w:val="0"/>
              <w:divBdr>
                <w:top w:val="none" w:sz="0" w:space="0" w:color="auto"/>
                <w:left w:val="none" w:sz="0" w:space="0" w:color="auto"/>
                <w:bottom w:val="none" w:sz="0" w:space="0" w:color="auto"/>
                <w:right w:val="none" w:sz="0" w:space="0" w:color="auto"/>
              </w:divBdr>
            </w:div>
            <w:div w:id="1205026740">
              <w:marLeft w:val="0"/>
              <w:marRight w:val="0"/>
              <w:marTop w:val="0"/>
              <w:marBottom w:val="0"/>
              <w:divBdr>
                <w:top w:val="none" w:sz="0" w:space="0" w:color="auto"/>
                <w:left w:val="none" w:sz="0" w:space="0" w:color="auto"/>
                <w:bottom w:val="none" w:sz="0" w:space="0" w:color="auto"/>
                <w:right w:val="none" w:sz="0" w:space="0" w:color="auto"/>
              </w:divBdr>
            </w:div>
            <w:div w:id="1387144425">
              <w:marLeft w:val="0"/>
              <w:marRight w:val="0"/>
              <w:marTop w:val="0"/>
              <w:marBottom w:val="0"/>
              <w:divBdr>
                <w:top w:val="none" w:sz="0" w:space="0" w:color="auto"/>
                <w:left w:val="none" w:sz="0" w:space="0" w:color="auto"/>
                <w:bottom w:val="none" w:sz="0" w:space="0" w:color="auto"/>
                <w:right w:val="none" w:sz="0" w:space="0" w:color="auto"/>
              </w:divBdr>
            </w:div>
            <w:div w:id="1401294003">
              <w:marLeft w:val="0"/>
              <w:marRight w:val="0"/>
              <w:marTop w:val="0"/>
              <w:marBottom w:val="0"/>
              <w:divBdr>
                <w:top w:val="none" w:sz="0" w:space="0" w:color="auto"/>
                <w:left w:val="none" w:sz="0" w:space="0" w:color="auto"/>
                <w:bottom w:val="none" w:sz="0" w:space="0" w:color="auto"/>
                <w:right w:val="none" w:sz="0" w:space="0" w:color="auto"/>
              </w:divBdr>
            </w:div>
            <w:div w:id="1587688977">
              <w:marLeft w:val="0"/>
              <w:marRight w:val="0"/>
              <w:marTop w:val="0"/>
              <w:marBottom w:val="0"/>
              <w:divBdr>
                <w:top w:val="none" w:sz="0" w:space="0" w:color="auto"/>
                <w:left w:val="none" w:sz="0" w:space="0" w:color="auto"/>
                <w:bottom w:val="none" w:sz="0" w:space="0" w:color="auto"/>
                <w:right w:val="none" w:sz="0" w:space="0" w:color="auto"/>
              </w:divBdr>
            </w:div>
            <w:div w:id="2043706025">
              <w:marLeft w:val="0"/>
              <w:marRight w:val="0"/>
              <w:marTop w:val="0"/>
              <w:marBottom w:val="0"/>
              <w:divBdr>
                <w:top w:val="none" w:sz="0" w:space="0" w:color="auto"/>
                <w:left w:val="none" w:sz="0" w:space="0" w:color="auto"/>
                <w:bottom w:val="none" w:sz="0" w:space="0" w:color="auto"/>
                <w:right w:val="none" w:sz="0" w:space="0" w:color="auto"/>
              </w:divBdr>
            </w:div>
            <w:div w:id="206243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71">
      <w:bodyDiv w:val="1"/>
      <w:marLeft w:val="0"/>
      <w:marRight w:val="0"/>
      <w:marTop w:val="0"/>
      <w:marBottom w:val="0"/>
      <w:divBdr>
        <w:top w:val="none" w:sz="0" w:space="0" w:color="auto"/>
        <w:left w:val="none" w:sz="0" w:space="0" w:color="auto"/>
        <w:bottom w:val="none" w:sz="0" w:space="0" w:color="auto"/>
        <w:right w:val="none" w:sz="0" w:space="0" w:color="auto"/>
      </w:divBdr>
      <w:divsChild>
        <w:div w:id="1724792415">
          <w:marLeft w:val="0"/>
          <w:marRight w:val="0"/>
          <w:marTop w:val="0"/>
          <w:marBottom w:val="0"/>
          <w:divBdr>
            <w:top w:val="none" w:sz="0" w:space="0" w:color="auto"/>
            <w:left w:val="none" w:sz="0" w:space="0" w:color="auto"/>
            <w:bottom w:val="none" w:sz="0" w:space="0" w:color="auto"/>
            <w:right w:val="none" w:sz="0" w:space="0" w:color="auto"/>
          </w:divBdr>
          <w:divsChild>
            <w:div w:id="31468934">
              <w:marLeft w:val="0"/>
              <w:marRight w:val="0"/>
              <w:marTop w:val="0"/>
              <w:marBottom w:val="0"/>
              <w:divBdr>
                <w:top w:val="none" w:sz="0" w:space="0" w:color="auto"/>
                <w:left w:val="none" w:sz="0" w:space="0" w:color="auto"/>
                <w:bottom w:val="none" w:sz="0" w:space="0" w:color="auto"/>
                <w:right w:val="none" w:sz="0" w:space="0" w:color="auto"/>
              </w:divBdr>
            </w:div>
            <w:div w:id="67465973">
              <w:marLeft w:val="0"/>
              <w:marRight w:val="0"/>
              <w:marTop w:val="0"/>
              <w:marBottom w:val="0"/>
              <w:divBdr>
                <w:top w:val="none" w:sz="0" w:space="0" w:color="auto"/>
                <w:left w:val="none" w:sz="0" w:space="0" w:color="auto"/>
                <w:bottom w:val="none" w:sz="0" w:space="0" w:color="auto"/>
                <w:right w:val="none" w:sz="0" w:space="0" w:color="auto"/>
              </w:divBdr>
            </w:div>
            <w:div w:id="70859779">
              <w:marLeft w:val="0"/>
              <w:marRight w:val="0"/>
              <w:marTop w:val="0"/>
              <w:marBottom w:val="0"/>
              <w:divBdr>
                <w:top w:val="none" w:sz="0" w:space="0" w:color="auto"/>
                <w:left w:val="none" w:sz="0" w:space="0" w:color="auto"/>
                <w:bottom w:val="none" w:sz="0" w:space="0" w:color="auto"/>
                <w:right w:val="none" w:sz="0" w:space="0" w:color="auto"/>
              </w:divBdr>
            </w:div>
            <w:div w:id="920336210">
              <w:marLeft w:val="0"/>
              <w:marRight w:val="0"/>
              <w:marTop w:val="0"/>
              <w:marBottom w:val="0"/>
              <w:divBdr>
                <w:top w:val="none" w:sz="0" w:space="0" w:color="auto"/>
                <w:left w:val="none" w:sz="0" w:space="0" w:color="auto"/>
                <w:bottom w:val="none" w:sz="0" w:space="0" w:color="auto"/>
                <w:right w:val="none" w:sz="0" w:space="0" w:color="auto"/>
              </w:divBdr>
            </w:div>
            <w:div w:id="1245341126">
              <w:marLeft w:val="0"/>
              <w:marRight w:val="0"/>
              <w:marTop w:val="0"/>
              <w:marBottom w:val="0"/>
              <w:divBdr>
                <w:top w:val="none" w:sz="0" w:space="0" w:color="auto"/>
                <w:left w:val="none" w:sz="0" w:space="0" w:color="auto"/>
                <w:bottom w:val="none" w:sz="0" w:space="0" w:color="auto"/>
                <w:right w:val="none" w:sz="0" w:space="0" w:color="auto"/>
              </w:divBdr>
            </w:div>
            <w:div w:id="1316030324">
              <w:marLeft w:val="0"/>
              <w:marRight w:val="0"/>
              <w:marTop w:val="0"/>
              <w:marBottom w:val="0"/>
              <w:divBdr>
                <w:top w:val="none" w:sz="0" w:space="0" w:color="auto"/>
                <w:left w:val="none" w:sz="0" w:space="0" w:color="auto"/>
                <w:bottom w:val="none" w:sz="0" w:space="0" w:color="auto"/>
                <w:right w:val="none" w:sz="0" w:space="0" w:color="auto"/>
              </w:divBdr>
            </w:div>
            <w:div w:id="1471895960">
              <w:marLeft w:val="0"/>
              <w:marRight w:val="0"/>
              <w:marTop w:val="0"/>
              <w:marBottom w:val="0"/>
              <w:divBdr>
                <w:top w:val="none" w:sz="0" w:space="0" w:color="auto"/>
                <w:left w:val="none" w:sz="0" w:space="0" w:color="auto"/>
                <w:bottom w:val="none" w:sz="0" w:space="0" w:color="auto"/>
                <w:right w:val="none" w:sz="0" w:space="0" w:color="auto"/>
              </w:divBdr>
            </w:div>
            <w:div w:id="1495222039">
              <w:marLeft w:val="0"/>
              <w:marRight w:val="0"/>
              <w:marTop w:val="0"/>
              <w:marBottom w:val="0"/>
              <w:divBdr>
                <w:top w:val="none" w:sz="0" w:space="0" w:color="auto"/>
                <w:left w:val="none" w:sz="0" w:space="0" w:color="auto"/>
                <w:bottom w:val="none" w:sz="0" w:space="0" w:color="auto"/>
                <w:right w:val="none" w:sz="0" w:space="0" w:color="auto"/>
              </w:divBdr>
            </w:div>
            <w:div w:id="1698894308">
              <w:marLeft w:val="0"/>
              <w:marRight w:val="0"/>
              <w:marTop w:val="0"/>
              <w:marBottom w:val="0"/>
              <w:divBdr>
                <w:top w:val="none" w:sz="0" w:space="0" w:color="auto"/>
                <w:left w:val="none" w:sz="0" w:space="0" w:color="auto"/>
                <w:bottom w:val="none" w:sz="0" w:space="0" w:color="auto"/>
                <w:right w:val="none" w:sz="0" w:space="0" w:color="auto"/>
              </w:divBdr>
            </w:div>
            <w:div w:id="187507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D28BA8-C5FA-4D23-A4E0-50A976536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1029</TotalTime>
  <Pages>12</Pages>
  <Words>4825</Words>
  <Characters>27505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MSL/FISH 694</vt:lpstr>
    </vt:vector>
  </TitlesOfParts>
  <Company>Sigma Plus</Company>
  <LinksUpToDate>false</LinksUpToDate>
  <CharactersWithSpaces>32266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MSL/FISH 694</dc:title>
  <dc:creator>Franz Mueter</dc:creator>
  <cp:lastModifiedBy>fmueter</cp:lastModifiedBy>
  <cp:revision>17</cp:revision>
  <cp:lastPrinted>2021-10-20T02:36:00Z</cp:lastPrinted>
  <dcterms:created xsi:type="dcterms:W3CDTF">2011-10-28T18:29:00Z</dcterms:created>
  <dcterms:modified xsi:type="dcterms:W3CDTF">2021-10-20T02:36:00Z</dcterms:modified>
</cp:coreProperties>
</file>