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7723D" w14:textId="77777777" w:rsidR="00FE62A2" w:rsidRPr="00FE62A2" w:rsidRDefault="00FE62A2" w:rsidP="00FE62A2">
      <w:pPr>
        <w:spacing w:before="100" w:beforeAutospacing="1" w:after="100" w:afterAutospacing="1"/>
        <w:rPr>
          <w:rFonts w:ascii="Times New Roman" w:eastAsia="Times New Roman" w:hAnsi="Times New Roman" w:cs="Times New Roman"/>
        </w:rPr>
      </w:pPr>
      <w:r w:rsidRPr="00FE62A2">
        <w:rPr>
          <w:rFonts w:ascii="Times New Roman" w:eastAsia="Times New Roman" w:hAnsi="Times New Roman" w:cs="Times New Roman"/>
        </w:rPr>
        <w:t>Dear Editor,</w:t>
      </w:r>
    </w:p>
    <w:p w14:paraId="1E863174" w14:textId="77777777" w:rsidR="00FE62A2" w:rsidRPr="00FE62A2" w:rsidRDefault="00FE62A2" w:rsidP="00FE62A2">
      <w:pPr>
        <w:spacing w:before="100" w:beforeAutospacing="1" w:after="100" w:afterAutospacing="1"/>
        <w:rPr>
          <w:rFonts w:ascii="Times New Roman" w:eastAsia="Times New Roman" w:hAnsi="Times New Roman" w:cs="Times New Roman"/>
        </w:rPr>
      </w:pPr>
      <w:r w:rsidRPr="00FE62A2">
        <w:rPr>
          <w:rFonts w:ascii="Times New Roman" w:eastAsia="Times New Roman" w:hAnsi="Times New Roman" w:cs="Times New Roman"/>
        </w:rPr>
        <w:t>I am pleased to submit our manuscript titled "Six decades of data indicate reduced zooplankton density with warming conditions in Iliamna Lake, Alaska" for consideration for publication in Ecosphere.</w:t>
      </w:r>
    </w:p>
    <w:p w14:paraId="1D23F7D3" w14:textId="14923EF4" w:rsidR="00FE62A2" w:rsidRPr="00FE62A2" w:rsidRDefault="00FE62A2" w:rsidP="00FE62A2">
      <w:pPr>
        <w:spacing w:before="100" w:beforeAutospacing="1" w:after="100" w:afterAutospacing="1"/>
        <w:rPr>
          <w:rFonts w:ascii="Times New Roman" w:eastAsia="Times New Roman" w:hAnsi="Times New Roman" w:cs="Times New Roman"/>
        </w:rPr>
      </w:pPr>
      <w:r w:rsidRPr="00FE62A2">
        <w:rPr>
          <w:rFonts w:ascii="Times New Roman" w:eastAsia="Times New Roman" w:hAnsi="Times New Roman" w:cs="Times New Roman"/>
        </w:rPr>
        <w:t xml:space="preserve">This study presents a unique long-term dataset spanning six decades (1963-2022) examining the effects of climate change on zooplankton communities in Alaska's largest lake. Iliamna Lake provides an exceptional study system for understanding climate impacts on aquatic ecosystems due to its minimal anthropogenic influence, </w:t>
      </w:r>
      <w:r>
        <w:rPr>
          <w:rFonts w:ascii="Times New Roman" w:eastAsia="Times New Roman" w:hAnsi="Times New Roman" w:cs="Times New Roman"/>
        </w:rPr>
        <w:t>abundant</w:t>
      </w:r>
      <w:r w:rsidRPr="00FE62A2">
        <w:rPr>
          <w:rFonts w:ascii="Times New Roman" w:eastAsia="Times New Roman" w:hAnsi="Times New Roman" w:cs="Times New Roman"/>
        </w:rPr>
        <w:t xml:space="preserve"> fish communities, and position in a rapidly warming region. Our research reveals how warming temperatures affect zooplankton density and community composition in a large, high-latitude lake system.</w:t>
      </w:r>
    </w:p>
    <w:p w14:paraId="07E7221D" w14:textId="77777777" w:rsidR="00FE62A2" w:rsidRPr="00FE62A2" w:rsidRDefault="00FE62A2" w:rsidP="00FE62A2">
      <w:pPr>
        <w:spacing w:before="100" w:beforeAutospacing="1" w:after="100" w:afterAutospacing="1"/>
        <w:rPr>
          <w:rFonts w:ascii="Times New Roman" w:eastAsia="Times New Roman" w:hAnsi="Times New Roman" w:cs="Times New Roman"/>
        </w:rPr>
      </w:pPr>
      <w:r w:rsidRPr="00FE62A2">
        <w:rPr>
          <w:rFonts w:ascii="Times New Roman" w:eastAsia="Times New Roman" w:hAnsi="Times New Roman" w:cs="Times New Roman"/>
        </w:rPr>
        <w:t>Our study makes several important contributions to the field:</w:t>
      </w:r>
    </w:p>
    <w:p w14:paraId="49145873" w14:textId="77777777" w:rsidR="00FE62A2" w:rsidRPr="00FE62A2" w:rsidRDefault="00FE62A2" w:rsidP="00FE62A2">
      <w:pPr>
        <w:numPr>
          <w:ilvl w:val="0"/>
          <w:numId w:val="1"/>
        </w:numPr>
        <w:spacing w:before="100" w:beforeAutospacing="1" w:after="100" w:afterAutospacing="1"/>
        <w:rPr>
          <w:rFonts w:ascii="Times New Roman" w:eastAsia="Times New Roman" w:hAnsi="Times New Roman" w:cs="Times New Roman"/>
        </w:rPr>
      </w:pPr>
      <w:r w:rsidRPr="00FE62A2">
        <w:rPr>
          <w:rFonts w:ascii="Times New Roman" w:eastAsia="Times New Roman" w:hAnsi="Times New Roman" w:cs="Times New Roman"/>
        </w:rPr>
        <w:t>We document significant declines in zooplankton density associated with warming temperatures, contrasting with findings from other regional lakes and highlighting the complex nature of ecological responses to climate change.</w:t>
      </w:r>
    </w:p>
    <w:p w14:paraId="2C920A2C" w14:textId="77777777" w:rsidR="00FE62A2" w:rsidRPr="00FE62A2" w:rsidRDefault="00FE62A2" w:rsidP="00FE62A2">
      <w:pPr>
        <w:numPr>
          <w:ilvl w:val="0"/>
          <w:numId w:val="1"/>
        </w:numPr>
        <w:spacing w:before="100" w:beforeAutospacing="1" w:after="100" w:afterAutospacing="1"/>
        <w:rPr>
          <w:rFonts w:ascii="Times New Roman" w:eastAsia="Times New Roman" w:hAnsi="Times New Roman" w:cs="Times New Roman"/>
        </w:rPr>
      </w:pPr>
      <w:r w:rsidRPr="00FE62A2">
        <w:rPr>
          <w:rFonts w:ascii="Times New Roman" w:eastAsia="Times New Roman" w:hAnsi="Times New Roman" w:cs="Times New Roman"/>
        </w:rPr>
        <w:t>The research leverages one of the longest continuous datasets on zooplankton and limnological conditions in a high-latitude lake system, providing crucial insights into long-term ecological changes.</w:t>
      </w:r>
    </w:p>
    <w:p w14:paraId="799CFE04" w14:textId="0387F987" w:rsidR="00FE62A2" w:rsidRPr="00FE62A2" w:rsidRDefault="00FE62A2" w:rsidP="00FE62A2">
      <w:pPr>
        <w:numPr>
          <w:ilvl w:val="0"/>
          <w:numId w:val="1"/>
        </w:numPr>
        <w:spacing w:before="100" w:beforeAutospacing="1" w:after="100" w:afterAutospacing="1"/>
        <w:rPr>
          <w:rFonts w:ascii="Times New Roman" w:eastAsia="Times New Roman" w:hAnsi="Times New Roman" w:cs="Times New Roman"/>
        </w:rPr>
      </w:pPr>
      <w:r w:rsidRPr="00FE62A2">
        <w:rPr>
          <w:rFonts w:ascii="Times New Roman" w:eastAsia="Times New Roman" w:hAnsi="Times New Roman" w:cs="Times New Roman"/>
        </w:rPr>
        <w:t xml:space="preserve">The </w:t>
      </w:r>
      <w:r w:rsidR="009C06AA">
        <w:rPr>
          <w:rFonts w:ascii="Times New Roman" w:eastAsia="Times New Roman" w:hAnsi="Times New Roman" w:cs="Times New Roman"/>
        </w:rPr>
        <w:t>relatively undeveloped</w:t>
      </w:r>
      <w:r w:rsidRPr="00FE62A2">
        <w:rPr>
          <w:rFonts w:ascii="Times New Roman" w:eastAsia="Times New Roman" w:hAnsi="Times New Roman" w:cs="Times New Roman"/>
        </w:rPr>
        <w:t xml:space="preserve"> nature of Iliamna Lake allows us to examine climate effects without the confounding influences of cultural eutrophication, invasive species, or other anthropogenic impacts that complicate similar studies in most large lakes.</w:t>
      </w:r>
    </w:p>
    <w:p w14:paraId="16C9DCF6" w14:textId="77777777" w:rsidR="00FE62A2" w:rsidRPr="00FE62A2" w:rsidRDefault="00FE62A2" w:rsidP="00FE62A2">
      <w:pPr>
        <w:spacing w:before="100" w:beforeAutospacing="1" w:after="100" w:afterAutospacing="1"/>
        <w:rPr>
          <w:rFonts w:ascii="Times New Roman" w:eastAsia="Times New Roman" w:hAnsi="Times New Roman" w:cs="Times New Roman"/>
        </w:rPr>
      </w:pPr>
      <w:r w:rsidRPr="00FE62A2">
        <w:rPr>
          <w:rFonts w:ascii="Times New Roman" w:eastAsia="Times New Roman" w:hAnsi="Times New Roman" w:cs="Times New Roman"/>
        </w:rPr>
        <w:t>We believe this manuscript aligns well with Ecosphere's scope and would be of interest to your readership, particularly those focused on climate change impacts, aquatic ecology, and long-term ecological studies. The findings have important implications for understanding how warming temperatures may affect lake ecosystems and their capacity to support productive fish populations.</w:t>
      </w:r>
    </w:p>
    <w:p w14:paraId="592E866F" w14:textId="77777777" w:rsidR="00FE62A2" w:rsidRPr="00FE62A2" w:rsidRDefault="00FE62A2" w:rsidP="00FE62A2">
      <w:pPr>
        <w:spacing w:before="100" w:beforeAutospacing="1" w:after="100" w:afterAutospacing="1"/>
        <w:rPr>
          <w:rFonts w:ascii="Times New Roman" w:eastAsia="Times New Roman" w:hAnsi="Times New Roman" w:cs="Times New Roman"/>
        </w:rPr>
      </w:pPr>
      <w:r w:rsidRPr="00FE62A2">
        <w:rPr>
          <w:rFonts w:ascii="Times New Roman" w:eastAsia="Times New Roman" w:hAnsi="Times New Roman" w:cs="Times New Roman"/>
        </w:rPr>
        <w:t>All authors have approved the manuscript and its submission to Ecosphere. This manuscript is not under consideration elsewhere, and no part has been published previously.</w:t>
      </w:r>
    </w:p>
    <w:p w14:paraId="68E82B96" w14:textId="77777777" w:rsidR="00FE62A2" w:rsidRPr="00FE62A2" w:rsidRDefault="00FE62A2" w:rsidP="00FE62A2">
      <w:pPr>
        <w:spacing w:before="100" w:beforeAutospacing="1" w:after="100" w:afterAutospacing="1"/>
        <w:rPr>
          <w:rFonts w:ascii="Times New Roman" w:eastAsia="Times New Roman" w:hAnsi="Times New Roman" w:cs="Times New Roman"/>
        </w:rPr>
      </w:pPr>
      <w:r w:rsidRPr="00FE62A2">
        <w:rPr>
          <w:rFonts w:ascii="Times New Roman" w:eastAsia="Times New Roman" w:hAnsi="Times New Roman" w:cs="Times New Roman"/>
        </w:rPr>
        <w:t>Thank you for considering our submission. We look forward to your response.</w:t>
      </w:r>
    </w:p>
    <w:p w14:paraId="793C8110" w14:textId="77777777" w:rsidR="00A16908" w:rsidRDefault="00A16908"/>
    <w:sectPr w:rsidR="00A16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000814"/>
    <w:multiLevelType w:val="multilevel"/>
    <w:tmpl w:val="234C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51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7C"/>
    <w:rsid w:val="002A359C"/>
    <w:rsid w:val="00362C50"/>
    <w:rsid w:val="004566AE"/>
    <w:rsid w:val="00543783"/>
    <w:rsid w:val="005D617C"/>
    <w:rsid w:val="00941D1E"/>
    <w:rsid w:val="009C06AA"/>
    <w:rsid w:val="00A16908"/>
    <w:rsid w:val="00A71B1B"/>
    <w:rsid w:val="00CB50FD"/>
    <w:rsid w:val="00FE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7ED0C"/>
  <w15:chartTrackingRefBased/>
  <w15:docId w15:val="{AEA5C890-1043-444C-9A7B-04546910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1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1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1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1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17C"/>
    <w:rPr>
      <w:rFonts w:eastAsiaTheme="majorEastAsia" w:cstheme="majorBidi"/>
      <w:color w:val="272727" w:themeColor="text1" w:themeTint="D8"/>
    </w:rPr>
  </w:style>
  <w:style w:type="paragraph" w:styleId="Title">
    <w:name w:val="Title"/>
    <w:basedOn w:val="Normal"/>
    <w:next w:val="Normal"/>
    <w:link w:val="TitleChar"/>
    <w:uiPriority w:val="10"/>
    <w:qFormat/>
    <w:rsid w:val="005D61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1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1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617C"/>
    <w:rPr>
      <w:i/>
      <w:iCs/>
      <w:color w:val="404040" w:themeColor="text1" w:themeTint="BF"/>
    </w:rPr>
  </w:style>
  <w:style w:type="paragraph" w:styleId="ListParagraph">
    <w:name w:val="List Paragraph"/>
    <w:basedOn w:val="Normal"/>
    <w:uiPriority w:val="34"/>
    <w:qFormat/>
    <w:rsid w:val="005D617C"/>
    <w:pPr>
      <w:ind w:left="720"/>
      <w:contextualSpacing/>
    </w:pPr>
  </w:style>
  <w:style w:type="character" w:styleId="IntenseEmphasis">
    <w:name w:val="Intense Emphasis"/>
    <w:basedOn w:val="DefaultParagraphFont"/>
    <w:uiPriority w:val="21"/>
    <w:qFormat/>
    <w:rsid w:val="005D617C"/>
    <w:rPr>
      <w:i/>
      <w:iCs/>
      <w:color w:val="0F4761" w:themeColor="accent1" w:themeShade="BF"/>
    </w:rPr>
  </w:style>
  <w:style w:type="paragraph" w:styleId="IntenseQuote">
    <w:name w:val="Intense Quote"/>
    <w:basedOn w:val="Normal"/>
    <w:next w:val="Normal"/>
    <w:link w:val="IntenseQuoteChar"/>
    <w:uiPriority w:val="30"/>
    <w:qFormat/>
    <w:rsid w:val="005D6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17C"/>
    <w:rPr>
      <w:i/>
      <w:iCs/>
      <w:color w:val="0F4761" w:themeColor="accent1" w:themeShade="BF"/>
    </w:rPr>
  </w:style>
  <w:style w:type="character" w:styleId="IntenseReference">
    <w:name w:val="Intense Reference"/>
    <w:basedOn w:val="DefaultParagraphFont"/>
    <w:uiPriority w:val="32"/>
    <w:qFormat/>
    <w:rsid w:val="005D617C"/>
    <w:rPr>
      <w:b/>
      <w:bCs/>
      <w:smallCaps/>
      <w:color w:val="0F4761" w:themeColor="accent1" w:themeShade="BF"/>
      <w:spacing w:val="5"/>
    </w:rPr>
  </w:style>
  <w:style w:type="paragraph" w:customStyle="1" w:styleId="whitespace-pre-wrap">
    <w:name w:val="whitespace-pre-wrap"/>
    <w:basedOn w:val="Normal"/>
    <w:rsid w:val="00FE62A2"/>
    <w:pPr>
      <w:spacing w:before="100" w:beforeAutospacing="1" w:after="100" w:afterAutospacing="1"/>
    </w:pPr>
    <w:rPr>
      <w:rFonts w:ascii="Times New Roman" w:eastAsia="Times New Roman" w:hAnsi="Times New Roman" w:cs="Times New Roman"/>
    </w:rPr>
  </w:style>
  <w:style w:type="paragraph" w:customStyle="1" w:styleId="whitespace-normal">
    <w:name w:val="whitespace-normal"/>
    <w:basedOn w:val="Normal"/>
    <w:rsid w:val="00FE62A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E6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580975">
      <w:bodyDiv w:val="1"/>
      <w:marLeft w:val="0"/>
      <w:marRight w:val="0"/>
      <w:marTop w:val="0"/>
      <w:marBottom w:val="0"/>
      <w:divBdr>
        <w:top w:val="none" w:sz="0" w:space="0" w:color="auto"/>
        <w:left w:val="none" w:sz="0" w:space="0" w:color="auto"/>
        <w:bottom w:val="none" w:sz="0" w:space="0" w:color="auto"/>
        <w:right w:val="none" w:sz="0" w:space="0" w:color="auto"/>
      </w:divBdr>
      <w:divsChild>
        <w:div w:id="1666664041">
          <w:marLeft w:val="0"/>
          <w:marRight w:val="0"/>
          <w:marTop w:val="0"/>
          <w:marBottom w:val="0"/>
          <w:divBdr>
            <w:top w:val="none" w:sz="0" w:space="0" w:color="auto"/>
            <w:left w:val="none" w:sz="0" w:space="0" w:color="auto"/>
            <w:bottom w:val="none" w:sz="0" w:space="0" w:color="auto"/>
            <w:right w:val="none" w:sz="0" w:space="0" w:color="auto"/>
          </w:divBdr>
          <w:divsChild>
            <w:div w:id="367294385">
              <w:marLeft w:val="0"/>
              <w:marRight w:val="0"/>
              <w:marTop w:val="0"/>
              <w:marBottom w:val="0"/>
              <w:divBdr>
                <w:top w:val="none" w:sz="0" w:space="0" w:color="auto"/>
                <w:left w:val="none" w:sz="0" w:space="0" w:color="auto"/>
                <w:bottom w:val="none" w:sz="0" w:space="0" w:color="auto"/>
                <w:right w:val="none" w:sz="0" w:space="0" w:color="auto"/>
              </w:divBdr>
              <w:divsChild>
                <w:div w:id="777334144">
                  <w:marLeft w:val="0"/>
                  <w:marRight w:val="0"/>
                  <w:marTop w:val="0"/>
                  <w:marBottom w:val="0"/>
                  <w:divBdr>
                    <w:top w:val="none" w:sz="0" w:space="0" w:color="auto"/>
                    <w:left w:val="none" w:sz="0" w:space="0" w:color="auto"/>
                    <w:bottom w:val="none" w:sz="0" w:space="0" w:color="auto"/>
                    <w:right w:val="none" w:sz="0" w:space="0" w:color="auto"/>
                  </w:divBdr>
                  <w:divsChild>
                    <w:div w:id="208883183">
                      <w:marLeft w:val="0"/>
                      <w:marRight w:val="0"/>
                      <w:marTop w:val="0"/>
                      <w:marBottom w:val="0"/>
                      <w:divBdr>
                        <w:top w:val="none" w:sz="0" w:space="0" w:color="auto"/>
                        <w:left w:val="none" w:sz="0" w:space="0" w:color="auto"/>
                        <w:bottom w:val="none" w:sz="0" w:space="0" w:color="auto"/>
                        <w:right w:val="none" w:sz="0" w:space="0" w:color="auto"/>
                      </w:divBdr>
                      <w:divsChild>
                        <w:div w:id="1641958539">
                          <w:marLeft w:val="0"/>
                          <w:marRight w:val="0"/>
                          <w:marTop w:val="0"/>
                          <w:marBottom w:val="0"/>
                          <w:divBdr>
                            <w:top w:val="none" w:sz="0" w:space="0" w:color="auto"/>
                            <w:left w:val="none" w:sz="0" w:space="0" w:color="auto"/>
                            <w:bottom w:val="none" w:sz="0" w:space="0" w:color="auto"/>
                            <w:right w:val="none" w:sz="0" w:space="0" w:color="auto"/>
                          </w:divBdr>
                          <w:divsChild>
                            <w:div w:id="13942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4236">
                      <w:marLeft w:val="0"/>
                      <w:marRight w:val="0"/>
                      <w:marTop w:val="0"/>
                      <w:marBottom w:val="0"/>
                      <w:divBdr>
                        <w:top w:val="none" w:sz="0" w:space="0" w:color="auto"/>
                        <w:left w:val="none" w:sz="0" w:space="0" w:color="auto"/>
                        <w:bottom w:val="none" w:sz="0" w:space="0" w:color="auto"/>
                        <w:right w:val="none" w:sz="0" w:space="0" w:color="auto"/>
                      </w:divBdr>
                      <w:divsChild>
                        <w:div w:id="1781219613">
                          <w:marLeft w:val="0"/>
                          <w:marRight w:val="0"/>
                          <w:marTop w:val="0"/>
                          <w:marBottom w:val="0"/>
                          <w:divBdr>
                            <w:top w:val="none" w:sz="0" w:space="0" w:color="auto"/>
                            <w:left w:val="none" w:sz="0" w:space="0" w:color="auto"/>
                            <w:bottom w:val="none" w:sz="0" w:space="0" w:color="auto"/>
                            <w:right w:val="none" w:sz="0" w:space="0" w:color="auto"/>
                          </w:divBdr>
                          <w:divsChild>
                            <w:div w:id="2055498525">
                              <w:marLeft w:val="0"/>
                              <w:marRight w:val="0"/>
                              <w:marTop w:val="0"/>
                              <w:marBottom w:val="0"/>
                              <w:divBdr>
                                <w:top w:val="none" w:sz="0" w:space="0" w:color="auto"/>
                                <w:left w:val="none" w:sz="0" w:space="0" w:color="auto"/>
                                <w:bottom w:val="none" w:sz="0" w:space="0" w:color="auto"/>
                                <w:right w:val="none" w:sz="0" w:space="0" w:color="auto"/>
                              </w:divBdr>
                              <w:divsChild>
                                <w:div w:id="16527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695034">
          <w:marLeft w:val="0"/>
          <w:marRight w:val="0"/>
          <w:marTop w:val="0"/>
          <w:marBottom w:val="0"/>
          <w:divBdr>
            <w:top w:val="none" w:sz="0" w:space="0" w:color="auto"/>
            <w:left w:val="none" w:sz="0" w:space="0" w:color="auto"/>
            <w:bottom w:val="none" w:sz="0" w:space="0" w:color="auto"/>
            <w:right w:val="none" w:sz="0" w:space="0" w:color="auto"/>
          </w:divBdr>
          <w:divsChild>
            <w:div w:id="1307393270">
              <w:marLeft w:val="0"/>
              <w:marRight w:val="0"/>
              <w:marTop w:val="0"/>
              <w:marBottom w:val="0"/>
              <w:divBdr>
                <w:top w:val="none" w:sz="0" w:space="0" w:color="auto"/>
                <w:left w:val="none" w:sz="0" w:space="0" w:color="auto"/>
                <w:bottom w:val="none" w:sz="0" w:space="0" w:color="auto"/>
                <w:right w:val="none" w:sz="0" w:space="0" w:color="auto"/>
              </w:divBdr>
              <w:divsChild>
                <w:div w:id="11664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3</cp:revision>
  <dcterms:created xsi:type="dcterms:W3CDTF">2025-02-10T02:07:00Z</dcterms:created>
  <dcterms:modified xsi:type="dcterms:W3CDTF">2025-02-10T02:09:00Z</dcterms:modified>
</cp:coreProperties>
</file>