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70327475" w14:textId="77777777" w:rsidR="00E87BC6" w:rsidRDefault="00E87BC6" w:rsidP="00E87BC6"/>
    <w:p w14:paraId="150C4589" w14:textId="77777777" w:rsidR="007F1400" w:rsidRPr="009C3B9E" w:rsidRDefault="00E87BC6" w:rsidP="007F1400">
      <w:pPr>
        <w:rPr>
          <w:color w:val="000000" w:themeColor="text1"/>
        </w:rPr>
      </w:pPr>
      <w:r>
        <w:t xml:space="preserve">Working title: </w:t>
      </w:r>
      <w:r w:rsidR="007F1400" w:rsidRPr="009C3B9E">
        <w:rPr>
          <w:rFonts w:eastAsiaTheme="minorHAnsi"/>
          <w:color w:val="000000"/>
        </w:rPr>
        <w:t>Understanding marine 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commentRangeStart w:id="1"/>
      <w:r w:rsidR="00EA4645">
        <w:rPr>
          <w:color w:val="000000" w:themeColor="text1"/>
          <w:shd w:val="clear" w:color="auto" w:fill="FFFFFF"/>
        </w:rPr>
        <w:t>Alaska Department of Fish and Game</w:t>
      </w:r>
      <w:commentRangeEnd w:id="1"/>
      <w:r w:rsidR="00EA4645">
        <w:rPr>
          <w:rStyle w:val="CommentReference"/>
        </w:rPr>
        <w:commentReference w:id="1"/>
      </w:r>
      <w:r w:rsidR="00EA4645">
        <w:rPr>
          <w:color w:val="000000" w:themeColor="text1"/>
          <w:shd w:val="clear" w:color="auto" w:fill="FFFFFF"/>
        </w:rPr>
        <w:t>,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10"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39E71AF5" w:rsidR="00E10D9D" w:rsidRPr="00E10D9D" w:rsidRDefault="00E10D9D" w:rsidP="00E10D9D">
      <w:pPr>
        <w:ind w:firstLine="360"/>
        <w:rPr>
          <w:color w:val="222222"/>
          <w:shd w:val="clear" w:color="auto" w:fill="FFFFFF"/>
        </w:rPr>
      </w:pPr>
      <w:r w:rsidRPr="009C3B9E">
        <w:t>Climate change is rapidly transforming high-latitude marine and freshwater ecosystems, with Pacific salmon populations in the Yukon River experiencing unprecedented declines in abundance. At the northern end of the species’ range, Yukon River chum salmon runs (</w:t>
      </w:r>
      <w:r w:rsidRPr="00E10D9D">
        <w:rPr>
          <w:i/>
          <w:iCs/>
        </w:rPr>
        <w:t>Oncorhynchus keta</w:t>
      </w:r>
      <w:r w:rsidRPr="00E10D9D">
        <w:rPr>
          <w:color w:val="222222"/>
          <w:shd w:val="clear" w:color="auto" w:fill="FFFFFF"/>
        </w:rPr>
        <w:t xml:space="preserve">, </w:t>
      </w:r>
      <w:proofErr w:type="spellStart"/>
      <w:r w:rsidRPr="009C3B9E">
        <w:t>uqurliit</w:t>
      </w:r>
      <w:proofErr w:type="spellEnd"/>
      <w:r w:rsidRPr="009C3B9E">
        <w:t xml:space="preserve">, fall chum in Yupik)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 a significant and detrimental impact on food security and cultural tradition for Alaska Native peoples who are facing a multi-species salmon collapse.</w:t>
      </w:r>
      <w:r w:rsidR="00B050BA" w:rsidRPr="00E10D9D">
        <w:rPr>
          <w:color w:val="000000" w:themeColor="text1"/>
        </w:rPr>
        <w:t xml:space="preserve"> </w:t>
      </w:r>
      <w:r w:rsidRPr="009C3B9E">
        <w:t>While the impacts of climate change across the anadromous life stages of chum salmon have been linked to this decline, there remains a need to explore these hypotheses within an integrated quantitative context.</w:t>
      </w:r>
    </w:p>
    <w:p w14:paraId="55518F75" w14:textId="61FEE4F9" w:rsidR="00DC210A" w:rsidRPr="00E10D9D" w:rsidRDefault="00DC210A" w:rsidP="00E10D9D">
      <w:pPr>
        <w:ind w:firstLine="360"/>
        <w:rPr>
          <w:color w:val="000000" w:themeColor="text1"/>
        </w:rPr>
      </w:pPr>
      <w:r w:rsidRPr="00B050BA">
        <w:rPr>
          <w:color w:val="000000" w:themeColor="text1"/>
        </w:rPr>
        <w:t xml:space="preserve">Here, we use an integrated population model to examine how ecosystem change influences survival of Yukon River Fall Chum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9B6646">
        <w:t xml:space="preserve"> likely impacts the number of eggs deposited, which</w:t>
      </w:r>
      <w:r w:rsidR="009B6646" w:rsidRPr="009C3B9E">
        <w:t xml:space="preserve"> is correlated with reduced </w:t>
      </w:r>
      <w:r w:rsidR="009B6646">
        <w:t>productivity</w:t>
      </w:r>
      <w:r w:rsidR="009B6646" w:rsidRPr="009C3B9E">
        <w:t xml:space="preserve"> to the juvenile stage.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9B6646">
        <w:t xml:space="preserve">a </w:t>
      </w:r>
      <w:r>
        <w:t>negative effect</w:t>
      </w:r>
      <w:r w:rsidR="009B6646">
        <w:t xml:space="preserve"> of </w:t>
      </w:r>
      <w:r>
        <w:t>increased competition from hatchery-origin salmon on marine survival</w:t>
      </w:r>
      <w:r w:rsidR="009B6646">
        <w:t xml:space="preserve"> and </w:t>
      </w:r>
      <w:r>
        <w:t xml:space="preserve">a positive relationship between juvenile stomach fullness and marine survival, suggesting that fish condition before their first winter at sea is crucial for survival. These findings highlight how multiple stressors - from changing </w:t>
      </w:r>
      <w:r w:rsidR="007B7DBF">
        <w:t xml:space="preserve">freshwater and </w:t>
      </w:r>
      <w:r>
        <w:t xml:space="preserve">ocean conditions to increased competition - can compound to affect population survival rates. Our </w:t>
      </w:r>
      <w:r>
        <w:lastRenderedPageBreak/>
        <w:t xml:space="preserve">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029EDBC3" w14:textId="77777777" w:rsidR="00DC210A" w:rsidRDefault="00DC210A" w:rsidP="00DC210A"/>
    <w:p w14:paraId="637AD3E5" w14:textId="77777777" w:rsidR="00355FE5" w:rsidRDefault="00355FE5" w:rsidP="004802C8">
      <w:pPr>
        <w:rPr>
          <w:rFonts w:eastAsiaTheme="minorHAnsi"/>
          <w:color w:val="000000" w:themeColor="text1"/>
        </w:rPr>
      </w:pP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5D168092"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434F4C56"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Chum salmon harvest has been severely restricted or closed </w:t>
      </w:r>
      <w:r>
        <w:t xml:space="preserve">since </w:t>
      </w:r>
      <w:commentRangeStart w:id="2"/>
      <w:r w:rsidR="002446DF">
        <w:t>20</w:t>
      </w:r>
      <w:r w:rsidR="00474305">
        <w:t>19</w:t>
      </w:r>
      <w:r w:rsidR="002446DF">
        <w:t xml:space="preserve"> </w:t>
      </w:r>
      <w:r w:rsidR="00474305">
        <w:fldChar w:fldCharType="begin"/>
      </w:r>
      <w:r w:rsidR="00474305">
        <w:instrText xml:space="preserve"> ADDIN ZOTERO_ITEM CSL_CITATION {"citationID":"J7vyz0UO","properties":{"formattedCitation":"(Jallen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474305">
        <w:rPr>
          <w:noProof/>
        </w:rPr>
        <w:t>(Jallen et al. 2022)</w:t>
      </w:r>
      <w:r w:rsidR="00474305">
        <w:fldChar w:fldCharType="end"/>
      </w:r>
      <w:r>
        <w:t xml:space="preserve">. </w:t>
      </w:r>
      <w:commentRangeEnd w:id="2"/>
      <w:r w:rsidR="00D90B83">
        <w:rPr>
          <w:rStyle w:val="CommentReference"/>
        </w:rPr>
        <w:commentReference w:id="2"/>
      </w:r>
      <w:r>
        <w:t xml:space="preserve">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023CBFA" w:rsidR="006F6AE6" w:rsidRDefault="006F6AE6" w:rsidP="00C65D69">
      <w:pPr>
        <w:pStyle w:val="whitespace-normal"/>
        <w:spacing w:before="0" w:beforeAutospacing="0" w:after="0" w:afterAutospacing="0"/>
        <w:ind w:firstLine="360"/>
      </w:pPr>
      <w:r>
        <w:t xml:space="preserve">Yukon River Fall Chum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Fall Chum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w:t>
      </w:r>
      <w:r>
        <w:lastRenderedPageBreak/>
        <w:t xml:space="preserve">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735FBD0F"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w:t>
      </w:r>
      <w:r w:rsidR="00EA4244">
        <w:t xml:space="preserve">that occurred to return years </w:t>
      </w:r>
      <w:r w:rsidR="00EA4244" w:rsidRPr="00EA4244">
        <w:rPr>
          <w:highlight w:val="yellow"/>
        </w:rPr>
        <w:t>2003</w:t>
      </w:r>
      <w:r w:rsidR="00EA4244">
        <w:t xml:space="preserve"> and 2019, </w:t>
      </w:r>
      <w:r w:rsidR="001F7BBD" w:rsidRPr="005044C4">
        <w:t>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D17EDE">
        <w:t>out</w:t>
      </w:r>
      <w:r w:rsidR="001F7BBD">
        <w:t xml:space="preserve"> and </w:t>
      </w:r>
      <w:r w:rsidR="00D17EDE">
        <w:t>return</w:t>
      </w:r>
      <w:r w:rsidR="001F7BBD">
        <w:t xml:space="preserve"> migrations,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3"/>
      <w:r>
        <w:t xml:space="preserve">begin their outmigration </w:t>
      </w:r>
      <w:commentRangeEnd w:id="3"/>
      <w:r>
        <w:rPr>
          <w:rStyle w:val="CommentReference"/>
        </w:rPr>
        <w:commentReference w:id="3"/>
      </w:r>
      <w:r>
        <w:t xml:space="preserve">to the Bering Sea </w:t>
      </w:r>
      <w:r w:rsidR="001F7BBD">
        <w:t xml:space="preserve">after hatching, often reaching the estuarine environment within six-months. </w:t>
      </w:r>
      <w:r w:rsidR="00355FE5">
        <w:t>Thus, the mechanisms driving their changes in abundance likely vary</w:t>
      </w:r>
      <w:r w:rsidR="00115BA4">
        <w:t xml:space="preserve"> and 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663FF492" w:rsidR="009D4DBB" w:rsidRPr="00A4279E" w:rsidRDefault="00355FE5" w:rsidP="00780699">
      <w:pPr>
        <w:pStyle w:val="whitespace-pre-wrap"/>
        <w:spacing w:before="0" w:beforeAutospacing="0" w:after="0" w:afterAutospacing="0"/>
        <w:ind w:firstLine="360"/>
      </w:pPr>
      <w:r>
        <w:t>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IPMs are well-suited for investigating the mechanisms behind recent Fall Chum salmon declines, where multiple potential drivers may be operating across different life stages.</w:t>
      </w:r>
    </w:p>
    <w:p w14:paraId="180F96E0" w14:textId="0856351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Fall Chum salmon. By incorporating multiple data sources spanning 2002-2022,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w:t>
      </w:r>
      <w:r w:rsidR="00A118C2">
        <w:t xml:space="preserve">chum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2417402C" w14:textId="77777777" w:rsidR="00EA4645" w:rsidRPr="004802C8" w:rsidRDefault="00EA4645" w:rsidP="00EA4645">
      <w:pPr>
        <w:ind w:firstLine="360"/>
      </w:pPr>
      <w:commentRangeStart w:id="4"/>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t xml:space="preserve">Fall </w:t>
      </w:r>
      <w:r w:rsidRPr="004802C8">
        <w:t>Chum salmon at multiple stages throughout their lifecycle</w:t>
      </w:r>
      <w:r>
        <w:t xml:space="preserve"> (</w:t>
      </w:r>
      <w:commentRangeStart w:id="5"/>
      <w:r>
        <w:t xml:space="preserve">Figure 1, </w:t>
      </w:r>
      <w:commentRangeEnd w:id="5"/>
      <w:r>
        <w:rPr>
          <w:rStyle w:val="CommentReference"/>
        </w:rPr>
        <w:commentReference w:id="5"/>
      </w:r>
      <w:r>
        <w:t>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4802C8">
        <w:fldChar w:fldCharType="begin"/>
      </w:r>
      <w:r>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4802C8">
        <w:fldChar w:fldCharType="separate"/>
      </w:r>
      <w:r>
        <w:rPr>
          <w:noProof/>
        </w:rPr>
        <w:t>(Besbeas et al. 2002, Cunningham et al. 2018, Regehr et al. 2018, Crozier et al. 2021, DeFilippo et al. 2021)</w:t>
      </w:r>
      <w:r w:rsidRPr="004802C8">
        <w:fldChar w:fldCharType="end"/>
      </w:r>
      <w:r w:rsidRPr="004802C8">
        <w:t>. The flexible IPM framework incorpora</w:t>
      </w:r>
      <w:r>
        <w:t xml:space="preserve">tes </w:t>
      </w:r>
      <w:r w:rsidRPr="004802C8">
        <w:t xml:space="preserve">multiple data sources </w:t>
      </w:r>
      <w:r>
        <w:t>to</w:t>
      </w:r>
      <w:r w:rsidRPr="004802C8">
        <w:t xml:space="preserve"> estimat</w:t>
      </w:r>
      <w:r>
        <w:t>e</w:t>
      </w:r>
      <w:r w:rsidRPr="004802C8">
        <w:t xml:space="preserve"> ecosystem covariate impacts on Fall Chum salmon survival. The IPM tracked cohorts of fall Chum salmon by brood year, </w:t>
      </w:r>
      <w:r w:rsidRPr="004802C8">
        <w:rPr>
          <w:i/>
          <w:iCs/>
        </w:rPr>
        <w:t>t</w:t>
      </w:r>
      <w:r w:rsidRPr="004802C8">
        <w:t xml:space="preserve">, life stage, </w:t>
      </w:r>
      <w:r w:rsidRPr="004802C8">
        <w:rPr>
          <w:i/>
          <w:iCs/>
        </w:rPr>
        <w:t>s</w:t>
      </w:r>
      <w:r>
        <w:rPr>
          <w:i/>
          <w:iCs/>
        </w:rPr>
        <w:t xml:space="preserve"> </w:t>
      </w:r>
      <w:r>
        <w:t xml:space="preserve">and age, </w:t>
      </w:r>
      <w:r>
        <w:rPr>
          <w:i/>
          <w:iCs/>
        </w:rPr>
        <w:t>a</w:t>
      </w:r>
      <w:r w:rsidRPr="004802C8">
        <w:t xml:space="preserve">. The model includes </w:t>
      </w:r>
      <w:r>
        <w:t>four</w:t>
      </w:r>
      <w:r w:rsidRPr="004802C8">
        <w:t xml:space="preserve"> stages for Yukon river </w:t>
      </w:r>
      <w:commentRangeStart w:id="6"/>
      <w:r w:rsidRPr="004802C8">
        <w:t>fall chum</w:t>
      </w:r>
      <w:commentRangeEnd w:id="6"/>
      <w:r>
        <w:rPr>
          <w:rStyle w:val="CommentReference"/>
        </w:rPr>
        <w:commentReference w:id="6"/>
      </w:r>
      <w:r w:rsidRPr="004802C8">
        <w:t xml:space="preserve">: 1) “eggs”, </w:t>
      </w:r>
      <w:r>
        <w:t>which tracks the</w:t>
      </w:r>
      <w:r w:rsidRPr="004802C8">
        <w:t xml:space="preserve"> amount of eggs produced by spawners</w:t>
      </w:r>
      <w:r>
        <w:t>,</w:t>
      </w:r>
      <w:r w:rsidRPr="004802C8">
        <w:t xml:space="preserve"> </w:t>
      </w:r>
      <w:r>
        <w:t xml:space="preserve">2) </w:t>
      </w:r>
      <w:r w:rsidRPr="004802C8">
        <w:t>“juvenile”</w:t>
      </w:r>
      <w:r>
        <w:t>,</w:t>
      </w:r>
      <w:r w:rsidRPr="004802C8">
        <w:t xml:space="preserve"> which tracks individuals from eggs to </w:t>
      </w:r>
      <w:r>
        <w:t>the</w:t>
      </w:r>
      <w:r w:rsidRPr="004802C8">
        <w:t xml:space="preserve"> end of their first summer in the marine environment, </w:t>
      </w:r>
      <w:r>
        <w:t>3</w:t>
      </w:r>
      <w:r w:rsidRPr="004802C8">
        <w:t>) “</w:t>
      </w:r>
      <w:r>
        <w:t>total returns</w:t>
      </w:r>
      <w:r w:rsidRPr="004802C8">
        <w:t xml:space="preserve">”, which tracks individuals from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commentRangeEnd w:id="4"/>
      <w:r>
        <w:rPr>
          <w:rStyle w:val="CommentReference"/>
        </w:rPr>
        <w:commentReference w:id="4"/>
      </w:r>
    </w:p>
    <w:p w14:paraId="2B0596ED" w14:textId="77777777" w:rsidR="00EA4645" w:rsidRPr="004802C8" w:rsidRDefault="00EA4645" w:rsidP="00EA4645">
      <w:pPr>
        <w:ind w:firstLine="360"/>
      </w:pPr>
      <w:r w:rsidRPr="004802C8">
        <w:t>The number of Chum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EA4645"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Pr="004802C8">
        <w:t xml:space="preserve">        Eq. 4.2</w:t>
      </w:r>
    </w:p>
    <w:p w14:paraId="2AD85B91" w14:textId="77777777"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proofErr w:type="spellStart"/>
      <w:r>
        <w:t>s</w:t>
      </w:r>
      <w:proofErr w:type="spellEnd"/>
      <w:r w:rsidRPr="004802C8">
        <w:t xml:space="preserve"> the carrying capacity, or the maximum number of individuals that could survive </w:t>
      </w:r>
      <w:r>
        <w:t>to the end of</w:t>
      </w:r>
      <w:r w:rsidRPr="004802C8">
        <w:t xml:space="preserve"> </w:t>
      </w:r>
      <w:r>
        <w:t>each</w:t>
      </w:r>
      <w:r w:rsidRPr="004802C8">
        <w:t xml:space="preserve"> life stage. </w:t>
      </w:r>
      <w:commentRangeStart w:id="7"/>
      <w:r w:rsidRPr="004802C8">
        <w:t>The productivity parameter was estimated conditional on environmental covariates</w:t>
      </w:r>
      <w:commentRangeEnd w:id="7"/>
      <w:r>
        <w:rPr>
          <w:rStyle w:val="CommentReference"/>
        </w:rPr>
        <w:commentReference w:id="7"/>
      </w:r>
      <w:r w:rsidRPr="004802C8">
        <w:t xml:space="preserve"> (</w:t>
      </w:r>
      <w:commentRangeStart w:id="8"/>
      <w:r w:rsidRPr="004802C8">
        <w:t>Table 1</w:t>
      </w:r>
      <w:commentRangeEnd w:id="8"/>
      <w:r>
        <w:rPr>
          <w:rStyle w:val="CommentReference"/>
        </w:rPr>
        <w:commentReference w:id="8"/>
      </w:r>
      <w:r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77777777" w:rsidR="00EA4645" w:rsidRPr="004802C8" w:rsidRDefault="00EA4645"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77777777"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p>
    <w:p w14:paraId="1497CC4F" w14:textId="77777777"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t>C</w:t>
      </w:r>
      <w:r w:rsidRPr="004802C8">
        <w:t>hum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 (</w:t>
      </w:r>
      <w:commentRangeStart w:id="9"/>
      <w:commentRangeStart w:id="10"/>
      <w:r>
        <w:t>Beamish and Mahnken 2001</w:t>
      </w:r>
      <w:commentRangeEnd w:id="9"/>
      <w:r>
        <w:rPr>
          <w:rStyle w:val="CommentReference"/>
        </w:rPr>
        <w:commentReference w:id="9"/>
      </w:r>
      <w:commentRangeEnd w:id="10"/>
      <w:r>
        <w:rPr>
          <w:rStyle w:val="CommentReference"/>
        </w:rPr>
        <w:commentReference w:id="10"/>
      </w:r>
      <w:r>
        <w:t>, Farley et al. 2007).</w:t>
      </w:r>
      <w:r w:rsidRPr="004802C8">
        <w:t xml:space="preserve"> </w:t>
      </w:r>
      <w:r>
        <w:t>T</w:t>
      </w:r>
      <w:r w:rsidRPr="004802C8">
        <w:t>hus</w:t>
      </w:r>
      <w:r>
        <w:t>,</w:t>
      </w:r>
      <w:r w:rsidRPr="004802C8">
        <w:t xml:space="preserve"> </w:t>
      </w:r>
      <w:r>
        <w:t>survival was</w:t>
      </w:r>
      <w:r w:rsidRPr="004802C8">
        <w:t xml:space="preserve"> estimated during the first winter at sea, </w:t>
      </w:r>
      <m:oMath>
        <m:r>
          <m:rPr>
            <m:sty m:val="p"/>
          </m:rPr>
          <w:rPr>
            <w:rFonts w:ascii="Cambria Math" w:hAnsi="Cambria Math"/>
          </w:rPr>
          <m:t>κ</m:t>
        </m:r>
      </m:oMath>
      <w:r w:rsidRPr="004802C8">
        <w:rPr>
          <w:vertAlign w:val="subscript"/>
        </w:rPr>
        <w:t xml:space="preserve">t,s=m. </w:t>
      </w:r>
      <w:r w:rsidRPr="004802C8">
        <w:t xml:space="preserve"> Survival during the first winter at sea was estimated using the </w:t>
      </w:r>
      <w:proofErr w:type="spellStart"/>
      <w:r w:rsidRPr="004802C8">
        <w:t>Beverton</w:t>
      </w:r>
      <w:proofErr w:type="spellEnd"/>
      <w:r w:rsidRPr="004802C8">
        <w:t>-Holt transition function described above (Eq. 4.2)</w:t>
      </w:r>
      <w:r>
        <w:t>,</w:t>
      </w:r>
      <w:r w:rsidRPr="004802C8">
        <w:t xml:space="preserve"> and the productivity parameter, which informs </w:t>
      </w:r>
      <w:r>
        <w:t xml:space="preserve">the maximum </w:t>
      </w:r>
      <w:r w:rsidRPr="004802C8">
        <w:t>survival</w:t>
      </w:r>
      <w:r>
        <w:t xml:space="preserve"> rate</w:t>
      </w:r>
      <w:r w:rsidRPr="004802C8">
        <w:t xml:space="preserve">, was estimated conditional </w:t>
      </w:r>
      <w:r w:rsidRPr="004802C8">
        <w:lastRenderedPageBreak/>
        <w:t xml:space="preserve">on </w:t>
      </w:r>
      <w:commentRangeStart w:id="11"/>
      <w:r>
        <w:t>the cumulative degree days in the eastern Aleutian Islands</w:t>
      </w:r>
      <w:commentRangeEnd w:id="11"/>
      <w:r>
        <w:rPr>
          <w:rStyle w:val="CommentReference"/>
        </w:rPr>
        <w:commentReference w:id="11"/>
      </w:r>
      <w:r>
        <w:t xml:space="preserve"> as </w:t>
      </w:r>
      <w:r w:rsidRPr="004802C8">
        <w:t>described in Table</w:t>
      </w:r>
      <w:r>
        <w:t>2</w:t>
      </w:r>
      <w:r w:rsidRPr="004802C8">
        <w:t xml:space="preserve"> . </w:t>
      </w:r>
      <w:r>
        <w:t xml:space="preserve">Survival from the first winter at sea, </w:t>
      </w:r>
      <m:oMath>
        <m:r>
          <m:rPr>
            <m:sty m:val="p"/>
          </m:rPr>
          <w:rPr>
            <w:rFonts w:ascii="Cambria Math" w:hAnsi="Cambria Math"/>
          </w:rPr>
          <m:t>κ</m:t>
        </m:r>
      </m:oMath>
      <w:r w:rsidRPr="004802C8">
        <w:rPr>
          <w:vertAlign w:val="subscript"/>
        </w:rPr>
        <w:t>t,s=m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77777777" w:rsidR="00EA4645" w:rsidRPr="004802C8" w:rsidRDefault="00EA4645"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Pr="004802C8">
        <w:t xml:space="preserve">= </w:t>
      </w:r>
      <m:oMath>
        <m:r>
          <m:rPr>
            <m:sty m:val="p"/>
          </m:rPr>
          <w:rPr>
            <w:rFonts w:ascii="Cambria Math" w:hAnsi="Cambria Math"/>
          </w:rPr>
          <m:t>κ</m:t>
        </m:r>
      </m:oMath>
      <w:r w:rsidRPr="004802C8">
        <w:rPr>
          <w:vertAlign w:val="subscript"/>
        </w:rPr>
        <w:t>t,s=m *</w:t>
      </w:r>
      <w:r w:rsidRPr="004802C8">
        <w:t xml:space="preserve"> </w:t>
      </w:r>
      <w:proofErr w:type="spellStart"/>
      <w:r w:rsidRPr="004802C8">
        <w:t>N</w:t>
      </w:r>
      <w:r w:rsidRPr="004802C8">
        <w:rPr>
          <w:vertAlign w:val="subscript"/>
        </w:rPr>
        <w:t>t,s</w:t>
      </w:r>
      <w:proofErr w:type="spellEnd"/>
      <w:r w:rsidRPr="004802C8">
        <w:rPr>
          <w:vertAlign w:val="subscript"/>
        </w:rPr>
        <w:t>=j</w:t>
      </w:r>
      <w:r w:rsidRPr="004802C8">
        <w:t xml:space="preserve">                  Eq. 4.4</w:t>
      </w:r>
    </w:p>
    <w:p w14:paraId="0A86A407" w14:textId="77777777"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 which 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 xml:space="preserve">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77777777" w:rsidR="00EA4645" w:rsidRPr="004802C8" w:rsidRDefault="00EA4645"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77777777" w:rsidR="00EA4645" w:rsidRPr="004802C8"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ages </w:t>
      </w:r>
      <w:commentRangeStart w:id="12"/>
      <w:r w:rsidRPr="004802C8">
        <w:t>4-6</w:t>
      </w:r>
      <w:commentRangeEnd w:id="12"/>
      <w:r>
        <w:rPr>
          <w:rStyle w:val="CommentReference"/>
        </w:rPr>
        <w:commentReference w:id="12"/>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commentRangeStart w:id="13"/>
      <w:r w:rsidRPr="004802C8">
        <w:t>where the annual mortality</w:t>
      </w:r>
      <w:r>
        <w:t xml:space="preserve"> rate</w:t>
      </w:r>
      <w:r w:rsidRPr="004802C8">
        <w:t xml:space="preserve"> was 0.06</w:t>
      </w:r>
      <w:r>
        <w:t xml:space="preserve">. </w:t>
      </w:r>
      <w:commentRangeEnd w:id="13"/>
      <w:r>
        <w:rPr>
          <w:rStyle w:val="CommentReference"/>
        </w:rPr>
        <w:commentReference w:id="13"/>
      </w:r>
      <w:r>
        <w:t>T</w:t>
      </w:r>
      <w:r w:rsidRPr="004802C8">
        <w:t xml:space="preserve">his represents the assumption that older fish had a higher marine mortality than younger fish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Pr="004802C8">
        <w:t xml:space="preserve">, but that overall ocean mortality after the first winter at sea was low. </w:t>
      </w:r>
      <w:r>
        <w:t xml:space="preserve">The maturity schedule for Chum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1290C8B1" w14:textId="77777777" w:rsidR="00EA4645" w:rsidRPr="004802C8" w:rsidRDefault="00EA4645"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Pr="004802C8">
        <w:t xml:space="preserve"> </w:t>
      </w:r>
      <w:r w:rsidRPr="004802C8">
        <w:tab/>
        <w:t>Eq. 4.6</w:t>
      </w:r>
    </w:p>
    <w:p w14:paraId="576FF003" w14:textId="77777777" w:rsidR="00EA4645" w:rsidRPr="004802C8" w:rsidRDefault="00EA4645" w:rsidP="00EA4645">
      <w:pPr>
        <w:pStyle w:val="NormalWeb"/>
        <w:spacing w:before="0" w:beforeAutospacing="0" w:after="0" w:afterAutospacing="0"/>
      </w:pPr>
    </w:p>
    <w:p w14:paraId="7C578864" w14:textId="77777777"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commentRangeStart w:id="14"/>
      <w:proofErr w:type="spellStart"/>
      <w:r w:rsidRPr="004802C8">
        <w:rPr>
          <w:vertAlign w:val="subscript"/>
        </w:rPr>
        <w:t>r,a</w:t>
      </w:r>
      <w:commentRangeEnd w:id="14"/>
      <w:proofErr w:type="spellEnd"/>
      <w:r>
        <w:rPr>
          <w:rStyle w:val="CommentReference"/>
        </w:rPr>
        <w:commentReference w:id="14"/>
      </w:r>
      <w:r w:rsidRPr="004802C8">
        <w:t>, were subject to terminal harvest determined by annual fishing mortality</w:t>
      </w:r>
      <w:r>
        <w:t xml:space="preserve"> in each calendar year </w:t>
      </w:r>
      <m:oMath>
        <m:r>
          <w:rPr>
            <w:rFonts w:ascii="Cambria Math" w:hAnsi="Cambria Math"/>
          </w:rPr>
          <m:t>y</m:t>
        </m:r>
      </m:oMath>
      <w:r w:rsidRPr="004802C8">
        <w:t>,</w:t>
      </w:r>
      <w:r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EA4645"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t xml:space="preserve">  </w:t>
      </w:r>
      <w:r w:rsidRPr="004802C8">
        <w:t>Eq. 4.7</w:t>
      </w:r>
    </w:p>
    <w:p w14:paraId="5168A316" w14:textId="77777777" w:rsidR="00EA4645" w:rsidRPr="004802C8" w:rsidRDefault="00EA4645" w:rsidP="00EA4645">
      <w:pPr>
        <w:jc w:val="center"/>
        <w:rPr>
          <w:vertAlign w:val="subscript"/>
        </w:rPr>
      </w:pPr>
    </w:p>
    <w:p w14:paraId="36456B25" w14:textId="77777777"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 </w:t>
      </w:r>
      <m:oMath>
        <m:r>
          <w:rPr>
            <w:rFonts w:ascii="Cambria Math" w:hAnsi="Cambria Math"/>
          </w:rPr>
          <m:t>y</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we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EA4645"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Pr="004802C8">
        <w:rPr>
          <w:vertAlign w:val="subscript"/>
        </w:rPr>
        <w:tab/>
      </w:r>
      <w:r w:rsidRPr="004802C8">
        <w:rPr>
          <w:vertAlign w:val="subscript"/>
        </w:rPr>
        <w:tab/>
      </w:r>
      <w:r w:rsidRPr="004802C8">
        <w:t>Eq. 4.8</w:t>
      </w:r>
    </w:p>
    <w:p w14:paraId="0B8D4A7E" w14:textId="77777777" w:rsidR="00EA4645" w:rsidRPr="004802C8" w:rsidRDefault="00EA4645" w:rsidP="00EA4645">
      <w:pPr>
        <w:ind w:firstLine="720"/>
      </w:pPr>
    </w:p>
    <w:p w14:paraId="466F7B12" w14:textId="77777777" w:rsidR="00EA4645" w:rsidRPr="004802C8" w:rsidRDefault="00EA4645" w:rsidP="00EA4645">
      <w:r w:rsidRPr="004802C8">
        <w:t xml:space="preserve">Returning fish that were not captured in terminal fisheries were assumed to reach the spawning grounds and reproduce. </w:t>
      </w:r>
    </w:p>
    <w:p w14:paraId="3DD13D54" w14:textId="77777777" w:rsidR="00EA4645" w:rsidRPr="004802C8" w:rsidRDefault="00EA4645"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t xml:space="preserve">    </w:t>
      </w:r>
      <w:r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77777777" w:rsidR="00EA4645" w:rsidRDefault="00EA4645"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Pr="004802C8">
        <w:tab/>
        <w:t>Eq. 4.1</w:t>
      </w:r>
      <w:r>
        <w:t>0</w:t>
      </w:r>
    </w:p>
    <w:p w14:paraId="16FBF560" w14:textId="77777777" w:rsidR="00EA4645" w:rsidRDefault="00EA4645" w:rsidP="00EA4645">
      <w:pPr>
        <w:pStyle w:val="NormalWeb"/>
        <w:spacing w:before="0" w:beforeAutospacing="0" w:after="0" w:afterAutospacing="0"/>
        <w:ind w:left="2160" w:firstLine="720"/>
      </w:pPr>
    </w:p>
    <w:p w14:paraId="5B0128BC" w14:textId="77777777" w:rsidR="00EA4645" w:rsidRDefault="00EA4645" w:rsidP="00EA4645">
      <w:pPr>
        <w:ind w:firstLine="720"/>
      </w:pPr>
      <w:r>
        <w:t xml:space="preserve">The lifecycle begins again by summing the number of eggs produced by each </w:t>
      </w:r>
      <w:commentRangeStart w:id="15"/>
      <w:r>
        <w:t xml:space="preserve">spawner </w:t>
      </w:r>
      <w:commentRangeEnd w:id="15"/>
      <w:r>
        <w:rPr>
          <w:rStyle w:val="CommentReference"/>
        </w:rPr>
        <w:commentReference w:id="15"/>
      </w:r>
      <w:r>
        <w:t xml:space="preserve">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77777777" w:rsidR="00EA4645" w:rsidRPr="004802C8" w:rsidRDefault="00EA4645"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Pr="00720522">
        <w:t xml:space="preserve"> </w:t>
      </w:r>
      <w:r>
        <w:tab/>
      </w:r>
      <w:r>
        <w:tab/>
      </w:r>
      <w:r>
        <w:tab/>
      </w:r>
      <w:r>
        <w:tab/>
      </w:r>
      <w:r w:rsidRPr="004802C8">
        <w:t>Eq. 4.1</w:t>
      </w:r>
      <w:r>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405D4DB2" w14:textId="77777777" w:rsidR="00EA4645" w:rsidRDefault="00EA4645" w:rsidP="00EA4645">
      <w:pPr>
        <w:pStyle w:val="NormalWeb"/>
        <w:spacing w:before="0" w:beforeAutospacing="0" w:after="0" w:afterAutospacing="0"/>
        <w:ind w:firstLine="360"/>
        <w:rPr>
          <w:color w:val="000000"/>
        </w:rPr>
      </w:pPr>
      <w:commentRangeStart w:id="16"/>
      <w:r>
        <w:t>Data used to fit the IPM include juvenile abundance data from a marine survey in the northern Bering Sea, run reconstruction data from adult chum salmon returning to the Yukon River to spawn, and environmental covariates spanning brood years 2002 – 2022.</w:t>
      </w:r>
      <w:commentRangeEnd w:id="16"/>
      <w:r>
        <w:rPr>
          <w:rStyle w:val="CommentReference"/>
        </w:rPr>
        <w:commentReference w:id="16"/>
      </w:r>
      <w:r>
        <w:t xml:space="preserve"> </w:t>
      </w:r>
      <w:r w:rsidRPr="004802C8">
        <w:t xml:space="preserve">We fit the </w:t>
      </w:r>
      <w:r>
        <w:t>IPM</w:t>
      </w:r>
      <w:r w:rsidRPr="004802C8">
        <w:t xml:space="preserve"> to </w:t>
      </w:r>
      <w:r>
        <w:t xml:space="preserve">these </w:t>
      </w:r>
      <w:r w:rsidRPr="004802C8">
        <w:t xml:space="preserve">datasets using Bayesian inference and implemented the model in STAN </w:t>
      </w:r>
      <w:r w:rsidRPr="004802C8">
        <w:fldChar w:fldCharType="begin"/>
      </w:r>
      <w:r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Pr="004802C8">
        <w:fldChar w:fldCharType="separate"/>
      </w:r>
      <w:r w:rsidRPr="004802C8">
        <w:rPr>
          <w:noProof/>
        </w:rPr>
        <w:t>(Carpenter et al. 2017)</w:t>
      </w:r>
      <w:r w:rsidRPr="004802C8">
        <w:fldChar w:fldCharType="end"/>
      </w:r>
      <w:r w:rsidRPr="004802C8">
        <w:t xml:space="preserve"> using the rstan package in R </w:t>
      </w:r>
      <w:r w:rsidRPr="004802C8">
        <w:fldChar w:fldCharType="begin"/>
      </w:r>
      <w:r>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Pr="004802C8">
        <w:rPr>
          <w:noProof/>
        </w:rPr>
        <w:t>(Stan Development Team 2024)</w:t>
      </w:r>
      <w:r w:rsidRPr="004802C8">
        <w:fldChar w:fldCharType="end"/>
      </w:r>
      <w:r w:rsidRPr="004802C8">
        <w:t>. The model was fit using 4 chains, 8</w:t>
      </w:r>
      <w:r>
        <w:t>,</w:t>
      </w:r>
      <w:r w:rsidRPr="004802C8">
        <w:t>000 warm up iterations and 24,000 total iterations</w:t>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567A73BD" w14:textId="77777777" w:rsidR="00EA4645" w:rsidRDefault="00EA4645" w:rsidP="00EA4645">
      <w:pPr>
        <w:pStyle w:val="NormalWeb"/>
        <w:spacing w:before="0" w:beforeAutospacing="0" w:after="0" w:afterAutospacing="0"/>
        <w:ind w:firstLine="360"/>
        <w:rPr>
          <w:color w:val="000000"/>
        </w:rPr>
      </w:pPr>
    </w:p>
    <w:p w14:paraId="32B6FDD7" w14:textId="77777777" w:rsidR="00EA4645" w:rsidRPr="004802C8" w:rsidRDefault="00EA4645" w:rsidP="00EA4645">
      <w:pPr>
        <w:pStyle w:val="Heading4"/>
      </w:pPr>
      <w:r>
        <w:t xml:space="preserve">2.3 Population Data  </w:t>
      </w:r>
    </w:p>
    <w:p w14:paraId="3134F553" w14:textId="77777777" w:rsidR="00EA4645" w:rsidRPr="004802C8" w:rsidRDefault="00EA4645" w:rsidP="00EA4645">
      <w:pPr>
        <w:pStyle w:val="NormalWeb"/>
        <w:spacing w:before="0" w:beforeAutospacing="0" w:after="0" w:afterAutospacing="0"/>
        <w:ind w:firstLine="360"/>
      </w:pPr>
      <w:r w:rsidRPr="004802C8">
        <w:t xml:space="preserve">Marine juvenile abundance estimated in the IPM </w:t>
      </w:r>
      <w:r>
        <w:t>(</w:t>
      </w:r>
      <w:proofErr w:type="spellStart"/>
      <w:r w:rsidRPr="004802C8">
        <w:t>N</w:t>
      </w:r>
      <w:r w:rsidRPr="004802C8">
        <w:rPr>
          <w:vertAlign w:val="subscript"/>
        </w:rPr>
        <w:t>t,s</w:t>
      </w:r>
      <w:proofErr w:type="spellEnd"/>
      <w:r w:rsidRPr="004802C8">
        <w:rPr>
          <w:vertAlign w:val="subscript"/>
        </w:rPr>
        <w:t>=j</w:t>
      </w:r>
      <w:r>
        <w:t>) was</w:t>
      </w:r>
      <w:r w:rsidRPr="004802C8">
        <w:t xml:space="preserve"> fit to a juvenile fall </w:t>
      </w:r>
      <w:r>
        <w:t>C</w:t>
      </w:r>
      <w:r w:rsidRPr="004802C8">
        <w:t xml:space="preserve">hum salmon index </w:t>
      </w:r>
      <w:r>
        <w:t>estimated</w:t>
      </w:r>
      <w:r w:rsidRPr="004802C8">
        <w:t xml:space="preserve"> from data </w:t>
      </w:r>
      <w:commentRangeStart w:id="17"/>
      <w:commentRangeStart w:id="18"/>
      <w:r w:rsidRPr="004802C8">
        <w:t xml:space="preserve">collected </w:t>
      </w:r>
      <w:r>
        <w:t>during</w:t>
      </w:r>
      <w:r w:rsidRPr="004802C8">
        <w:t xml:space="preserve"> the Northern Bering Sea (NBS) survey. </w:t>
      </w:r>
      <w:commentRangeEnd w:id="17"/>
      <w:r>
        <w:rPr>
          <w:rStyle w:val="CommentReference"/>
        </w:rPr>
        <w:commentReference w:id="17"/>
      </w:r>
      <w:commentRangeEnd w:id="18"/>
      <w:r>
        <w:rPr>
          <w:rStyle w:val="CommentReference"/>
        </w:rPr>
        <w:commentReference w:id="18"/>
      </w:r>
      <w:r w:rsidRPr="004802C8">
        <w:t xml:space="preserve">The NBS survey is a collaborative survey run by </w:t>
      </w:r>
      <w:r>
        <w:t xml:space="preserve">the </w:t>
      </w:r>
      <w:r w:rsidRPr="004802C8">
        <w:t>NOAA Alaska Fishery Science Center</w:t>
      </w:r>
      <w:r>
        <w:t xml:space="preserve"> and ADF&amp;G to</w:t>
      </w:r>
      <w:r w:rsidRPr="004802C8">
        <w:t xml:space="preserve"> better understand the Northern Bering Sea </w:t>
      </w:r>
      <w:r>
        <w:t>e</w:t>
      </w:r>
      <w:r w:rsidRPr="004802C8">
        <w:t xml:space="preserv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w:t>
      </w:r>
      <w:r>
        <w:t xml:space="preserve">uses surface trawl gear to sample juvenile salmon at stations across the NBS (Figure 1). </w:t>
      </w:r>
      <w:r w:rsidRPr="004802C8">
        <w:t xml:space="preserve">The survey is conducted annually between August and September, </w:t>
      </w:r>
      <w:r>
        <w:t>at the end of</w:t>
      </w:r>
      <w:r w:rsidRPr="004802C8">
        <w:t xml:space="preserve"> </w:t>
      </w:r>
      <w:r>
        <w:t xml:space="preserve">the </w:t>
      </w:r>
      <w:r w:rsidRPr="004802C8">
        <w:t xml:space="preserve">first summer at sea </w:t>
      </w:r>
      <w:r>
        <w:t xml:space="preserve">for juvenile chum salmon and </w:t>
      </w:r>
      <w:r w:rsidRPr="004802C8">
        <w:t>before they migrate to the Gulf of Alaska/Eastern Aleutians</w:t>
      </w:r>
      <w:r>
        <w:t xml:space="preserve"> for their first winter</w:t>
      </w:r>
      <w:r w:rsidRPr="004802C8">
        <w:t xml:space="preserve">. </w:t>
      </w:r>
    </w:p>
    <w:p w14:paraId="57B45149" w14:textId="77777777" w:rsidR="00EA4645" w:rsidRPr="004802C8" w:rsidRDefault="00EA4645" w:rsidP="00EA4645">
      <w:pPr>
        <w:pStyle w:val="NormalWeb"/>
        <w:spacing w:before="0" w:beforeAutospacing="0" w:after="0" w:afterAutospacing="0"/>
        <w:ind w:firstLine="360"/>
      </w:pPr>
      <w:r w:rsidRPr="004802C8">
        <w:t xml:space="preserve">To account for spatial and temporal </w:t>
      </w:r>
      <w:r>
        <w:t xml:space="preserve">variability in </w:t>
      </w:r>
      <w:r w:rsidRPr="004802C8">
        <w:t xml:space="preserve">survey </w:t>
      </w:r>
      <w:r>
        <w:t>coverage</w:t>
      </w:r>
      <w:r w:rsidRPr="004802C8">
        <w:t xml:space="preserve">, </w:t>
      </w:r>
      <w:commentRangeStart w:id="19"/>
      <w:commentRangeStart w:id="20"/>
      <w:r w:rsidRPr="004802C8">
        <w:t xml:space="preserve">Chum salmon </w:t>
      </w:r>
      <w:r>
        <w:t>catch-per-unit-effort (</w:t>
      </w:r>
      <w:r w:rsidRPr="004802C8">
        <w:t>CPUE</w:t>
      </w:r>
      <w:r>
        <w:t>)</w:t>
      </w:r>
      <w:r w:rsidRPr="004802C8">
        <w:t xml:space="preserve"> data were used to estimate a juvenile </w:t>
      </w:r>
      <w:r>
        <w:t>C</w:t>
      </w:r>
      <w:r w:rsidRPr="004802C8">
        <w:t xml:space="preserve">hum salmon index </w:t>
      </w:r>
      <w:commentRangeEnd w:id="19"/>
      <w:r>
        <w:rPr>
          <w:rStyle w:val="CommentReference"/>
        </w:rPr>
        <w:commentReference w:id="19"/>
      </w:r>
      <w:commentRangeEnd w:id="20"/>
      <w:r>
        <w:rPr>
          <w:rStyle w:val="CommentReference"/>
        </w:rPr>
        <w:commentReference w:id="20"/>
      </w:r>
      <w:r w:rsidRPr="004802C8">
        <w:t>(</w:t>
      </w:r>
      <w:commentRangeStart w:id="21"/>
      <w:r>
        <w:rPr>
          <w:b/>
          <w:bCs/>
        </w:rPr>
        <w:t>Garcia et al in prep?</w:t>
      </w:r>
      <w:r w:rsidRPr="004802C8">
        <w:t xml:space="preserve">). </w:t>
      </w:r>
      <w:commentRangeEnd w:id="21"/>
      <w:r>
        <w:rPr>
          <w:rStyle w:val="CommentReference"/>
        </w:rPr>
        <w:commentReference w:id="21"/>
      </w:r>
      <w:r w:rsidRPr="004802C8">
        <w:t xml:space="preserve">A Vector Autoregressive </w:t>
      </w:r>
      <w:proofErr w:type="spellStart"/>
      <w:r w:rsidRPr="004802C8">
        <w:t>Spatio</w:t>
      </w:r>
      <w:proofErr w:type="spellEnd"/>
      <w:r w:rsidRPr="004802C8">
        <w:t xml:space="preserve">-Temporal modeling approach was used to create an independent index of juvenile chum salmon, and methods are detailed by Cunningham et al </w:t>
      </w:r>
      <w:r w:rsidRPr="004802C8">
        <w:fldChar w:fldCharType="begin"/>
      </w:r>
      <w:r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4802C8">
        <w:fldChar w:fldCharType="separate"/>
      </w:r>
      <w:r w:rsidRPr="004802C8">
        <w:rPr>
          <w:noProof/>
        </w:rPr>
        <w:t>(Thorson 2019)</w:t>
      </w:r>
      <w:r w:rsidRPr="004802C8">
        <w:fldChar w:fldCharType="end"/>
      </w:r>
      <w:r w:rsidRPr="004802C8">
        <w:t xml:space="preserve">. </w:t>
      </w:r>
      <w:r>
        <w:t>M</w:t>
      </w:r>
      <w:r w:rsidRPr="004802C8">
        <w:t>ultiple stocks of juvenile chum salmon spend their first summer in the NBS</w:t>
      </w:r>
      <w:r>
        <w:t xml:space="preserve"> and are caught during surface trawl operations</w:t>
      </w:r>
      <w:r w:rsidRPr="004802C8">
        <w:t xml:space="preserve">. </w:t>
      </w:r>
      <w:r>
        <w:t>Chum salmon</w:t>
      </w:r>
      <w:r w:rsidRPr="004802C8">
        <w:t xml:space="preserve"> caught in this survey are allocated to</w:t>
      </w:r>
      <w:r>
        <w:t xml:space="preserve"> five</w:t>
      </w:r>
      <w:r w:rsidRPr="004802C8">
        <w:t xml:space="preserve"> genetic reporting groups</w:t>
      </w:r>
      <w:r>
        <w:t>, including Yukon River fall chum,</w:t>
      </w:r>
      <w:r w:rsidRPr="004802C8">
        <w:t xml:space="preserve"> using a spatial mixed stock analysis (MSA) (</w:t>
      </w:r>
      <w:commentRangeStart w:id="22"/>
      <w:r w:rsidRPr="004802C8">
        <w:rPr>
          <w:b/>
          <w:bCs/>
        </w:rPr>
        <w:t>CITE</w:t>
      </w:r>
      <w:r w:rsidRPr="004802C8">
        <w:t xml:space="preserve">, </w:t>
      </w:r>
      <w:r w:rsidRPr="004802C8">
        <w:rPr>
          <w:b/>
          <w:bCs/>
        </w:rPr>
        <w:t>Lee et al..?).</w:t>
      </w:r>
      <w:r w:rsidRPr="004802C8">
        <w:t xml:space="preserve"> </w:t>
      </w:r>
      <w:commentRangeEnd w:id="22"/>
      <w:r>
        <w:rPr>
          <w:rStyle w:val="CommentReference"/>
        </w:rPr>
        <w:commentReference w:id="22"/>
      </w:r>
      <w:r>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chum salmon by the </w:t>
      </w:r>
      <w:r>
        <w:t>VAST-generated</w:t>
      </w:r>
      <w:r w:rsidRPr="004802C8">
        <w:t xml:space="preserve"> juvenile Chum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Chum salmon abundance </w:t>
      </w:r>
      <w:r w:rsidRPr="004802C8">
        <w:t xml:space="preserve">index. </w:t>
      </w:r>
    </w:p>
    <w:p w14:paraId="3B9F3915" w14:textId="77777777" w:rsidR="00EA4645" w:rsidRPr="004802C8" w:rsidRDefault="00EA4645" w:rsidP="00EA4645">
      <w:pPr>
        <w:pStyle w:val="NormalWeb"/>
        <w:spacing w:before="0" w:beforeAutospacing="0" w:after="0" w:afterAutospacing="0"/>
        <w:ind w:firstLine="360"/>
      </w:pPr>
      <w:r w:rsidRPr="004802C8">
        <w:t>To translate the</w:t>
      </w:r>
      <w:r>
        <w:t xml:space="preserve"> IPM</w:t>
      </w:r>
      <w:r w:rsidRPr="004802C8">
        <w:t xml:space="preserve"> model</w:t>
      </w:r>
      <w:r>
        <w:t>-</w:t>
      </w:r>
      <w:r w:rsidRPr="004802C8">
        <w:t xml:space="preserve">estimated juvenile abundances to the scale of the observed juvenile abundance, we estimated a 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77777777" w:rsidR="00EA4645" w:rsidRPr="004802C8" w:rsidRDefault="00EA4645" w:rsidP="00EA4645">
      <w:pPr>
        <w:ind w:firstLine="360"/>
      </w:pPr>
      <w:commentRangeStart w:id="23"/>
      <w:commentRangeStart w:id="24"/>
      <w:r>
        <w:t>T</w:t>
      </w:r>
      <w:r w:rsidRPr="004802C8">
        <w:t>otal return, harvest and spawner estimates for Yukon River</w:t>
      </w:r>
      <w:r>
        <w:t xml:space="preserve"> fall Chum salmon were</w:t>
      </w:r>
      <w:r w:rsidRPr="004802C8">
        <w:t xml:space="preserve"> </w:t>
      </w:r>
      <w:commentRangeStart w:id="25"/>
      <w:r>
        <w:t xml:space="preserve">available from brood years 2002 – 2022 </w:t>
      </w:r>
      <w:commentRangeEnd w:id="25"/>
      <w:r>
        <w:rPr>
          <w:rStyle w:val="CommentReference"/>
        </w:rPr>
        <w:commentReference w:id="25"/>
      </w:r>
      <w:r w:rsidRPr="004802C8">
        <w:fldChar w:fldCharType="begin"/>
      </w:r>
      <w:r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commentRangeEnd w:id="23"/>
      <w:r>
        <w:rPr>
          <w:rStyle w:val="CommentReference"/>
        </w:rPr>
        <w:commentReference w:id="23"/>
      </w:r>
      <w:commentRangeEnd w:id="24"/>
      <w:r>
        <w:rPr>
          <w:rStyle w:val="CommentReference"/>
        </w:rPr>
        <w:commentReference w:id="24"/>
      </w:r>
      <w:r w:rsidRPr="004802C8">
        <w:t>.</w:t>
      </w:r>
      <w:r>
        <w:t xml:space="preserve"> </w:t>
      </w:r>
      <w:commentRangeStart w:id="26"/>
      <w:r>
        <w:t>A state-space modeling approach was used for the run reconstruction</w:t>
      </w:r>
      <w:r w:rsidRPr="004802C8">
        <w:t xml:space="preserve"> </w:t>
      </w:r>
      <w:commentRangeEnd w:id="26"/>
      <w:r>
        <w:rPr>
          <w:rStyle w:val="CommentReference"/>
        </w:rPr>
        <w:commentReference w:id="26"/>
      </w:r>
      <w:r>
        <w:t>and</w:t>
      </w:r>
      <w:r w:rsidRPr="004802C8">
        <w:t xml:space="preserve"> model estimates have been updated with new data annually. Spawner abundances were estimated </w:t>
      </w:r>
      <w:r>
        <w:t>using</w:t>
      </w:r>
      <w:r w:rsidRPr="004802C8">
        <w:t xml:space="preserve"> data from escapement monitoring </w:t>
      </w:r>
      <w:r w:rsidRPr="004802C8">
        <w:lastRenderedPageBreak/>
        <w:t xml:space="preserve">projects that cover </w:t>
      </w:r>
      <w:commentRangeStart w:id="27"/>
      <w:r w:rsidRPr="004802C8">
        <w:t>95%</w:t>
      </w:r>
      <w:commentRangeEnd w:id="27"/>
      <w:r>
        <w:rPr>
          <w:rStyle w:val="CommentReference"/>
        </w:rPr>
        <w:commentReference w:id="27"/>
      </w:r>
      <w:r w:rsidRPr="004802C8">
        <w:t xml:space="preserve"> of the drainage and yields drainage</w:t>
      </w:r>
      <w:r>
        <w:t>-</w:t>
      </w:r>
      <w:r w:rsidRPr="004802C8">
        <w:t>wide estimates.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 and harvest. </w:t>
      </w:r>
      <w:commentRangeStart w:id="28"/>
      <w:r w:rsidRPr="004802C8">
        <w:t xml:space="preserve">Age composition data </w:t>
      </w:r>
      <w:r>
        <w:t>used to</w:t>
      </w:r>
      <w:r w:rsidRPr="004802C8">
        <w:t xml:space="preserve"> inform the run reconstruction w</w:t>
      </w:r>
      <w:r>
        <w:t>ere</w:t>
      </w:r>
      <w:r w:rsidRPr="004802C8">
        <w:t xml:space="preserve"> 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fit the </w:t>
      </w:r>
      <w:commentRangeStart w:id="29"/>
      <w:r w:rsidRPr="004802C8">
        <w:t xml:space="preserve">estimation model </w:t>
      </w:r>
      <w:commentRangeEnd w:id="29"/>
      <w:r>
        <w:rPr>
          <w:rStyle w:val="CommentReference"/>
        </w:rPr>
        <w:commentReference w:id="29"/>
      </w:r>
      <w:r w:rsidRPr="004802C8">
        <w:t xml:space="preserve">to age composition estimates </w:t>
      </w:r>
      <w:r>
        <w:t xml:space="preserve">from each calendar year </w:t>
      </w:r>
      <w:r w:rsidRPr="004802C8">
        <w:t>provided by the run reconstruction. We used predicted run size by calendar year and age</w:t>
      </w:r>
      <w:commentRangeStart w:id="30"/>
      <w:r w:rsidRPr="004802C8">
        <w:t xml:space="preserve"> (N</w:t>
      </w:r>
      <w:r w:rsidRPr="004802C8">
        <w:rPr>
          <w:vertAlign w:val="subscript"/>
        </w:rPr>
        <w:t>t+a+1,s=</w:t>
      </w:r>
      <w:proofErr w:type="spellStart"/>
      <w:r w:rsidRPr="004802C8">
        <w:rPr>
          <w:vertAlign w:val="subscript"/>
        </w:rPr>
        <w:t>r,a</w:t>
      </w:r>
      <w:proofErr w:type="spellEnd"/>
      <w:r w:rsidRPr="004802C8">
        <w:t xml:space="preserve">) </w:t>
      </w:r>
      <w:commentRangeEnd w:id="30"/>
      <w:r>
        <w:rPr>
          <w:rStyle w:val="CommentReference"/>
        </w:rPr>
        <w:commentReference w:id="30"/>
      </w:r>
      <w:r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 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Pr="004802C8">
        <w:t xml:space="preserve">was minimized by relating the two through a multinomial distribution. </w:t>
      </w:r>
    </w:p>
    <w:p w14:paraId="2E89DE4C" w14:textId="77777777" w:rsidR="00EA4645" w:rsidRPr="004802C8" w:rsidRDefault="00EA4645" w:rsidP="00EA4645">
      <w:pPr>
        <w:pStyle w:val="NormalWeb"/>
        <w:spacing w:before="0" w:beforeAutospacing="0" w:after="0" w:afterAutospacing="0"/>
      </w:pPr>
    </w:p>
    <w:p w14:paraId="7A21C805" w14:textId="77777777" w:rsidR="00EA4645" w:rsidRPr="004802C8" w:rsidRDefault="00EA4645"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Pr="004802C8">
        <w:t xml:space="preserve">   Eq. 4.15</w:t>
      </w:r>
      <w:commentRangeEnd w:id="28"/>
      <w:r>
        <w:rPr>
          <w:rStyle w:val="CommentReference"/>
        </w:rPr>
        <w:commentReference w:id="28"/>
      </w:r>
    </w:p>
    <w:p w14:paraId="7D0373C7" w14:textId="77777777"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2022</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acts as a weighting factor for the likelihood, where smaller </w:t>
      </w:r>
      <w:proofErr w:type="spellStart"/>
      <w:r>
        <w:t>sigmas</w:t>
      </w:r>
      <w:proofErr w:type="spellEnd"/>
      <w:r>
        <w:t xml:space="preserve"> contribute more to the complete likelihood which helps account for the contributions of different sources of information.</w:t>
      </w:r>
    </w:p>
    <w:p w14:paraId="087DA530" w14:textId="77777777" w:rsidR="00EA4645" w:rsidRPr="004802C8" w:rsidRDefault="00EA4645" w:rsidP="00EA4645">
      <w:pPr>
        <w:pStyle w:val="NormalWeb"/>
        <w:spacing w:before="0" w:beforeAutospacing="0" w:after="0" w:afterAutospacing="0"/>
        <w:ind w:firstLine="360"/>
      </w:pPr>
    </w:p>
    <w:commentRangeStart w:id="31"/>
    <w:p w14:paraId="5736DAB5" w14:textId="77777777" w:rsidR="00EA4645" w:rsidRPr="004802C8" w:rsidRDefault="00EA4645"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Pr="004802C8">
        <w:t xml:space="preserve">            Eq. 4.12</w:t>
      </w:r>
    </w:p>
    <w:p w14:paraId="6E713B66" w14:textId="77777777" w:rsidR="00EA4645" w:rsidRPr="004802C8" w:rsidRDefault="00EA4645"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Pr="004802C8">
        <w:t xml:space="preserve">            Eq. 4.13</w:t>
      </w:r>
    </w:p>
    <w:p w14:paraId="0900BC9B" w14:textId="77777777" w:rsidR="00EA4645" w:rsidRPr="004802C8" w:rsidRDefault="00EA4645"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Pr="004802C8">
        <w:t xml:space="preserve">            Eq. 4.14</w:t>
      </w:r>
      <w:commentRangeEnd w:id="31"/>
      <w:r>
        <w:rPr>
          <w:rStyle w:val="CommentReference"/>
        </w:rPr>
        <w:commentReference w:id="31"/>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77777777" w:rsidR="00EA4645" w:rsidRDefault="00EA4645" w:rsidP="00EA4645">
      <w:pPr>
        <w:ind w:firstLine="720"/>
      </w:pPr>
      <w:r>
        <w:t>P</w:t>
      </w:r>
      <w:r w:rsidRPr="004802C8">
        <w:t xml:space="preserve">riors </w:t>
      </w:r>
      <w:r>
        <w:t>were selected as</w:t>
      </w:r>
      <w:r w:rsidRPr="004802C8">
        <w:t xml:space="preserve"> weak or uninformative for a majority of parameters (Table 1).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w:t>
      </w:r>
      <w:r w:rsidRPr="004802C8">
        <w:t xml:space="preserve">e applied a prior with a normal distribution, mean of 0 and standard deviation of 0.1. This regularized prior was imposed to avoid spurious correlations among covariates and productivity estimates.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77777777" w:rsidR="00EA4645" w:rsidRDefault="00EA4645" w:rsidP="00EA4645">
      <w:pPr>
        <w:ind w:firstLine="720"/>
      </w:pPr>
      <w:r w:rsidRPr="004802C8">
        <w:t xml:space="preserve">Covariates included in the IPM were gathered based </w:t>
      </w:r>
      <w:r>
        <w:t xml:space="preserve">on </w:t>
      </w:r>
      <w:r w:rsidRPr="004802C8">
        <w:t>support from peer reviewed literature (</w:t>
      </w:r>
      <w:commentRangeStart w:id="32"/>
      <w:r w:rsidRPr="004802C8">
        <w:t>Table 2</w:t>
      </w:r>
      <w:commentRangeEnd w:id="32"/>
      <w:r>
        <w:rPr>
          <w:rStyle w:val="CommentReference"/>
        </w:rPr>
        <w:commentReference w:id="32"/>
      </w:r>
      <w:r w:rsidRPr="004802C8">
        <w:t>, Figure 2). All covariates were mean-scaled</w:t>
      </w:r>
      <w:r>
        <w:t xml:space="preserve"> and included in the IPM all at once</w:t>
      </w:r>
      <w:r w:rsidRPr="004802C8">
        <w:t xml:space="preserve">. </w:t>
      </w:r>
    </w:p>
    <w:p w14:paraId="7F7D9683" w14:textId="77777777" w:rsidR="00EA4645" w:rsidRDefault="00EA4645" w:rsidP="00EA4645">
      <w:pPr>
        <w:pStyle w:val="Heading5"/>
      </w:pPr>
      <w:r>
        <w:t xml:space="preserve">2.5.1 Egg to the first summer at sea </w:t>
      </w:r>
    </w:p>
    <w:p w14:paraId="10041322" w14:textId="77777777" w:rsidR="00EA4645" w:rsidRDefault="00EA4645" w:rsidP="00EA4645">
      <w:pPr>
        <w:ind w:firstLine="720"/>
      </w:pPr>
      <w:r w:rsidRPr="004802C8">
        <w:t>We considered four covariates hypothesized to impact juvenile salmon productivity from the egg stage to the end of their first summer at sea, including the mean spawner size trend from the parent generation</w:t>
      </w:r>
      <w:r>
        <w:t xml:space="preserve">, </w:t>
      </w:r>
      <w:r w:rsidRPr="004802C8">
        <w:t xml:space="preserve">Yukon River flow rates, cumulative degree days for sea surface temperatures in the </w:t>
      </w:r>
      <w:r>
        <w:t xml:space="preserve">NBS, and </w:t>
      </w:r>
      <w:r w:rsidRPr="004802C8">
        <w:t>pollock recruitment index</w:t>
      </w:r>
      <w:r>
        <w:t>. W</w:t>
      </w:r>
      <w:r w:rsidRPr="004802C8">
        <w:t>e included the mean trend in spawner size</w:t>
      </w:r>
      <w:r>
        <w:t>-</w:t>
      </w:r>
      <w:r w:rsidRPr="004802C8">
        <w:t>at</w:t>
      </w:r>
      <w:r>
        <w:t>-</w:t>
      </w:r>
      <w:r w:rsidRPr="004802C8">
        <w:t xml:space="preserve">age for spawners </w:t>
      </w:r>
      <w:r>
        <w:t>since</w:t>
      </w:r>
      <w:r w:rsidRPr="004802C8">
        <w:t xml:space="preserve"> </w:t>
      </w:r>
      <w:r>
        <w:t>s</w:t>
      </w:r>
      <w:r w:rsidRPr="004802C8">
        <w:t>ize</w:t>
      </w:r>
      <w:r>
        <w:t>-</w:t>
      </w:r>
      <w:r w:rsidRPr="004802C8">
        <w:t>at</w:t>
      </w:r>
      <w:r>
        <w:t>-</w:t>
      </w:r>
      <w:r w:rsidRPr="004802C8">
        <w:t xml:space="preserve">age can impact reproduction potential and </w:t>
      </w:r>
      <w:r>
        <w:t>a</w:t>
      </w:r>
      <w:r w:rsidRPr="004802C8">
        <w:t>ffect productivity</w:t>
      </w:r>
      <w:r>
        <w:t>.</w:t>
      </w:r>
      <w:r w:rsidRPr="004802C8">
        <w:t xml:space="preserve"> </w:t>
      </w:r>
      <w:r>
        <w:t>W</w:t>
      </w:r>
      <w:r w:rsidRPr="004802C8">
        <w:t xml:space="preserve">e hypothesized a positive relationship between size and productivity where bigger fish produce more offspring and have greater reproductive success </w:t>
      </w:r>
      <w:r w:rsidRPr="004802C8">
        <w:fldChar w:fldCharType="begin"/>
      </w:r>
      <w:r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(Ohlberger et al. 2020, Oke et al. 2020, Feddern et al. 2024)</w:t>
      </w:r>
      <w:r w:rsidRPr="004802C8">
        <w:fldChar w:fldCharType="end"/>
      </w:r>
      <w:r w:rsidRPr="004802C8">
        <w:t xml:space="preserve">. </w:t>
      </w:r>
      <w:r>
        <w:t>W</w:t>
      </w:r>
      <w:r w:rsidRPr="004802C8">
        <w:t xml:space="preserve">e compiled Yukon River </w:t>
      </w:r>
      <w:r>
        <w:t xml:space="preserve">fall </w:t>
      </w:r>
      <w:r w:rsidRPr="004802C8">
        <w:t xml:space="preserve">Chum salmon age and length data </w:t>
      </w:r>
      <w:r>
        <w:t xml:space="preserve">spanning </w:t>
      </w:r>
      <w:commentRangeStart w:id="33"/>
      <w:r w:rsidRPr="004802C8">
        <w:t>2000-2021</w:t>
      </w:r>
      <w:r>
        <w:t xml:space="preserve"> </w:t>
      </w:r>
      <w:commentRangeEnd w:id="33"/>
      <w:r>
        <w:rPr>
          <w:rStyle w:val="CommentReference"/>
        </w:rPr>
        <w:commentReference w:id="33"/>
      </w:r>
      <w:r>
        <w:t xml:space="preserve">from escapement projects in the Yukon River drainage with </w:t>
      </w:r>
      <w:commentRangeStart w:id="34"/>
      <w:r>
        <w:t xml:space="preserve">current timeseries </w:t>
      </w:r>
      <w:commentRangeEnd w:id="34"/>
      <w:r>
        <w:rPr>
          <w:rStyle w:val="CommentReference"/>
        </w:rPr>
        <w:commentReference w:id="34"/>
      </w:r>
      <w:r>
        <w:t xml:space="preserve">and estimated a common trend in size at age using a dynamic factor analysis </w:t>
      </w:r>
      <w:r>
        <w:lastRenderedPageBreak/>
        <w:t>(DFA) (</w:t>
      </w:r>
      <w:r w:rsidRPr="000170A9">
        <w:t>Text S1.1,</w:t>
      </w:r>
      <w:r>
        <w:t xml:space="preserve"> Table S</w:t>
      </w:r>
      <w:r w:rsidRPr="0070147F">
        <w:rPr>
          <w:b/>
          <w:bCs/>
        </w:rPr>
        <w:t>XX</w:t>
      </w:r>
      <w:r>
        <w:t>)</w:t>
      </w:r>
      <w:r w:rsidRPr="004802C8">
        <w:t xml:space="preserve">. </w:t>
      </w:r>
      <w:r>
        <w:t>These age and length data are collected routinely by ADF&amp;G and are publicly available (Supplemental Table 1).</w:t>
      </w:r>
    </w:p>
    <w:p w14:paraId="075EB647" w14:textId="77777777" w:rsidR="00EA4645" w:rsidRPr="004802C8" w:rsidRDefault="00EA4645" w:rsidP="00EA4645">
      <w:pPr>
        <w:ind w:firstLine="720"/>
      </w:pPr>
      <w:r w:rsidRPr="004802C8">
        <w:t>We included the Yukon River mainstem mean flow for May and June</w:t>
      </w:r>
      <w:r>
        <w:t>. We hypothesized</w:t>
      </w:r>
      <w:r w:rsidRPr="004802C8">
        <w:t xml:space="preserve"> that increased river flow has a negative relationship with productivity as it makes foraging more difficult</w:t>
      </w:r>
      <w:r>
        <w:t xml:space="preserve"> for </w:t>
      </w:r>
      <w:commentRangeStart w:id="35"/>
      <w:r>
        <w:t>smolts</w:t>
      </w:r>
      <w:commentRangeEnd w:id="35"/>
      <w:r>
        <w:rPr>
          <w:rStyle w:val="CommentReference"/>
        </w:rPr>
        <w:commentReference w:id="35"/>
      </w:r>
      <w:r w:rsidRPr="004802C8">
        <w:t xml:space="preserve"> </w:t>
      </w:r>
      <w:r w:rsidRPr="004802C8">
        <w:fldChar w:fldCharType="begin"/>
      </w:r>
      <w:r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Pr="004802C8">
        <w:fldChar w:fldCharType="separate"/>
      </w:r>
      <w:r w:rsidRPr="004802C8">
        <w:rPr>
          <w:noProof/>
        </w:rPr>
        <w:t>(Neuswanger et al. 2015)</w:t>
      </w:r>
      <w:r w:rsidRPr="004802C8">
        <w:fldChar w:fldCharType="end"/>
      </w:r>
      <w:r w:rsidRPr="004802C8">
        <w:t xml:space="preserve">. </w:t>
      </w:r>
      <w:r>
        <w:t>The</w:t>
      </w:r>
      <w:r w:rsidRPr="004802C8">
        <w:t xml:space="preserve"> majority of </w:t>
      </w:r>
      <w:r>
        <w:t>C</w:t>
      </w:r>
      <w:r w:rsidRPr="004802C8">
        <w:t>hum</w:t>
      </w:r>
      <w:r>
        <w:t xml:space="preserve"> smolt</w:t>
      </w:r>
      <w:r w:rsidRPr="004802C8">
        <w:t xml:space="preserve"> leave the lower Yukon River Delta by the end of June and occasionally into July, depending on ice break up phenology </w:t>
      </w:r>
      <w:r w:rsidRPr="004802C8">
        <w:fldChar w:fldCharType="begin"/>
      </w:r>
      <w:r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Pr="004802C8">
        <w:fldChar w:fldCharType="separate"/>
      </w:r>
      <w:r w:rsidRPr="004802C8">
        <w:rPr>
          <w:noProof/>
        </w:rPr>
        <w:t>(Miller &amp; Weiss 2023)</w:t>
      </w:r>
      <w:r w:rsidRPr="004802C8">
        <w:fldChar w:fldCharType="end"/>
      </w:r>
      <w:r>
        <w:t>. G</w:t>
      </w:r>
      <w:r w:rsidRPr="004802C8">
        <w:t>iven this outmigration timing, Yukon River flow rates in May and June are the most likely to impact feeding and address this hypothesis. We acquired monthly flow data (cubic feet per second) from a ga</w:t>
      </w:r>
      <w:r>
        <w:t>u</w:t>
      </w:r>
      <w:r w:rsidRPr="004802C8">
        <w:t xml:space="preserve">ge hosted by the </w:t>
      </w:r>
      <w:commentRangeStart w:id="36"/>
      <w:r w:rsidRPr="004802C8">
        <w:t>USGS</w:t>
      </w:r>
      <w:commentRangeEnd w:id="36"/>
      <w:r>
        <w:rPr>
          <w:rStyle w:val="CommentReference"/>
        </w:rPr>
        <w:commentReference w:id="36"/>
      </w:r>
      <w:r w:rsidRPr="004802C8">
        <w:t xml:space="preserve"> at Pilot Station, AK, along the Lower Yukon River (Table 2, Table S1). </w:t>
      </w:r>
    </w:p>
    <w:p w14:paraId="57837ABD" w14:textId="77777777" w:rsidR="00EA4645" w:rsidRPr="004802C8" w:rsidRDefault="00EA4645" w:rsidP="00EA4645">
      <w:pPr>
        <w:ind w:firstLine="720"/>
      </w:pPr>
      <w:r w:rsidRPr="004802C8">
        <w:t xml:space="preserve">We included </w:t>
      </w:r>
      <w:r>
        <w:t>NBS c</w:t>
      </w:r>
      <w:r w:rsidRPr="004802C8">
        <w:t xml:space="preserve">umulative </w:t>
      </w:r>
      <w:r>
        <w:t>d</w:t>
      </w:r>
      <w:r w:rsidRPr="004802C8">
        <w:t xml:space="preserve">egree </w:t>
      </w:r>
      <w:r>
        <w:t>d</w:t>
      </w:r>
      <w:r w:rsidRPr="004802C8">
        <w:t>ays (CDD) to represent the temperature conditions preceding the NBS survey and represent ecosystem conditions for the</w:t>
      </w:r>
      <w:r>
        <w:t xml:space="preserve"> juvenile’s</w:t>
      </w:r>
      <w:r w:rsidRPr="004802C8">
        <w:t xml:space="preserve"> first </w:t>
      </w:r>
      <w:r>
        <w:t xml:space="preserve">summer </w:t>
      </w:r>
      <w:r w:rsidRPr="004802C8">
        <w:t xml:space="preserve">at sea. We hypothesized a positive relationship between temperature and juvenile productivity, as suggested by empirical studies in the Bering Sea and bioenergetics modeling in Japan </w:t>
      </w:r>
      <w:r w:rsidRPr="004802C8">
        <w:fldChar w:fldCharType="begin"/>
      </w:r>
      <w:r>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(Iino et al. 2022, Farley et al. 2024)</w:t>
      </w:r>
      <w:r w:rsidRPr="004802C8">
        <w:fldChar w:fldCharType="end"/>
      </w:r>
      <w:r w:rsidRPr="004802C8">
        <w:t>. The hypothesized positive relationship may arise if warmer temperatures enhance juvenile salmon growth rates as they enter the marine environment which can reduce size</w:t>
      </w:r>
      <w:r>
        <w:t>-</w:t>
      </w:r>
      <w:r w:rsidRPr="004802C8">
        <w:t xml:space="preserve">selective mortality and lead to greater </w:t>
      </w:r>
      <w:r>
        <w:t xml:space="preserve">survival </w:t>
      </w:r>
      <w:r w:rsidRPr="004802C8">
        <w:fldChar w:fldCharType="begin"/>
      </w:r>
      <w:r>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(Beamish &amp; Mahnken 2001, Farley et al. 2024)</w:t>
      </w:r>
      <w:r w:rsidRPr="004802C8">
        <w:fldChar w:fldCharType="end"/>
      </w:r>
      <w:r w:rsidRPr="004802C8">
        <w:t>. To calculate CDD we used the daily mean NBS SST, publicly available on the Alaska Fisheries Information Network (A</w:t>
      </w:r>
      <w:r>
        <w:t>K</w:t>
      </w:r>
      <w:r w:rsidRPr="004802C8">
        <w:t>FIN)</w:t>
      </w:r>
      <w:r>
        <w:t>. We</w:t>
      </w:r>
      <w:r w:rsidRPr="004802C8">
        <w:t xml:space="preserve"> summed </w:t>
      </w:r>
      <w:r>
        <w:t xml:space="preserve">temperature </w:t>
      </w:r>
      <w:r w:rsidRPr="004802C8">
        <w:t xml:space="preserve">from June to August for each year to align with when juvenile salmonids would experience </w:t>
      </w:r>
      <w:r>
        <w:t>the</w:t>
      </w:r>
      <w:r w:rsidRPr="004802C8">
        <w:t xml:space="preserve"> temperature conditions</w:t>
      </w:r>
      <w:r>
        <w:t xml:space="preserve"> </w:t>
      </w:r>
      <w:commentRangeStart w:id="37"/>
      <w:r>
        <w:t>(</w:t>
      </w:r>
      <w:r w:rsidRPr="004802C8">
        <w:t>brood year +1</w:t>
      </w:r>
      <w:r>
        <w:t>)</w:t>
      </w:r>
      <w:r w:rsidRPr="004802C8">
        <w:t>.</w:t>
      </w:r>
      <w:commentRangeEnd w:id="37"/>
      <w:r>
        <w:rPr>
          <w:rStyle w:val="CommentReference"/>
        </w:rPr>
        <w:commentReference w:id="37"/>
      </w:r>
    </w:p>
    <w:p w14:paraId="6A08804C" w14:textId="77777777" w:rsidR="00EA4645" w:rsidRDefault="00EA4645" w:rsidP="00EA4645">
      <w:pPr>
        <w:ind w:firstLine="720"/>
      </w:pPr>
      <w:r w:rsidRPr="004802C8">
        <w:t xml:space="preserve">We included the </w:t>
      </w:r>
      <w:r>
        <w:t>eastern Bering Sea</w:t>
      </w:r>
      <w:r w:rsidRPr="004802C8">
        <w:t xml:space="preserve"> walleye pollock (</w:t>
      </w:r>
      <w:r w:rsidRPr="004802C8">
        <w:rPr>
          <w:i/>
          <w:iCs/>
        </w:rPr>
        <w:t>Gadus chalcogrammus</w:t>
      </w:r>
      <w:r w:rsidRPr="004802C8">
        <w:t xml:space="preserve">) recruitment index to represent changes in salmon 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While juvenile Chum salmon consume multiple fish species, forage fish typically have patchy distributions making them difficult to survey and estimate reliable indices</w:t>
      </w:r>
      <w:r>
        <w:t>. Juvenile pollock</w:t>
      </w:r>
      <w:r w:rsidRPr="00E81E70">
        <w:t xml:space="preserve"> </w:t>
      </w:r>
      <w:r>
        <w:t xml:space="preserve">are typically the most abundant species in the forage fish biomass </w:t>
      </w:r>
      <w:r>
        <w:fldChar w:fldCharType="begin"/>
      </w:r>
      <w:r>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fldChar w:fldCharType="separate"/>
      </w:r>
      <w:r>
        <w:rPr>
          <w:noProof/>
        </w:rPr>
        <w:t>(Hollowed et al. 2012)</w:t>
      </w:r>
      <w:r>
        <w:fldChar w:fldCharType="end"/>
      </w:r>
      <w:r>
        <w:t>,</w:t>
      </w:r>
      <w:r w:rsidRPr="004802C8">
        <w:t xml:space="preserve"> </w:t>
      </w:r>
      <w:r>
        <w:t xml:space="preserve"> </w:t>
      </w:r>
      <w:r w:rsidRPr="004802C8">
        <w:t xml:space="preserve"> thus the pollock recruitment index represents </w:t>
      </w:r>
      <w:r>
        <w:t xml:space="preserve">a </w:t>
      </w:r>
      <w:r w:rsidRPr="004802C8">
        <w:t>robust prey index for juvenile Chum salmon</w:t>
      </w:r>
      <w:r>
        <w:t xml:space="preserve">. </w:t>
      </w:r>
      <w:r w:rsidRPr="004802C8">
        <w:t xml:space="preserve">Young pollock represent a high-quality prey source for juvenile </w:t>
      </w:r>
      <w:r>
        <w:t>C</w:t>
      </w:r>
      <w:r w:rsidRPr="004802C8">
        <w:t>hum</w:t>
      </w:r>
      <w:r>
        <w:t xml:space="preserve">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xml:space="preserve">, </w:t>
      </w:r>
      <w:proofErr w:type="spellStart"/>
      <w:r>
        <w:t>andthese</w:t>
      </w:r>
      <w:proofErr w:type="spellEnd"/>
      <w:r>
        <w:t xml:space="preserve"> high quality prey sources are</w:t>
      </w:r>
      <w:r w:rsidRPr="004802C8">
        <w:t xml:space="preserve"> important for lipid accumulation </w:t>
      </w:r>
      <w:r>
        <w:t>which</w:t>
      </w:r>
      <w:r w:rsidRPr="004802C8">
        <w:t xml:space="preserve"> 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p>
    <w:p w14:paraId="632EC311" w14:textId="77777777" w:rsidR="00EA4645" w:rsidRPr="004802C8" w:rsidRDefault="00EA4645" w:rsidP="00EA4645">
      <w:pPr>
        <w:pStyle w:val="Heading5"/>
      </w:pPr>
      <w:r>
        <w:t xml:space="preserve">2.5.1 First winter at sea to terminal river harvest </w:t>
      </w:r>
    </w:p>
    <w:p w14:paraId="13FE4CC1" w14:textId="77777777" w:rsidR="00EA4645" w:rsidRPr="004802C8" w:rsidRDefault="00EA4645" w:rsidP="00EA4645">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return to the Yukon River (Table 2, Figure 2). </w:t>
      </w:r>
      <w:r>
        <w:t xml:space="preserve">At the end of their first summer at sea, </w:t>
      </w:r>
      <w:r w:rsidRPr="004802C8">
        <w:t xml:space="preserve">individuals leave the Bering Sea and typically </w:t>
      </w:r>
      <w:r>
        <w:t>migrate</w:t>
      </w:r>
      <w:r w:rsidRPr="004802C8">
        <w:t xml:space="preserve"> to the Gulf of Alaska and the Aleutian </w:t>
      </w:r>
      <w:r>
        <w:t>Islands</w:t>
      </w:r>
      <w:r w:rsidRPr="004802C8">
        <w:t>,</w:t>
      </w:r>
      <w:r>
        <w:t xml:space="preserve"> where they feed and mature. We</w:t>
      </w:r>
      <w:r w:rsidRPr="004802C8">
        <w:t xml:space="preserve"> included </w:t>
      </w:r>
      <w:r>
        <w:t xml:space="preserve">the following covariates when 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t xml:space="preserve">stomach </w:t>
      </w:r>
      <w:r w:rsidRPr="004802C8">
        <w:t>fullness index</w:t>
      </w:r>
      <w:r>
        <w:t xml:space="preserve"> (SFI)</w:t>
      </w:r>
      <w:r w:rsidRPr="004802C8">
        <w:t xml:space="preserve">, </w:t>
      </w:r>
      <w:r>
        <w:t xml:space="preserve">winter </w:t>
      </w:r>
      <w:r w:rsidRPr="004802C8">
        <w:t xml:space="preserve">CDD </w:t>
      </w:r>
      <w:r>
        <w:t>from</w:t>
      </w:r>
      <w:r w:rsidRPr="004802C8">
        <w:t xml:space="preserve"> the Eastern Aleutian Islands, </w:t>
      </w:r>
      <w:r>
        <w:t xml:space="preserve">and </w:t>
      </w:r>
      <w:r w:rsidRPr="004802C8">
        <w:t xml:space="preserve">annual total Chum and Pink salmon hatchery releases (separately) from Alaska, Japan, Korea and Russia. We included juvenile SFI to represent the </w:t>
      </w:r>
      <w:r>
        <w:t xml:space="preserve">fish’s health </w:t>
      </w:r>
      <w:r w:rsidRPr="004802C8">
        <w:t xml:space="preserve">condition </w:t>
      </w:r>
      <w:r>
        <w:t>just before</w:t>
      </w:r>
      <w:r w:rsidRPr="004802C8">
        <w:t xml:space="preserve"> their first winter at sea</w:t>
      </w:r>
      <w:r>
        <w:t>. W</w:t>
      </w:r>
      <w:r w:rsidRPr="004802C8">
        <w:t xml:space="preserve">e hypothesized that a higher SFI, which </w:t>
      </w:r>
      <w:r>
        <w:t>we used to represent</w:t>
      </w:r>
      <w:r w:rsidRPr="004802C8">
        <w:t xml:space="preserve"> fish condition, would be positively related to</w:t>
      </w:r>
      <w:r>
        <w:t xml:space="preserve"> overwinter survival and ultimately </w:t>
      </w:r>
      <w:r w:rsidRPr="004802C8">
        <w:t xml:space="preserve">adult productivity. The SFI is estimated from </w:t>
      </w:r>
      <w:r>
        <w:t>stomach content</w:t>
      </w:r>
      <w:r w:rsidRPr="004802C8">
        <w:t xml:space="preserve"> data collected </w:t>
      </w:r>
      <w:r>
        <w:t>during</w:t>
      </w:r>
      <w:r w:rsidRPr="004802C8">
        <w:t xml:space="preserve"> the NBS </w:t>
      </w:r>
      <w:proofErr w:type="gramStart"/>
      <w:r w:rsidRPr="004802C8">
        <w:t>survey</w:t>
      </w:r>
      <w:r>
        <w:t>.</w:t>
      </w:r>
      <w:r w:rsidRPr="004802C8">
        <w:t>.</w:t>
      </w:r>
      <w:proofErr w:type="gramEnd"/>
      <w:r w:rsidRPr="004802C8">
        <w:t xml:space="preserve"> Stomach </w:t>
      </w:r>
      <w:r>
        <w:t>content</w:t>
      </w:r>
      <w:r w:rsidRPr="004802C8">
        <w:t xml:space="preserve"> data are collected from </w:t>
      </w:r>
      <w:r>
        <w:t xml:space="preserve">juvenile chum </w:t>
      </w:r>
      <w:r w:rsidRPr="004802C8">
        <w:t>salmon at each station and recorded on a per station basis</w:t>
      </w:r>
      <w:r>
        <w:t>. Stomach fullness indexes the amount of prey weight relative to juvenile salmon weight (see Murphy et 2021 for more details on fullness calculations)</w:t>
      </w:r>
      <w:r w:rsidRPr="004802C8">
        <w:t xml:space="preserve">. To </w:t>
      </w:r>
      <w:r w:rsidRPr="004802C8">
        <w:lastRenderedPageBreak/>
        <w:t xml:space="preserve">account for differences in the survey </w:t>
      </w:r>
      <w:r>
        <w:t xml:space="preserve">spatial coverage and timing </w:t>
      </w:r>
      <w:r w:rsidRPr="004802C8">
        <w:t xml:space="preserve"> and</w:t>
      </w:r>
      <w:r>
        <w:t xml:space="preserve"> for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EA4645"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Eq. 4.16</w:t>
      </w:r>
    </w:p>
    <w:p w14:paraId="4B3D460E" w14:textId="77777777"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account 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7777777" w:rsidR="00EA4645" w:rsidRPr="004802C8" w:rsidRDefault="00EA4645" w:rsidP="00EA4645">
      <w:pPr>
        <w:ind w:firstLine="720"/>
      </w:pPr>
      <w:r w:rsidRPr="004802C8">
        <w:t>We included winter Eastern Aleutian CDD to represent the temperature conditions that young Yukon River Chum salmon experienced during their first winter at sea</w:t>
      </w:r>
      <w:r>
        <w:t>. This stage</w:t>
      </w:r>
      <w:r w:rsidRPr="004802C8">
        <w:t xml:space="preserve"> is hypothesized as a critical survival bottleneck in the lifecycle </w:t>
      </w:r>
      <w:r w:rsidRPr="004802C8">
        <w:fldChar w:fldCharType="begin"/>
      </w:r>
      <w:r>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To calculate CDD we used the daily mean E</w:t>
      </w:r>
      <w:r>
        <w:t>astern</w:t>
      </w:r>
      <w:r w:rsidRPr="004802C8">
        <w:t xml:space="preserve"> Aleutian SST, publicly available </w:t>
      </w:r>
      <w:proofErr w:type="spellStart"/>
      <w:r w:rsidRPr="004802C8">
        <w:t>on</w:t>
      </w:r>
      <w:r>
        <w:t>AKFIN</w:t>
      </w:r>
      <w:proofErr w:type="spellEnd"/>
      <w:r w:rsidRPr="004802C8">
        <w:t xml:space="preserve">, summed from November to February to represent winter conditions. We hypothesized a negative relationship between high CDD and productivity, as high temperatures can </w:t>
      </w:r>
      <w:r>
        <w:t>lower</w:t>
      </w:r>
      <w:r w:rsidRPr="004802C8">
        <w:t xml:space="preserve"> the</w:t>
      </w:r>
      <w:r>
        <w:t xml:space="preserve"> quality and alter the distribution of the</w:t>
      </w:r>
      <w:r w:rsidRPr="004802C8">
        <w:t xml:space="preserve"> prey base </w:t>
      </w:r>
      <w:r>
        <w:t xml:space="preserve">while simultaneously increasing </w:t>
      </w:r>
      <w:r w:rsidRPr="004802C8">
        <w:t xml:space="preserve"> metabolic demands of </w:t>
      </w:r>
      <w:r>
        <w:t>immature fish</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p>
    <w:p w14:paraId="2FE16674" w14:textId="77777777" w:rsidR="00EA4645" w:rsidRDefault="00EA4645" w:rsidP="00EA4645">
      <w:pPr>
        <w:ind w:firstLine="720"/>
      </w:pPr>
      <w:r w:rsidRPr="004802C8">
        <w:t xml:space="preserve">Finally, we included Chum and Pink hatchery release abundances, separately, from Alaska, Japan, Korea and Russia. We hypothesized a negative relationship between hatchery release abundances and marine </w:t>
      </w:r>
      <w:r>
        <w:t>survival</w:t>
      </w:r>
      <w:r w:rsidRPr="004802C8">
        <w:t xml:space="preserve"> as increases in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 (Table S1).</w:t>
      </w:r>
      <w:r>
        <w:t xml:space="preserve"> We use a lagged rolling average of hatchery releases so that they occur in the model at a timestep where releases would overlap with Fall chum salmon in the ocean. For example, Chum salmon </w:t>
      </w:r>
      <w:r w:rsidRPr="002C695A">
        <w:t xml:space="preserve">hatchery releases in </w:t>
      </w:r>
      <w:r>
        <w:t xml:space="preserve">brood </w:t>
      </w:r>
      <w:r w:rsidRPr="002C695A">
        <w:t xml:space="preserve">year </w:t>
      </w:r>
      <w:r>
        <w:t>2000</w:t>
      </w:r>
      <w:r w:rsidRPr="002C695A">
        <w:t xml:space="preserve"> </w:t>
      </w:r>
      <w:r>
        <w:t xml:space="preserve">could overlap with Yukon River Fall Chum salmon by 2002 (calendar year, t+2) and due to variation in age structure, brood year 2000 may continue to compete with wild Yukon River fall chum for 3 more years. To capture this, we include a three-year rolling average of hatchery releases from brood year t + 2 through the return year. While migration distances and times certainly vary from these different release points, we include hatchery releases to represent a coarse marine competition index. Since Pink salmon have a different life history than Chum salmon, we did not use a rolling average, we added a t+1 lag so pink salmon from brood year 2000 could compete with Yukon River Fall Chum in calendar year 2001. </w:t>
      </w:r>
    </w:p>
    <w:p w14:paraId="7524440F" w14:textId="77777777" w:rsidR="00EA4645" w:rsidRDefault="00EA4645" w:rsidP="00EA4645"/>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28E4A86F" w:rsidR="000D2233" w:rsidRPr="00343D1F" w:rsidRDefault="006752E7" w:rsidP="009B76F9">
      <w:pPr>
        <w:ind w:firstLine="720"/>
      </w:pPr>
      <w:r>
        <w:t xml:space="preserve">Brood year abundances for juveniles and total returns fluctuated by XX% </w:t>
      </w:r>
      <w:r w:rsidR="008E5BE2" w:rsidRPr="00E36A4F">
        <w:rPr>
          <w:highlight w:val="yellow"/>
        </w:rPr>
        <w:t>between 2000-2018</w:t>
      </w:r>
      <w:r>
        <w:t xml:space="preserve">, respectively. </w:t>
      </w:r>
      <w:r w:rsidR="008E5BE2" w:rsidRPr="00343D1F">
        <w:t xml:space="preserve">Total returns </w:t>
      </w:r>
      <w:r w:rsidR="007979D4">
        <w:t xml:space="preserve">in 2019 </w:t>
      </w:r>
      <w:r w:rsidR="008E5BE2" w:rsidRPr="00343D1F">
        <w:t xml:space="preserve">were </w:t>
      </w:r>
      <w:r w:rsidR="008E5BE2" w:rsidRPr="007979D4">
        <w:rPr>
          <w:highlight w:val="yellow"/>
        </w:rPr>
        <w:t>XX</w:t>
      </w:r>
      <w:r w:rsidR="008E5BE2" w:rsidRPr="00343D1F">
        <w:t xml:space="preserve">% lower than the </w:t>
      </w:r>
      <w:r w:rsidR="007979D4">
        <w:t>dataset</w:t>
      </w:r>
      <w:r w:rsidR="008E5BE2" w:rsidRPr="00343D1F">
        <w:t xml:space="preserve"> mean and juvenile abundance</w:t>
      </w:r>
      <w:r w:rsidR="007979D4">
        <w:t xml:space="preserve"> in XX</w:t>
      </w:r>
      <w:r w:rsidR="008E5BE2" w:rsidRPr="00343D1F">
        <w:t xml:space="preserve"> was </w:t>
      </w:r>
      <w:r w:rsidR="008E5BE2" w:rsidRPr="007979D4">
        <w:rPr>
          <w:highlight w:val="yellow"/>
        </w:rPr>
        <w:t>XX</w:t>
      </w:r>
      <w:r w:rsidR="008E5BE2" w:rsidRPr="00343D1F">
        <w:t xml:space="preserve">% lower than the </w:t>
      </w:r>
      <w:r w:rsidR="007979D4">
        <w:t xml:space="preserve">dataset </w:t>
      </w:r>
      <w:r w:rsidR="008E5BE2" w:rsidRPr="00343D1F">
        <w:t xml:space="preserve">mean. </w:t>
      </w:r>
      <w:r w:rsidR="009B419E" w:rsidRPr="00343D1F">
        <w:t>Plots of observed and predicted abundance indices indicate that the model generally captured trends in all data sources with limited bias (Figure 3</w:t>
      </w:r>
      <w:r w:rsidR="006F0B1A" w:rsidRPr="00343D1F">
        <w:t>, Figure S3</w:t>
      </w:r>
      <w:r w:rsidR="009B76F9" w:rsidRPr="00343D1F">
        <w:t>, Figure S4</w:t>
      </w:r>
      <w:r w:rsidR="009B419E" w:rsidRPr="00343D1F">
        <w:t xml:space="preserve">). </w:t>
      </w:r>
      <w:r w:rsidR="008E5BE2" w:rsidRPr="00343D1F">
        <w:t>Posterior predictive checks confirmed that models could simulate observations similar to those it was fit to (</w:t>
      </w:r>
      <w:r w:rsidR="00564D28" w:rsidRPr="00564D28">
        <w:t>P</w:t>
      </w:r>
      <w:r w:rsidR="00564D28" w:rsidRPr="00564D28">
        <w:rPr>
          <w:vertAlign w:val="subscript"/>
        </w:rPr>
        <w:t>B</w:t>
      </w:r>
      <w:r w:rsidR="00564D28">
        <w:rPr>
          <w:vertAlign w:val="subscript"/>
        </w:rPr>
        <w:t xml:space="preserve">, </w:t>
      </w:r>
      <w:r w:rsidR="00564D28" w:rsidRPr="00564D28">
        <w:rPr>
          <w:vertAlign w:val="subscript"/>
        </w:rPr>
        <w:t>juvenile</w:t>
      </w:r>
      <w:r w:rsidR="00564D28" w:rsidRPr="00564D28">
        <w:t xml:space="preserve"> = 0.5,</w:t>
      </w:r>
      <w:r w:rsidR="00564D28">
        <w:rPr>
          <w:b/>
          <w:bCs/>
        </w:rPr>
        <w:t xml:space="preserve">  </w:t>
      </w:r>
      <w:r w:rsidR="00564D28" w:rsidRPr="00564D28">
        <w:t>P</w:t>
      </w:r>
      <w:r w:rsidR="00564D28" w:rsidRPr="00564D28">
        <w:rPr>
          <w:vertAlign w:val="subscript"/>
        </w:rPr>
        <w:t>B</w:t>
      </w:r>
      <w:r w:rsidR="00564D28">
        <w:rPr>
          <w:vertAlign w:val="subscript"/>
        </w:rPr>
        <w:t>, total return</w:t>
      </w:r>
      <w:r w:rsidR="00564D28">
        <w:rPr>
          <w:b/>
          <w:bCs/>
        </w:rPr>
        <w:t xml:space="preserve"> </w:t>
      </w:r>
      <w:r w:rsidR="00564D28" w:rsidRPr="00564D28">
        <w:t>= 0.44,</w:t>
      </w:r>
      <w:r w:rsidR="00564D28">
        <w:rPr>
          <w:b/>
          <w:bCs/>
        </w:rPr>
        <w:t xml:space="preserve">  </w:t>
      </w:r>
      <w:r w:rsidR="00564D28" w:rsidRPr="00564D28">
        <w:t>P</w:t>
      </w:r>
      <w:r w:rsidR="00564D28" w:rsidRPr="006752E7">
        <w:rPr>
          <w:highlight w:val="yellow"/>
          <w:vertAlign w:val="subscript"/>
        </w:rPr>
        <w:t xml:space="preserve">B, </w:t>
      </w:r>
      <w:r w:rsidR="00564D28" w:rsidRPr="006752E7">
        <w:rPr>
          <w:highlight w:val="yellow"/>
          <w:vertAlign w:val="subscript"/>
        </w:rPr>
        <w:lastRenderedPageBreak/>
        <w:t>harvest</w:t>
      </w:r>
      <w:r w:rsidR="00564D28" w:rsidRPr="006752E7">
        <w:rPr>
          <w:b/>
          <w:bCs/>
          <w:highlight w:val="yellow"/>
        </w:rPr>
        <w:t xml:space="preserve"> </w:t>
      </w:r>
      <w:r w:rsidR="00564D28" w:rsidRPr="006752E7">
        <w:rPr>
          <w:highlight w:val="yellow"/>
        </w:rPr>
        <w:t xml:space="preserve">=  </w:t>
      </w:r>
      <w:r w:rsidR="00771015" w:rsidRPr="006752E7">
        <w:rPr>
          <w:highlight w:val="yellow"/>
        </w:rPr>
        <w:t>0.</w:t>
      </w:r>
      <w:r w:rsidR="00E36A4F" w:rsidRPr="006752E7">
        <w:rPr>
          <w:highlight w:val="yellow"/>
        </w:rPr>
        <w:t>74</w:t>
      </w:r>
      <w:r w:rsidR="00564D28" w:rsidRPr="006752E7">
        <w:rPr>
          <w:highlight w:val="yellow"/>
        </w:rPr>
        <w:t>, P</w:t>
      </w:r>
      <w:r w:rsidR="00564D28" w:rsidRPr="006752E7">
        <w:rPr>
          <w:highlight w:val="yellow"/>
          <w:vertAlign w:val="subscript"/>
        </w:rPr>
        <w:t>B, spawners</w:t>
      </w:r>
      <w:r w:rsidR="00564D28" w:rsidRPr="006752E7">
        <w:rPr>
          <w:b/>
          <w:bCs/>
          <w:highlight w:val="yellow"/>
        </w:rPr>
        <w:t xml:space="preserve"> </w:t>
      </w:r>
      <w:r w:rsidR="00564D28" w:rsidRPr="006752E7">
        <w:rPr>
          <w:highlight w:val="yellow"/>
        </w:rPr>
        <w:t xml:space="preserve">= </w:t>
      </w:r>
      <w:r w:rsidRPr="006752E7">
        <w:rPr>
          <w:highlight w:val="yellow"/>
        </w:rPr>
        <w:t xml:space="preserve"> 0.3</w:t>
      </w:r>
      <w:r w:rsidR="008E5BE2" w:rsidRPr="00343D1F">
        <w:t>). R-hat values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A97CBC" w:rsidRPr="00343D1F">
        <w:t xml:space="preserve"> (Table S</w:t>
      </w:r>
      <w:r w:rsidR="000D2233" w:rsidRPr="00343D1F">
        <w:t>2</w:t>
      </w:r>
      <w:r w:rsidR="00A97CBC" w:rsidRPr="00343D1F">
        <w:t>)</w:t>
      </w:r>
      <w:r w:rsidR="008E5BE2" w:rsidRPr="00343D1F">
        <w:t xml:space="preserve">. </w:t>
      </w:r>
      <w:r w:rsidR="00A97CBC" w:rsidRPr="00343D1F">
        <w:t xml:space="preserve">Further, visual inspection of trace plots </w:t>
      </w:r>
      <w:proofErr w:type="gramStart"/>
      <w:r w:rsidR="00817395" w:rsidRPr="00343D1F">
        <w:t>indicate</w:t>
      </w:r>
      <w:proofErr w:type="gramEnd"/>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were estimated as α = 2.8 (95% CI: 2.81-2.87) and β = 0.05 (95% CI: 0.0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6C64DE7F"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F527C8">
        <w:t xml:space="preserve">Further, we found a weak positive effect of fall snowpack on juvenile survival </w:t>
      </w:r>
      <w:r w:rsidR="00F527C8" w:rsidRPr="00343D1F">
        <w:t>(</w:t>
      </w:r>
      <w:r w:rsidR="00F527C8" w:rsidRPr="00343D1F">
        <w:rPr>
          <w:b/>
          <w:bCs/>
        </w:rPr>
        <w:t>estimate mean and CI,</w:t>
      </w:r>
      <w:r w:rsidR="00F527C8" w:rsidRPr="00343D1F">
        <w:t xml:space="preserve"> Table S2, Figure 4).</w:t>
      </w:r>
      <w:r w:rsidR="00F527C8">
        <w:t xml:space="preserve"> </w:t>
      </w:r>
      <w:r w:rsidR="00065521" w:rsidRPr="00343D1F">
        <w:t xml:space="preserve">Covariates applied to the second phase, from the first </w:t>
      </w:r>
      <w:r w:rsidR="00F527C8">
        <w:t>summer</w:t>
      </w:r>
      <w:r w:rsidR="00065521" w:rsidRPr="00343D1F">
        <w:t xml:space="preserve"> at sea to when fish return to the river at terminal harvest, 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that </w:t>
      </w:r>
      <w:r w:rsidR="00F527C8">
        <w:t xml:space="preserve">a </w:t>
      </w:r>
      <w:r w:rsidR="0065585C" w:rsidRPr="00343D1F">
        <w:t xml:space="preserve"> negative </w:t>
      </w:r>
      <w:r w:rsidR="00F527C8">
        <w:t>relationship between</w:t>
      </w:r>
      <w:r w:rsidR="0065585C" w:rsidRPr="00343D1F">
        <w:t xml:space="preserve"> Chum salmon hatchery release abundance on marine productivity</w:t>
      </w:r>
      <w:r w:rsidR="00382AE1" w:rsidRPr="00343D1F">
        <w:t xml:space="preserve"> </w:t>
      </w:r>
      <w:r w:rsidR="00F527C8" w:rsidRPr="00343D1F">
        <w:t xml:space="preserve">during the first winter at sea </w:t>
      </w:r>
      <w:r w:rsidR="00382AE1" w:rsidRPr="00343D1F">
        <w:t>(</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23FC4D2C" w:rsidR="004C081E" w:rsidRPr="00F45B64" w:rsidRDefault="00FB3475" w:rsidP="00F45B6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r w:rsidR="00F45B64">
        <w:rPr>
          <w:b/>
          <w:bCs/>
          <w:sz w:val="24"/>
          <w:szCs w:val="24"/>
        </w:rPr>
        <w:t xml:space="preserve"> </w:t>
      </w:r>
      <w:r w:rsidR="004C081E" w:rsidRPr="00343D1F">
        <w:rPr>
          <w:sz w:val="24"/>
          <w:szCs w:val="24"/>
        </w:rPr>
        <w:t xml:space="preserve">Our final model includes all covariates hypothesized to impact fall Chum salmon survival. </w:t>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lastRenderedPageBreak/>
        <w:t xml:space="preserve">4.0 </w:t>
      </w:r>
      <w:r w:rsidR="008D50E3" w:rsidRPr="00343D1F">
        <w:rPr>
          <w:rFonts w:ascii="Times New Roman" w:hAnsi="Times New Roman" w:cs="Times New Roman"/>
        </w:rPr>
        <w:t>Discussion</w:t>
      </w:r>
    </w:p>
    <w:p w14:paraId="73FAB78F" w14:textId="27784582" w:rsidR="005F74FB" w:rsidRDefault="005F74FB" w:rsidP="00D55FB5">
      <w:pPr>
        <w:ind w:firstLine="720"/>
      </w:pPr>
      <w:r>
        <w:t xml:space="preserve">Our integrated population model reveals that recent declines in Yukon River Fall Chum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which include smaller spawner sizes, increased marine competition, and poor juvenile feeding conditions resulting in low stomach fullness,</w:t>
      </w:r>
      <w:r w:rsidR="00644052">
        <w:t xml:space="preserve"> have ultimately led to </w:t>
      </w:r>
      <w:r>
        <w:t xml:space="preserve">reduced survival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2EF25FB0" w:rsidR="00644052" w:rsidRPr="00343D1F" w:rsidRDefault="00173A9C" w:rsidP="00B04F8F">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generally lacked strong model</w:t>
      </w:r>
      <w:r w:rsidR="0040697C" w:rsidRPr="00343D1F">
        <w:rPr>
          <w:sz w:val="24"/>
          <w:szCs w:val="24"/>
        </w:rPr>
        <w:t xml:space="preserve"> suppor</w:t>
      </w:r>
      <w:r w:rsidR="00644052">
        <w:rPr>
          <w:sz w:val="24"/>
          <w:szCs w:val="24"/>
        </w:rPr>
        <w:t>t</w:t>
      </w:r>
      <w:r w:rsidR="0040697C" w:rsidRPr="00343D1F">
        <w:rPr>
          <w:sz w:val="24"/>
          <w:szCs w:val="24"/>
        </w:rPr>
        <w:t xml:space="preserve">, with the exception of the positive relationship between spawner size and juvenile survival. </w:t>
      </w:r>
      <w:r w:rsidR="00644052">
        <w:rPr>
          <w:sz w:val="24"/>
          <w:szCs w:val="24"/>
        </w:rPr>
        <w:t>However,</w:t>
      </w:r>
      <w:r w:rsidR="00125CB4" w:rsidRPr="00343D1F">
        <w:rPr>
          <w:sz w:val="24"/>
          <w:szCs w:val="24"/>
        </w:rPr>
        <w:t xml:space="preserve"> </w:t>
      </w:r>
      <w:r w:rsidR="00644052">
        <w:rPr>
          <w:sz w:val="24"/>
          <w:szCs w:val="24"/>
        </w:rPr>
        <w:t xml:space="preserve">there is </w:t>
      </w:r>
      <w:r w:rsidR="00125CB4" w:rsidRPr="00343D1F">
        <w:rPr>
          <w:sz w:val="24"/>
          <w:szCs w:val="24"/>
        </w:rPr>
        <w:t xml:space="preserve">limited information on out-migrating </w:t>
      </w:r>
      <w:r w:rsidR="00644052">
        <w:rPr>
          <w:sz w:val="24"/>
          <w:szCs w:val="24"/>
        </w:rPr>
        <w:t xml:space="preserve">Chum salmon </w:t>
      </w:r>
      <w:r w:rsidR="00125CB4" w:rsidRPr="00343D1F">
        <w:rPr>
          <w:sz w:val="24"/>
          <w:szCs w:val="24"/>
        </w:rPr>
        <w:t xml:space="preserve">abundance </w:t>
      </w:r>
      <w:r w:rsidR="00644052">
        <w:rPr>
          <w:sz w:val="24"/>
          <w:szCs w:val="24"/>
        </w:rPr>
        <w:t>prior to their</w:t>
      </w:r>
      <w:r w:rsidR="00125CB4" w:rsidRPr="00343D1F">
        <w:rPr>
          <w:sz w:val="24"/>
          <w:szCs w:val="24"/>
        </w:rPr>
        <w:t xml:space="preserve"> first summer at sea t</w:t>
      </w:r>
      <w:r w:rsidR="00644052">
        <w:rPr>
          <w:sz w:val="24"/>
          <w:szCs w:val="24"/>
        </w:rPr>
        <w:t xml:space="preserve">hat could be used to </w:t>
      </w:r>
      <w:r w:rsidR="00125CB4" w:rsidRPr="00343D1F">
        <w:rPr>
          <w:sz w:val="24"/>
          <w:szCs w:val="24"/>
        </w:rPr>
        <w:t>parameterize this component of the model</w:t>
      </w:r>
      <w:r w:rsidR="00644052">
        <w:rPr>
          <w:sz w:val="24"/>
          <w:szCs w:val="24"/>
        </w:rPr>
        <w:t xml:space="preserve"> and perhaps elucidate strong drivers of freshwater survival. </w:t>
      </w:r>
      <w:r w:rsidR="00B04F8F">
        <w:rPr>
          <w:sz w:val="24"/>
          <w:szCs w:val="24"/>
        </w:rPr>
        <w:t>During outmigration</w:t>
      </w:r>
      <w:r w:rsidR="00C96501">
        <w:rPr>
          <w:sz w:val="24"/>
          <w:szCs w:val="24"/>
        </w:rPr>
        <w:t>,</w:t>
      </w:r>
      <w:r w:rsidR="00B04F8F">
        <w:rPr>
          <w:sz w:val="24"/>
          <w:szCs w:val="24"/>
        </w:rPr>
        <w:t xml:space="preserve"> salmon experience </w:t>
      </w:r>
      <w:r w:rsidR="00B04F8F" w:rsidRPr="00343D1F">
        <w:rPr>
          <w:sz w:val="24"/>
          <w:szCs w:val="24"/>
        </w:rPr>
        <w:t>multiple capacity limited life stages</w:t>
      </w:r>
      <w:r w:rsidR="00B04F8F">
        <w:rPr>
          <w:sz w:val="24"/>
          <w:szCs w:val="24"/>
        </w:rPr>
        <w:t>.</w:t>
      </w:r>
      <w:r w:rsidR="00C96501">
        <w:rPr>
          <w:sz w:val="24"/>
          <w:szCs w:val="24"/>
        </w:rPr>
        <w:t xml:space="preserve"> Further,</w:t>
      </w:r>
      <w:r w:rsidR="00B04F8F">
        <w:rPr>
          <w:sz w:val="24"/>
          <w:szCs w:val="24"/>
        </w:rPr>
        <w:t xml:space="preserve"> </w:t>
      </w:r>
      <w:r w:rsidR="00C96501">
        <w:rPr>
          <w:sz w:val="24"/>
          <w:szCs w:val="24"/>
        </w:rPr>
        <w:t>l</w:t>
      </w:r>
      <w:r w:rsidR="00B04F8F">
        <w:rPr>
          <w:sz w:val="24"/>
          <w:szCs w:val="24"/>
        </w:rPr>
        <w:t xml:space="preserve">imited outmigration abundance indices hamper </w:t>
      </w:r>
      <w:r w:rsidR="00A8688C">
        <w:rPr>
          <w:sz w:val="24"/>
          <w:szCs w:val="24"/>
        </w:rPr>
        <w:t xml:space="preserve">our ability to parse out impacts of </w:t>
      </w:r>
      <w:r w:rsidR="00B04F8F">
        <w:rPr>
          <w:sz w:val="24"/>
          <w:szCs w:val="24"/>
        </w:rPr>
        <w:t>freshwater</w:t>
      </w:r>
      <w:r w:rsidR="00A8688C">
        <w:rPr>
          <w:sz w:val="24"/>
          <w:szCs w:val="24"/>
        </w:rPr>
        <w:t xml:space="preserve"> </w:t>
      </w:r>
      <w:r w:rsidR="00125CB4" w:rsidRPr="00343D1F">
        <w:rPr>
          <w:sz w:val="24"/>
          <w:szCs w:val="24"/>
        </w:rPr>
        <w:t>ecosystem change at such large scales</w:t>
      </w:r>
      <w:r w:rsidR="00B04F8F">
        <w:rPr>
          <w:sz w:val="24"/>
          <w:szCs w:val="24"/>
        </w:rPr>
        <w:t xml:space="preserve">. While </w:t>
      </w:r>
      <w:r w:rsidR="003860E6">
        <w:rPr>
          <w:sz w:val="24"/>
          <w:szCs w:val="24"/>
        </w:rPr>
        <w:t xml:space="preserve">outmigration </w:t>
      </w:r>
      <w:r w:rsidR="00B04F8F">
        <w:rPr>
          <w:sz w:val="24"/>
          <w:szCs w:val="24"/>
        </w:rPr>
        <w:t>monitoring projects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4C803F65" w:rsidR="000C2B9E" w:rsidRPr="004B4BED" w:rsidRDefault="00F65CC5" w:rsidP="00614BAD">
      <w:pPr>
        <w:pStyle w:val="CommentText"/>
      </w:pPr>
      <w:r w:rsidRPr="00343D1F">
        <w:rPr>
          <w:sz w:val="24"/>
          <w:szCs w:val="24"/>
        </w:rPr>
        <w:tab/>
        <w:t xml:space="preserve">As with other Pacific salmonid populations, Yukon River Fall Chum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Pr="00343D1F">
        <w:rPr>
          <w:sz w:val="24"/>
          <w:szCs w:val="24"/>
        </w:rPr>
        <w:t xml:space="preserve">We used length data </w:t>
      </w:r>
      <w:r w:rsidR="009822DC" w:rsidRPr="00343D1F">
        <w:rPr>
          <w:sz w:val="24"/>
          <w:szCs w:val="24"/>
        </w:rPr>
        <w:t xml:space="preserve">collected by ADFG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w:t>
      </w:r>
      <w:r w:rsidR="00454F59">
        <w:rPr>
          <w:sz w:val="24"/>
          <w:szCs w:val="24"/>
        </w:rPr>
        <w:t>that</w:t>
      </w:r>
      <w:r w:rsidR="009822DC" w:rsidRPr="00343D1F">
        <w:rPr>
          <w:sz w:val="24"/>
          <w:szCs w:val="24"/>
        </w:rPr>
        <w:t xml:space="preserve"> we</w:t>
      </w:r>
      <w:r w:rsidRPr="00343D1F">
        <w:rPr>
          <w:sz w:val="24"/>
          <w:szCs w:val="24"/>
        </w:rPr>
        <w:t xml:space="preserve"> use</w:t>
      </w:r>
      <w:r w:rsidR="009822DC" w:rsidRPr="00343D1F">
        <w:rPr>
          <w:sz w:val="24"/>
          <w:szCs w:val="24"/>
        </w:rPr>
        <w:t xml:space="preserve">d </w:t>
      </w:r>
      <w:r w:rsidR="00454F59">
        <w:rPr>
          <w:sz w:val="24"/>
          <w:szCs w:val="24"/>
        </w:rPr>
        <w:t xml:space="preserve">to inform juvenile survival </w:t>
      </w:r>
      <w:r w:rsidR="00FE0092">
        <w:rPr>
          <w:sz w:val="24"/>
          <w:szCs w:val="24"/>
        </w:rPr>
        <w:t>estimates</w:t>
      </w:r>
      <w:r w:rsidR="00454F59">
        <w:rPr>
          <w:sz w:val="24"/>
          <w:szCs w:val="24"/>
        </w:rPr>
        <w:t xml:space="preserve">. </w:t>
      </w:r>
      <w:r w:rsidRPr="00343D1F">
        <w:rPr>
          <w:sz w:val="24"/>
          <w:szCs w:val="24"/>
        </w:rPr>
        <w:t xml:space="preserve">We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3C5728">
        <w:rPr>
          <w:sz w:val="24"/>
          <w:szCs w:val="24"/>
        </w:rPr>
        <w:t xml:space="preserve">, which </w:t>
      </w:r>
      <w:r w:rsidR="003C5728" w:rsidRPr="00343D1F">
        <w:rPr>
          <w:sz w:val="24"/>
          <w:szCs w:val="24"/>
        </w:rPr>
        <w:t xml:space="preserve">aligns with observations from </w:t>
      </w:r>
      <w:r w:rsidR="003C5728">
        <w:rPr>
          <w:sz w:val="24"/>
          <w:szCs w:val="24"/>
        </w:rPr>
        <w:t xml:space="preserve">Yukon River </w:t>
      </w:r>
      <w:r w:rsidR="003C5728" w:rsidRPr="00343D1F">
        <w:rPr>
          <w:sz w:val="24"/>
          <w:szCs w:val="24"/>
        </w:rPr>
        <w:t xml:space="preserve">communities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has led to a </w:t>
      </w:r>
      <w:r w:rsidR="00614BAD" w:rsidRPr="008B7517">
        <w:rPr>
          <w:sz w:val="24"/>
          <w:szCs w:val="24"/>
          <w:highlight w:val="yellow"/>
        </w:rPr>
        <w:t>20% (+/- XX)</w:t>
      </w:r>
      <w:r w:rsidR="00614BAD">
        <w:rPr>
          <w:sz w:val="24"/>
          <w:szCs w:val="24"/>
        </w:rPr>
        <w:t xml:space="preserve"> decrease in egg to juvenile productivity since brood year 2002.</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While identifying drivers in Fall Chum size at age is beyond the scope of this paper, </w:t>
      </w:r>
      <w:r w:rsidR="00473A44" w:rsidRPr="004B4BED">
        <w:rPr>
          <w:sz w:val="24"/>
          <w:szCs w:val="24"/>
        </w:rPr>
        <w:t xml:space="preserve">this </w:t>
      </w:r>
      <w:r w:rsidR="00B63B58">
        <w:rPr>
          <w:sz w:val="24"/>
          <w:szCs w:val="24"/>
        </w:rPr>
        <w:t xml:space="preserve">decreasing size </w:t>
      </w:r>
      <w:r w:rsidR="00473A44" w:rsidRPr="004B4BED">
        <w:rPr>
          <w:sz w:val="24"/>
          <w:szCs w:val="24"/>
        </w:rPr>
        <w:t>trend</w:t>
      </w:r>
      <w:r w:rsidR="000C2B9E" w:rsidRPr="004B4BED">
        <w:rPr>
          <w:sz w:val="24"/>
          <w:szCs w:val="24"/>
        </w:rPr>
        <w:t xml:space="preserve"> </w:t>
      </w:r>
      <w:r w:rsidR="00B63B58">
        <w:rPr>
          <w:sz w:val="24"/>
          <w:szCs w:val="24"/>
        </w:rPr>
        <w:t>has a negative relationship with</w:t>
      </w:r>
      <w:r w:rsidR="000C2B9E" w:rsidRPr="004C2627">
        <w:rPr>
          <w:sz w:val="24"/>
          <w:szCs w:val="24"/>
        </w:rPr>
        <w:t xml:space="preserve"> </w:t>
      </w:r>
      <w:r w:rsidR="000C2B9E" w:rsidRPr="00343D1F">
        <w:rPr>
          <w:sz w:val="24"/>
          <w:szCs w:val="24"/>
        </w:rPr>
        <w:t xml:space="preserve">stock </w:t>
      </w:r>
      <w:r w:rsidR="00B63B58">
        <w:rPr>
          <w:sz w:val="24"/>
          <w:szCs w:val="24"/>
        </w:rPr>
        <w:t>productivity</w:t>
      </w:r>
      <w:r w:rsidR="003C5728">
        <w:rPr>
          <w:sz w:val="24"/>
          <w:szCs w:val="24"/>
        </w:rPr>
        <w:t xml:space="preserve">. </w:t>
      </w:r>
    </w:p>
    <w:p w14:paraId="5116C60B" w14:textId="7CBD3C52" w:rsidR="00666846" w:rsidRDefault="00C96501" w:rsidP="00C96501">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w:t>
      </w:r>
      <w:r>
        <w:rPr>
          <w:sz w:val="24"/>
          <w:szCs w:val="24"/>
        </w:rPr>
        <w:t>er</w:t>
      </w:r>
      <w:r w:rsidR="006F1374">
        <w:rPr>
          <w:sz w:val="24"/>
          <w:szCs w:val="24"/>
        </w:rPr>
        <w:t xml:space="preserve">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Pr>
          <w:sz w:val="24"/>
          <w:szCs w:val="24"/>
        </w:rP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xml:space="preserve">, with ideal </w:t>
      </w:r>
      <w:r w:rsidR="00AF456F">
        <w:rPr>
          <w:sz w:val="24"/>
          <w:szCs w:val="24"/>
        </w:rPr>
        <w:lastRenderedPageBreak/>
        <w:t>temperature around 4</w:t>
      </w:r>
      <w:r w:rsidR="00AF456F">
        <w:rPr>
          <w:sz w:val="24"/>
          <w:szCs w:val="24"/>
        </w:rPr>
        <w:sym w:font="Symbol" w:char="F0B0"/>
      </w:r>
      <w:r w:rsidR="00AF456F">
        <w:rPr>
          <w:sz w:val="24"/>
          <w:szCs w:val="24"/>
        </w:rPr>
        <w:t>C</w:t>
      </w:r>
      <w:r w:rsidR="006F1374">
        <w:rPr>
          <w:sz w:val="24"/>
          <w:szCs w:val="24"/>
        </w:rPr>
        <w:t xml:space="preserve"> </w:t>
      </w:r>
      <w:r w:rsidR="006F1374">
        <w:rPr>
          <w:sz w:val="24"/>
          <w:szCs w:val="24"/>
        </w:rPr>
        <w:fldChar w:fldCharType="begin"/>
      </w:r>
      <w:r w:rsidR="006F1374">
        <w:rPr>
          <w:sz w:val="24"/>
          <w:szCs w:val="24"/>
        </w:rPr>
        <w:instrText xml:space="preserve"> ADDIN ZOTERO_ITEM CSL_CITATION {"citationID":"F3hev33i","properties":{"formattedCitation":"(Beacham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6F1374">
        <w:rPr>
          <w:sz w:val="24"/>
          <w:szCs w:val="24"/>
        </w:rPr>
        <w:fldChar w:fldCharType="separate"/>
      </w:r>
      <w:r w:rsidR="006F1374">
        <w:rPr>
          <w:noProof/>
          <w:sz w:val="24"/>
          <w:szCs w:val="24"/>
        </w:rPr>
        <w:t>(Beacham et al. 1988)</w:t>
      </w:r>
      <w:r w:rsidR="006F1374">
        <w:rPr>
          <w:sz w:val="24"/>
          <w:szCs w:val="24"/>
        </w:rPr>
        <w:fldChar w:fldCharType="end"/>
      </w:r>
      <w:r w:rsidR="006F1374">
        <w:rPr>
          <w:sz w:val="24"/>
          <w:szCs w:val="24"/>
        </w:rPr>
        <w:t>. This allows</w:t>
      </w:r>
      <w:r w:rsidR="00AF456F">
        <w:rPr>
          <w:sz w:val="24"/>
          <w:szCs w:val="24"/>
        </w:rPr>
        <w:t xml:space="preserve"> </w:t>
      </w:r>
      <w:r>
        <w:rPr>
          <w:sz w:val="24"/>
          <w:szCs w:val="24"/>
        </w:rPr>
        <w:t xml:space="preserve">fish to </w:t>
      </w:r>
      <w:r w:rsidR="00AF456F">
        <w:rPr>
          <w:sz w:val="24"/>
          <w:szCs w:val="24"/>
        </w:rPr>
        <w:t xml:space="preserve">develop in time for spring emergence and </w:t>
      </w:r>
      <w:r>
        <w:rPr>
          <w:sz w:val="24"/>
          <w:szCs w:val="24"/>
        </w:rPr>
        <w:t xml:space="preserve">ample </w:t>
      </w:r>
      <w:r w:rsidR="00AF456F">
        <w:rPr>
          <w:sz w:val="24"/>
          <w:szCs w:val="24"/>
        </w:rPr>
        <w:t>food availability (2</w:t>
      </w:r>
      <w:r w:rsidR="00AF456F">
        <w:rPr>
          <w:sz w:val="24"/>
          <w:szCs w:val="24"/>
        </w:rPr>
        <w:sym w:font="Symbol" w:char="F0B0"/>
      </w:r>
      <w:r w:rsidR="00AF456F">
        <w:rPr>
          <w:sz w:val="24"/>
          <w:szCs w:val="24"/>
        </w:rPr>
        <w:t xml:space="preserve">C is likely the lower temperature limit) </w:t>
      </w:r>
      <w:r w:rsidR="00F0231F">
        <w:rPr>
          <w:sz w:val="24"/>
          <w:szCs w:val="24"/>
        </w:rPr>
        <w:fldChar w:fldCharType="begin"/>
      </w:r>
      <w:r w:rsidR="00F0231F">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 Suitable fall chum spawning habitat is characterized by upwelling through the gravel that allows for consistent temperatures</w:t>
      </w:r>
      <w:r w:rsidR="0011400E">
        <w:rPr>
          <w:sz w:val="24"/>
          <w:szCs w:val="24"/>
        </w:rPr>
        <w:t xml:space="preserve"> </w:t>
      </w:r>
      <w:r w:rsidR="0011400E">
        <w:rPr>
          <w:sz w:val="24"/>
          <w:szCs w:val="24"/>
        </w:rPr>
        <w:fldChar w:fldCharType="begin"/>
      </w:r>
      <w:r w:rsidR="0011400E">
        <w:rPr>
          <w:sz w:val="24"/>
          <w:szCs w:val="24"/>
        </w:rPr>
        <w:instrText xml:space="preserve"> ADDIN ZOTERO_ITEM CSL_CITATION {"citationID":"Yf3yL1PS","properties":{"formattedCitation":"(Burril et al. 2010)","plainCitation":"(Burril et al. 2010)","noteIndex":0},"citationItems":[{"id":5196,"uris":["http://zotero.org/users/8784224/items/VH2LXE2K"],"itemData":{"id":5196,"type":"report","abstract":"Chum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11400E">
        <w:rPr>
          <w:sz w:val="24"/>
          <w:szCs w:val="24"/>
        </w:rPr>
        <w:fldChar w:fldCharType="separate"/>
      </w:r>
      <w:r w:rsidR="0011400E">
        <w:rPr>
          <w:noProof/>
          <w:sz w:val="24"/>
          <w:szCs w:val="24"/>
        </w:rPr>
        <w:t>(Burril et al. 2010)</w:t>
      </w:r>
      <w:r w:rsidR="0011400E">
        <w:rPr>
          <w:sz w:val="24"/>
          <w:szCs w:val="24"/>
        </w:rPr>
        <w:fldChar w:fldCharType="end"/>
      </w:r>
      <w:r w:rsidR="00B83A9C">
        <w:rPr>
          <w:sz w:val="24"/>
          <w:szCs w:val="24"/>
        </w:rPr>
        <w:t>.</w:t>
      </w:r>
      <w:r w:rsidR="00AF456F">
        <w:rPr>
          <w:sz w:val="24"/>
          <w:szCs w:val="24"/>
        </w:rPr>
        <w:t xml:space="preserve"> </w:t>
      </w:r>
      <w:r>
        <w:rPr>
          <w:sz w:val="24"/>
          <w:szCs w:val="24"/>
        </w:rPr>
        <w:t>B</w:t>
      </w:r>
      <w:r w:rsidR="00C44569">
        <w:rPr>
          <w:sz w:val="24"/>
          <w:szCs w:val="24"/>
        </w:rPr>
        <w:t xml:space="preserve">ased on this information, we hypothesized that </w:t>
      </w:r>
      <w:r w:rsidR="00A8688C">
        <w:rPr>
          <w:sz w:val="24"/>
          <w:szCs w:val="24"/>
        </w:rPr>
        <w:t>low snowpack</w:t>
      </w:r>
      <w:r w:rsidR="00666846">
        <w:rPr>
          <w:sz w:val="24"/>
          <w:szCs w:val="24"/>
        </w:rPr>
        <w:t>, especially in the early season where conditions are more variable,</w:t>
      </w:r>
      <w:r w:rsidR="00A8688C">
        <w:rPr>
          <w:sz w:val="24"/>
          <w:szCs w:val="24"/>
        </w:rPr>
        <w:t xml:space="preserve">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A8688C"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there was weak support for a positive relationship between Fall snowpack and egg to juvenile survival</w:t>
      </w:r>
      <w:r w:rsidR="000A6500">
        <w:rPr>
          <w:sz w:val="24"/>
          <w:szCs w:val="24"/>
        </w:rPr>
        <w:t xml:space="preserve"> (Figure 4, Table 2)</w:t>
      </w:r>
      <w:r w:rsidR="00AF456F">
        <w:rPr>
          <w:sz w:val="24"/>
          <w:szCs w:val="24"/>
        </w:rPr>
        <w:t xml:space="preserve">, suggesting that years with high snowpack </w:t>
      </w:r>
      <w:r w:rsidR="00C44569">
        <w:rPr>
          <w:sz w:val="24"/>
          <w:szCs w:val="24"/>
        </w:rPr>
        <w:t>confer</w:t>
      </w:r>
      <w:r w:rsidR="00AF456F">
        <w:rPr>
          <w:sz w:val="24"/>
          <w:szCs w:val="24"/>
        </w:rPr>
        <w:t xml:space="preserve"> </w:t>
      </w:r>
      <w:r w:rsidR="00C44569">
        <w:rPr>
          <w:sz w:val="24"/>
          <w:szCs w:val="24"/>
        </w:rPr>
        <w:t xml:space="preserve">a weak positive </w:t>
      </w:r>
      <w:r w:rsidR="00F33C69">
        <w:rPr>
          <w:sz w:val="24"/>
          <w:szCs w:val="24"/>
        </w:rPr>
        <w:t>relationship with</w:t>
      </w:r>
      <w:r w:rsidR="00AF456F">
        <w:rPr>
          <w:sz w:val="24"/>
          <w:szCs w:val="24"/>
        </w:rPr>
        <w:t xml:space="preserve"> stock productivity</w:t>
      </w:r>
      <w:r w:rsidR="00666846">
        <w:rPr>
          <w:sz w:val="24"/>
          <w:szCs w:val="24"/>
        </w:rPr>
        <w:t>.</w:t>
      </w:r>
      <w:r w:rsidR="00853711">
        <w:rPr>
          <w:sz w:val="24"/>
          <w:szCs w:val="24"/>
        </w:rPr>
        <w:t xml:space="preserve"> However, we were likely limited in detecting an effect as</w:t>
      </w:r>
      <w:r w:rsidR="00AF456F">
        <w:rPr>
          <w:sz w:val="24"/>
          <w:szCs w:val="24"/>
        </w:rPr>
        <w:t xml:space="preserve"> </w:t>
      </w:r>
      <w:r>
        <w:rPr>
          <w:sz w:val="24"/>
          <w:szCs w:val="24"/>
        </w:rPr>
        <w:t xml:space="preserve">the </w:t>
      </w:r>
      <w:r w:rsidR="00AF456F">
        <w:rPr>
          <w:sz w:val="24"/>
          <w:szCs w:val="24"/>
        </w:rPr>
        <w:t xml:space="preserve">snowpack </w:t>
      </w:r>
      <w:r>
        <w:rPr>
          <w:sz w:val="24"/>
          <w:szCs w:val="24"/>
        </w:rPr>
        <w:t xml:space="preserve">metric </w:t>
      </w:r>
      <w:r w:rsidR="00AF456F">
        <w:rPr>
          <w:sz w:val="24"/>
          <w:szCs w:val="24"/>
        </w:rPr>
        <w:t xml:space="preserve">was </w:t>
      </w:r>
      <w:r w:rsidR="00853711">
        <w:rPr>
          <w:sz w:val="24"/>
          <w:szCs w:val="24"/>
        </w:rPr>
        <w:t>relatively</w:t>
      </w:r>
      <w:r w:rsidR="00AF456F">
        <w:rPr>
          <w:sz w:val="24"/>
          <w:szCs w:val="24"/>
        </w:rPr>
        <w:t xml:space="preserve"> course</w:t>
      </w:r>
      <w:r w:rsidR="00853711">
        <w:rPr>
          <w:sz w:val="24"/>
          <w:szCs w:val="24"/>
        </w:rPr>
        <w:t>.</w:t>
      </w:r>
      <w:r w:rsidR="00AF456F">
        <w:rPr>
          <w:sz w:val="24"/>
          <w:szCs w:val="24"/>
        </w:rPr>
        <w:t xml:space="preserve"> </w:t>
      </w:r>
      <w:r w:rsidR="00853711">
        <w:rPr>
          <w:sz w:val="24"/>
          <w:szCs w:val="24"/>
        </w:rPr>
        <w:t>We used snow depth in Circle AK as a regional indicator of snowpack, however,</w:t>
      </w:r>
      <w:r w:rsidR="00AF456F">
        <w:rPr>
          <w:sz w:val="24"/>
          <w:szCs w:val="24"/>
        </w:rPr>
        <w:t xml:space="preserve"> Fall Chum spawning habitat </w:t>
      </w:r>
      <w:r w:rsidR="00853711">
        <w:rPr>
          <w:sz w:val="24"/>
          <w:szCs w:val="24"/>
        </w:rPr>
        <w:t>spans</w:t>
      </w:r>
      <w:r w:rsidR="00AF456F">
        <w:rPr>
          <w:sz w:val="24"/>
          <w:szCs w:val="24"/>
        </w:rPr>
        <w:t xml:space="preserve"> range of locations in the upper Yukon</w:t>
      </w:r>
      <w:r w:rsidR="00853711">
        <w:rPr>
          <w:sz w:val="24"/>
          <w:szCs w:val="24"/>
        </w:rPr>
        <w:t xml:space="preserve">. Thus, </w:t>
      </w:r>
      <w:r w:rsidR="00AF456F">
        <w:rPr>
          <w:sz w:val="24"/>
          <w:szCs w:val="24"/>
        </w:rPr>
        <w:t xml:space="preserve">while snow depth at circle may be representative of </w:t>
      </w:r>
      <w:r w:rsidR="00853711">
        <w:rPr>
          <w:sz w:val="24"/>
          <w:szCs w:val="24"/>
        </w:rPr>
        <w:t>regional</w:t>
      </w:r>
      <w:r w:rsidR="00AF456F">
        <w:rPr>
          <w:sz w:val="24"/>
          <w:szCs w:val="24"/>
        </w:rPr>
        <w:t xml:space="preserve"> conditions, </w:t>
      </w:r>
      <w:r w:rsidR="00853711">
        <w:rPr>
          <w:sz w:val="24"/>
          <w:szCs w:val="24"/>
        </w:rPr>
        <w:t xml:space="preserve">the local effects that would likely impact significant egg mortality are not accounted for here. </w:t>
      </w:r>
    </w:p>
    <w:p w14:paraId="42559F73" w14:textId="4DD1AC69" w:rsidR="00E72AE2" w:rsidRDefault="00015D1F" w:rsidP="00806439">
      <w:pPr>
        <w:pStyle w:val="CommentText"/>
        <w:ind w:firstLine="720"/>
        <w:rPr>
          <w:sz w:val="24"/>
          <w:szCs w:val="24"/>
        </w:rPr>
      </w:pPr>
      <w:r w:rsidRPr="00015D1F">
        <w:rPr>
          <w:sz w:val="24"/>
          <w:szCs w:val="24"/>
        </w:rPr>
        <w:t>For many salmon stocks, juvenile abundance can reliably predict adult return</w:t>
      </w:r>
      <w:r w:rsidR="003E30EB">
        <w:rPr>
          <w:sz w:val="24"/>
          <w:szCs w:val="24"/>
        </w:rPr>
        <w:t>s</w:t>
      </w:r>
      <w:r w:rsidR="00E72AE2">
        <w:rPr>
          <w:sz w:val="24"/>
          <w:szCs w:val="24"/>
        </w:rPr>
        <w:t xml:space="preserve">. This </w:t>
      </w:r>
      <w:r w:rsidR="009F2C2D">
        <w:rPr>
          <w:sz w:val="24"/>
          <w:szCs w:val="24"/>
        </w:rPr>
        <w:t xml:space="preserve">predictive </w:t>
      </w:r>
      <w:r w:rsidR="00E72AE2">
        <w:rPr>
          <w:sz w:val="24"/>
          <w:szCs w:val="24"/>
        </w:rPr>
        <w:t xml:space="preserve">relationship indicates </w:t>
      </w:r>
      <w:r w:rsidR="009F2C2D">
        <w:rPr>
          <w:sz w:val="24"/>
          <w:szCs w:val="24"/>
        </w:rPr>
        <w:t>that a</w:t>
      </w:r>
      <w:r w:rsidR="00E72AE2">
        <w:rPr>
          <w:sz w:val="24"/>
          <w:szCs w:val="24"/>
        </w:rPr>
        <w:t xml:space="preserve"> population</w:t>
      </w:r>
      <w:r w:rsidRPr="00015D1F">
        <w:rPr>
          <w:sz w:val="24"/>
          <w:szCs w:val="24"/>
        </w:rPr>
        <w:t xml:space="preserve"> </w:t>
      </w:r>
      <w:r w:rsidR="009F2C2D">
        <w:rPr>
          <w:sz w:val="24"/>
          <w:szCs w:val="24"/>
        </w:rPr>
        <w:t>doesn’t</w:t>
      </w:r>
      <w:r w:rsidRPr="00015D1F">
        <w:rPr>
          <w:sz w:val="24"/>
          <w:szCs w:val="24"/>
        </w:rPr>
        <w:t xml:space="preserve"> experience unusually high </w:t>
      </w:r>
      <w:r w:rsidR="009F2C2D">
        <w:rPr>
          <w:sz w:val="24"/>
          <w:szCs w:val="24"/>
        </w:rPr>
        <w:t xml:space="preserve">or variable </w:t>
      </w:r>
      <w:r w:rsidRPr="00015D1F">
        <w:rPr>
          <w:sz w:val="24"/>
          <w:szCs w:val="24"/>
        </w:rPr>
        <w:t>mortality rates at sea.</w:t>
      </w:r>
      <w:r w:rsidR="003E30EB">
        <w:rPr>
          <w:sz w:val="24"/>
          <w:szCs w:val="24"/>
        </w:rPr>
        <w:t xml:space="preserve"> </w:t>
      </w:r>
      <w:r w:rsidR="009F2C2D">
        <w:rPr>
          <w:sz w:val="24"/>
          <w:szCs w:val="24"/>
        </w:rPr>
        <w:t>H</w:t>
      </w:r>
      <w:r w:rsidR="00E72AE2">
        <w:rPr>
          <w:sz w:val="24"/>
          <w:szCs w:val="24"/>
        </w:rPr>
        <w:t>owever, th</w:t>
      </w:r>
      <w:r w:rsidRPr="00015D1F">
        <w:rPr>
          <w:sz w:val="24"/>
          <w:szCs w:val="24"/>
        </w:rPr>
        <w:t xml:space="preserve">is predictive relationship doesn't </w:t>
      </w:r>
      <w:r w:rsidR="00E72AE2">
        <w:rPr>
          <w:sz w:val="24"/>
          <w:szCs w:val="24"/>
        </w:rPr>
        <w:t>occur</w:t>
      </w:r>
      <w:r w:rsidRPr="00015D1F">
        <w:rPr>
          <w:sz w:val="24"/>
          <w:szCs w:val="24"/>
        </w:rPr>
        <w:t xml:space="preserve"> for juvenile chum salmon in the Bering Sea, where juvenile numbers don't effectively forecast adult returns (Farley et al. 2024).</w:t>
      </w:r>
      <w:r>
        <w:rPr>
          <w:sz w:val="24"/>
          <w:szCs w:val="24"/>
        </w:rPr>
        <w:t xml:space="preserve"> </w:t>
      </w:r>
      <w:r w:rsidR="008F54A5" w:rsidRPr="00015D1F">
        <w:rPr>
          <w:sz w:val="24"/>
          <w:szCs w:val="24"/>
        </w:rPr>
        <w:t>This</w:t>
      </w:r>
      <w:r w:rsidR="008B246F" w:rsidRPr="00015D1F">
        <w:rPr>
          <w:sz w:val="24"/>
          <w:szCs w:val="24"/>
        </w:rPr>
        <w:t xml:space="preserve"> </w:t>
      </w:r>
      <w:r w:rsidR="00F2728D" w:rsidRPr="00015D1F">
        <w:rPr>
          <w:sz w:val="24"/>
          <w:szCs w:val="24"/>
        </w:rPr>
        <w:t>suggests</w:t>
      </w:r>
      <w:r w:rsidR="00F2728D" w:rsidRPr="00343D1F">
        <w:rPr>
          <w:sz w:val="24"/>
          <w:szCs w:val="24"/>
        </w:rPr>
        <w:t xml:space="preserve"> survival </w:t>
      </w:r>
      <w:r w:rsidR="008F54A5">
        <w:rPr>
          <w:sz w:val="24"/>
          <w:szCs w:val="24"/>
        </w:rPr>
        <w:t xml:space="preserve">bottlenecks </w:t>
      </w:r>
      <w:r w:rsidR="00F2728D" w:rsidRPr="00343D1F">
        <w:rPr>
          <w:sz w:val="24"/>
          <w:szCs w:val="24"/>
        </w:rPr>
        <w:t>occur in the marine environment after the first summer at sea.</w:t>
      </w:r>
      <w:r w:rsidR="00E72AE2">
        <w:rPr>
          <w:sz w:val="24"/>
          <w:szCs w:val="24"/>
        </w:rPr>
        <w:t xml:space="preserve"> Our findings support this hypothesis as well. </w:t>
      </w:r>
      <w:r w:rsidR="00481E5A" w:rsidRPr="00343D1F">
        <w:rPr>
          <w:sz w:val="24"/>
          <w:szCs w:val="24"/>
        </w:rPr>
        <w:t xml:space="preserve">We tested hypotheses for a number of processes that could impact marine survival and found </w:t>
      </w:r>
      <w:r>
        <w:rPr>
          <w:sz w:val="24"/>
          <w:szCs w:val="24"/>
        </w:rPr>
        <w:t>a strong positive relationship between</w:t>
      </w:r>
      <w:r w:rsidR="00481E5A" w:rsidRPr="00343D1F">
        <w:rPr>
          <w:sz w:val="24"/>
          <w:szCs w:val="24"/>
        </w:rPr>
        <w:t xml:space="preserve"> SFI</w:t>
      </w:r>
      <w:r>
        <w:rPr>
          <w:sz w:val="24"/>
          <w:szCs w:val="24"/>
        </w:rPr>
        <w:t xml:space="preserve"> and </w:t>
      </w:r>
      <w:r w:rsidRPr="009C5AD7">
        <w:rPr>
          <w:sz w:val="24"/>
          <w:szCs w:val="24"/>
        </w:rPr>
        <w:t>survival from juvenile to total return stage. We estimated a positive covariate coefficient for SFI during the marine survival stage</w:t>
      </w:r>
      <w:r w:rsidR="003E30EB" w:rsidRPr="009C5AD7">
        <w:rPr>
          <w:sz w:val="24"/>
          <w:szCs w:val="24"/>
        </w:rPr>
        <w:t>.</w:t>
      </w:r>
      <w:r w:rsidRPr="009C5AD7">
        <w:rPr>
          <w:sz w:val="24"/>
          <w:szCs w:val="24"/>
        </w:rPr>
        <w:t xml:space="preserve"> This suggests that lower SFI, </w:t>
      </w:r>
      <w:r w:rsidR="003E30EB" w:rsidRPr="009C5AD7">
        <w:rPr>
          <w:sz w:val="24"/>
          <w:szCs w:val="24"/>
        </w:rPr>
        <w:t>meaning</w:t>
      </w:r>
      <w:r w:rsidRPr="009C5AD7">
        <w:rPr>
          <w:sz w:val="24"/>
          <w:szCs w:val="24"/>
        </w:rPr>
        <w:t xml:space="preserve"> fish were less full, has led to decreases in marine productivity by </w:t>
      </w:r>
      <w:r w:rsidRPr="009C5AD7">
        <w:rPr>
          <w:sz w:val="24"/>
          <w:szCs w:val="24"/>
          <w:highlight w:val="yellow"/>
        </w:rPr>
        <w:t>XX% (+/)</w:t>
      </w:r>
      <w:r w:rsidR="003E30EB" w:rsidRPr="009C5AD7">
        <w:rPr>
          <w:sz w:val="24"/>
          <w:szCs w:val="24"/>
        </w:rPr>
        <w:t xml:space="preserve"> (Figure 4, Table S2)</w:t>
      </w:r>
      <w:r w:rsidRPr="009C5AD7">
        <w:rPr>
          <w:sz w:val="24"/>
          <w:szCs w:val="24"/>
          <w:highlight w:val="yellow"/>
        </w:rPr>
        <w:t>.</w:t>
      </w:r>
      <w:r w:rsidRPr="009C5AD7">
        <w:rPr>
          <w:sz w:val="24"/>
          <w:szCs w:val="24"/>
        </w:rPr>
        <w:t xml:space="preserve"> </w:t>
      </w:r>
      <w:r w:rsidR="009C5AD7" w:rsidRPr="009C5AD7">
        <w:rPr>
          <w:sz w:val="24"/>
          <w:szCs w:val="24"/>
        </w:rPr>
        <w:t xml:space="preserve">This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proofErr w:type="spellStart"/>
      <w:r w:rsidR="00665430">
        <w:rPr>
          <w:sz w:val="24"/>
          <w:szCs w:val="24"/>
        </w:rPr>
        <w:t>juvebile</w:t>
      </w:r>
      <w:proofErr w:type="spellEnd"/>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W</w:t>
      </w:r>
      <w:r w:rsidR="009C5AD7" w:rsidRPr="009C5AD7">
        <w:rPr>
          <w:sz w:val="24"/>
          <w:szCs w:val="24"/>
        </w:rPr>
        <w:t xml:space="preserve">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7F0F680E" w14:textId="0DD222FB" w:rsidR="008B246F" w:rsidRDefault="00E72AE2" w:rsidP="00097D9B">
      <w:pPr>
        <w:pStyle w:val="CommentText"/>
        <w:ind w:firstLine="720"/>
        <w:rPr>
          <w:sz w:val="24"/>
          <w:szCs w:val="24"/>
        </w:rPr>
      </w:pPr>
      <w:r>
        <w:rPr>
          <w:sz w:val="24"/>
          <w:szCs w:val="24"/>
        </w:rPr>
        <w:t xml:space="preserve">  W</w:t>
      </w:r>
      <w:r w:rsidR="003A136E">
        <w:rPr>
          <w:sz w:val="24"/>
          <w:szCs w:val="24"/>
        </w:rPr>
        <w:t xml:space="preserve">arm winter conditions in the marine environment </w:t>
      </w:r>
      <w:r>
        <w:rPr>
          <w:sz w:val="24"/>
          <w:szCs w:val="24"/>
        </w:rPr>
        <w:t xml:space="preserve">are hypothesized to </w:t>
      </w:r>
      <w:r w:rsidR="003A136E">
        <w:rPr>
          <w:sz w:val="24"/>
          <w:szCs w:val="24"/>
        </w:rPr>
        <w:t>enhance growth rates and improve the prey base</w:t>
      </w:r>
      <w:r w:rsidR="0078533F">
        <w:rPr>
          <w:sz w:val="24"/>
          <w:szCs w:val="24"/>
        </w:rPr>
        <w:t xml:space="preserve"> for many salmonids</w:t>
      </w:r>
      <w:r w:rsidR="003A136E">
        <w:rPr>
          <w:sz w:val="24"/>
          <w:szCs w:val="24"/>
        </w:rPr>
        <w:t xml:space="preserve">, however we did not find evidence of this relationship for </w:t>
      </w:r>
      <w:r w:rsidR="00EA213F">
        <w:rPr>
          <w:sz w:val="24"/>
          <w:szCs w:val="24"/>
        </w:rPr>
        <w:t>Yukon River c</w:t>
      </w:r>
      <w:r w:rsidR="003A136E">
        <w:rPr>
          <w:sz w:val="24"/>
          <w:szCs w:val="24"/>
        </w:rPr>
        <w:t>hum salmon</w:t>
      </w:r>
      <w:r w:rsidR="00EA213F">
        <w:rPr>
          <w:sz w:val="24"/>
          <w:szCs w:val="24"/>
        </w:rPr>
        <w:t>.</w:t>
      </w:r>
      <w:r w:rsidR="0078533F">
        <w:rPr>
          <w:sz w:val="24"/>
          <w:szCs w:val="24"/>
        </w:rPr>
        <w:t xml:space="preserve"> E</w:t>
      </w:r>
      <w:r>
        <w:rPr>
          <w:sz w:val="24"/>
          <w:szCs w:val="24"/>
        </w:rPr>
        <w:t>stimated relationships between SST and chum growth or productivity are variable</w:t>
      </w:r>
      <w:r w:rsidR="0078533F">
        <w:rPr>
          <w:sz w:val="24"/>
          <w:szCs w:val="24"/>
        </w:rPr>
        <w:t xml:space="preserve"> in the literature</w:t>
      </w:r>
      <w:r>
        <w:rPr>
          <w:sz w:val="24"/>
          <w:szCs w:val="24"/>
        </w:rPr>
        <w:t>. Fo</w:t>
      </w:r>
      <w:r w:rsidR="00806439">
        <w:rPr>
          <w:sz w:val="24"/>
          <w:szCs w:val="24"/>
        </w:rPr>
        <w:t>r</w:t>
      </w:r>
      <w:r>
        <w:rPr>
          <w:sz w:val="24"/>
          <w:szCs w:val="24"/>
        </w:rPr>
        <w:t xml:space="preserve"> example, g</w:t>
      </w:r>
      <w:r w:rsidR="003A136E">
        <w:rPr>
          <w:sz w:val="24"/>
          <w:szCs w:val="24"/>
        </w:rPr>
        <w:t xml:space="preserve">rowth estimated using scales for Norton Sound and Western AK Chum salmon did not indicate correlations between SST and growth </w:t>
      </w:r>
      <w:r w:rsidR="003A136E">
        <w:rPr>
          <w:sz w:val="24"/>
          <w:szCs w:val="24"/>
        </w:rPr>
        <w:fldChar w:fldCharType="begin"/>
      </w:r>
      <w:r w:rsidR="00CF4E5F">
        <w:rPr>
          <w:sz w:val="24"/>
          <w:szCs w:val="24"/>
        </w:rPr>
        <w:instrText xml:space="preserve"> ADDIN ZOTERO_ITEM CSL_CITATION {"citationID":"hYrox2wC","properties":{"formattedCitation":"(Ruggerone &amp; Agler 2008, Agler et al. 2013)","plainCitation":"(Ruggerone &amp; Agler 2008, Agler et al. 2013)","noteIndex":0},"citationItems":[{"id":5210,"uris":["http://zotero.org/users/8784224/items/T4F69DDS"],"itemData":{"id":5210,"type":"report","event-place":"Natural Resources Consultants, Inc, Seattle, WA and ADF&amp;G Division of Commercial Fisheries, Mark, Tag, and Age Lab, Juneau, AK.","page":"1-57","publisher-place":"Natural Resources Consultants, Inc, Seattle, WA and ADF&amp;G Division of Commercial Fisheries, Mark, Tag, and Age Lab, Juneau, AK.","title":"Retrospective analyses of AYK chum and coho salmon. 2008 Arctic Yukon Kuskokwim Sustainable Salmon Initiative Project Product.","author":[{"family":"Ruggerone","given":"G.T."},{"family":"Agler","given":"B.A."}],"issued":{"date-parts":[["2008"]]}}},{"id":882,"uris":["http://zotero.org/users/8784224/items/3UQ965V6"],"itemData":{"id":882,"type":"article-journal","container-title":"Deep Sea Research Part II: Topical Studies in Oceanography","DOI":"10.1016/j.dsr2.2013.03.028","ISSN":"09670645","journalAbbreviation":"Deep Sea Research Part II: Topical Studies in Oceanography","language":"en","page":"165-177","source":"DOI.org (Crossref)","title":"Historical growth of Bristol Bay and Yukon River, Alaska chum salmon (Oncorhynchus keta) in relation to climate and inter- and intraspecific competition","volume":"94","author":[{"family":"Agler","given":"Beverly A."},{"family":"Ruggerone","given":"Gregory T."},{"family":"Wilson","given":"Lorna I."},{"family":"Mueter","given":"Franz J."}],"issued":{"date-parts":[["2013",10]]}}}],"schema":"https://github.com/citation-style-language/schema/raw/master/csl-citation.json"} </w:instrText>
      </w:r>
      <w:r w:rsidR="003A136E">
        <w:rPr>
          <w:sz w:val="24"/>
          <w:szCs w:val="24"/>
        </w:rPr>
        <w:fldChar w:fldCharType="separate"/>
      </w:r>
      <w:r w:rsidR="00CF4E5F">
        <w:rPr>
          <w:noProof/>
          <w:sz w:val="24"/>
          <w:szCs w:val="24"/>
        </w:rPr>
        <w:t>(Ruggerone &amp; Agler 2008, Agler et al. 2013)</w:t>
      </w:r>
      <w:r w:rsidR="003A136E">
        <w:rPr>
          <w:sz w:val="24"/>
          <w:szCs w:val="24"/>
        </w:rPr>
        <w:fldChar w:fldCharType="end"/>
      </w:r>
      <w:r w:rsidR="00CF4E5F">
        <w:rPr>
          <w:sz w:val="24"/>
          <w:szCs w:val="24"/>
        </w:rPr>
        <w:t xml:space="preserve">. </w:t>
      </w:r>
      <w:r w:rsidR="00EA213F">
        <w:rPr>
          <w:sz w:val="24"/>
          <w:szCs w:val="24"/>
        </w:rPr>
        <w:t>Further, SST relationships between EBS and GOA Chum salmon can be nonstationary. Dampening of Aleutian Low variance that occurred in 1989 is associated with a weakening of positive relationship between EBS and GOA chum salmon productivity to a neutral relationship</w:t>
      </w:r>
      <w:r w:rsidR="0078533F">
        <w:rPr>
          <w:sz w:val="24"/>
          <w:szCs w:val="24"/>
        </w:rPr>
        <w:t>, which is what our analysis indicated as well</w:t>
      </w:r>
      <w:r w:rsidR="00EA213F">
        <w:rPr>
          <w:sz w:val="24"/>
          <w:szCs w:val="24"/>
        </w:rPr>
        <w:t xml:space="preserve"> </w:t>
      </w:r>
      <w:r w:rsidR="00EA213F">
        <w:rPr>
          <w:sz w:val="24"/>
          <w:szCs w:val="24"/>
        </w:rPr>
        <w:fldChar w:fldCharType="begin"/>
      </w:r>
      <w:r w:rsidR="00EA213F">
        <w:rPr>
          <w:sz w:val="24"/>
          <w:szCs w:val="24"/>
        </w:rPr>
        <w:instrText xml:space="preserve"> ADDIN ZOTERO_ITEM CSL_CITATION {"citationID":"hUP4tjDp","properties":{"formattedCitation":"(Litzow et al. 2018)","plainCitation":"(Litzow et al. 2018)","noteIndex":0},"citationItems":[{"id":123,"uris":["http://zotero.org/users/8784224/items/BL442GFF"],"itemData":{"id":123,"type":"article-journal","abstract":"Studies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EA213F">
        <w:rPr>
          <w:sz w:val="24"/>
          <w:szCs w:val="24"/>
        </w:rPr>
        <w:fldChar w:fldCharType="separate"/>
      </w:r>
      <w:r w:rsidR="00EA213F">
        <w:rPr>
          <w:noProof/>
          <w:sz w:val="24"/>
          <w:szCs w:val="24"/>
        </w:rPr>
        <w:t>(Litzow et al. 2018)</w:t>
      </w:r>
      <w:r w:rsidR="00EA213F">
        <w:rPr>
          <w:sz w:val="24"/>
          <w:szCs w:val="24"/>
        </w:rPr>
        <w:fldChar w:fldCharType="end"/>
      </w:r>
      <w:r w:rsidR="00EA213F">
        <w:rPr>
          <w:sz w:val="24"/>
          <w:szCs w:val="24"/>
        </w:rPr>
        <w:t xml:space="preserve">. </w:t>
      </w:r>
      <w:r w:rsidR="00097D9B">
        <w:rPr>
          <w:sz w:val="24"/>
          <w:szCs w:val="24"/>
        </w:rPr>
        <w:t xml:space="preserve">It is likely observed correlations between SST and productivity represent mechanistic effects of other ecosystem processes that drive the observed SST productivity relationships. However, SST is commonly used as it is typically an accessible, spatiotemporal dataset. In our work, it appears more complex ecosystem processes related to prey availability and fish condition are impacting marine productivity.   </w:t>
      </w:r>
    </w:p>
    <w:p w14:paraId="61D69AAE" w14:textId="78E553EF" w:rsidR="008C2A84" w:rsidRPr="00343D1F" w:rsidRDefault="00F2728D" w:rsidP="00E55642">
      <w:pPr>
        <w:pStyle w:val="CommentText"/>
        <w:ind w:firstLine="720"/>
        <w:rPr>
          <w:sz w:val="24"/>
          <w:szCs w:val="24"/>
        </w:rPr>
      </w:pPr>
      <w:r w:rsidRPr="00343D1F">
        <w:rPr>
          <w:sz w:val="24"/>
          <w:szCs w:val="24"/>
        </w:rPr>
        <w:lastRenderedPageBreak/>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Fall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ecosystem</w:t>
      </w:r>
      <w:r w:rsidR="00E55642">
        <w:rPr>
          <w:sz w:val="24"/>
          <w:szCs w:val="24"/>
        </w:rPr>
        <w:t>.</w:t>
      </w:r>
      <w:r w:rsidR="000E6805">
        <w:rPr>
          <w:sz w:val="24"/>
          <w:szCs w:val="24"/>
        </w:rPr>
        <w:t xml:space="preserve"> Additionally, Sockeye salmon that return to the Bristol Bay region have consistently had high abundance returns, which could represent an additional source of marine competition. </w:t>
      </w:r>
      <w:r w:rsidR="000E6805" w:rsidRPr="00F00A1B">
        <w:rPr>
          <w:sz w:val="24"/>
          <w:szCs w:val="24"/>
          <w:highlight w:val="yellow"/>
        </w:rPr>
        <w:t>However, sockeye diets have minimal overlap with Chum salmon for the duration of their marine residency.</w:t>
      </w:r>
      <w:r w:rsidR="000E6805">
        <w:rPr>
          <w:sz w:val="24"/>
          <w:szCs w:val="24"/>
        </w:rPr>
        <w:t xml:space="preserve"> While there could certainly be cascading trophic impacts from these record high abundances, identifying these effects are beyond the scope of this paper. </w:t>
      </w:r>
    </w:p>
    <w:p w14:paraId="04E2767A" w14:textId="1ABA47D4" w:rsidR="00040C13" w:rsidRPr="00343D1F" w:rsidRDefault="00E55642" w:rsidP="00CF1294">
      <w:pPr>
        <w:pStyle w:val="CommentText"/>
        <w:ind w:firstLine="720"/>
        <w:rPr>
          <w:sz w:val="24"/>
          <w:szCs w:val="24"/>
        </w:rPr>
      </w:pPr>
      <w:r>
        <w:rPr>
          <w:sz w:val="24"/>
          <w:szCs w:val="24"/>
        </w:rPr>
        <w:t>Yukon River Fall chum salmon migrate and spawn over a wide spatial range</w:t>
      </w:r>
      <w:r w:rsidR="00CF1294">
        <w:rPr>
          <w:sz w:val="24"/>
          <w:szCs w:val="24"/>
        </w:rPr>
        <w:t xml:space="preserve"> in Interior Alaska and Canada</w:t>
      </w:r>
      <w:r>
        <w:rPr>
          <w:sz w:val="24"/>
          <w:szCs w:val="24"/>
        </w:rPr>
        <w:t xml:space="preserve">. This means many covariates we included serve as large-scale regional indicators that </w:t>
      </w:r>
      <w:r w:rsidR="00CF1294">
        <w:rPr>
          <w:sz w:val="24"/>
          <w:szCs w:val="24"/>
        </w:rPr>
        <w:t>appear</w:t>
      </w:r>
      <w:r>
        <w:rPr>
          <w:sz w:val="24"/>
          <w:szCs w:val="24"/>
        </w:rPr>
        <w:t xml:space="preserve"> to capture weak relationships but could be underestimating.</w:t>
      </w:r>
      <w:r w:rsidR="00CF1294">
        <w:rPr>
          <w:sz w:val="24"/>
          <w:szCs w:val="24"/>
        </w:rPr>
        <w:t xml:space="preserve"> Notably,</w:t>
      </w:r>
      <w:r>
        <w:rPr>
          <w:sz w:val="24"/>
          <w:szCs w:val="24"/>
        </w:rPr>
        <w:t xml:space="preserve"> </w:t>
      </w:r>
      <w:r w:rsidR="00CF1294">
        <w:rPr>
          <w:sz w:val="24"/>
          <w:szCs w:val="24"/>
        </w:rPr>
        <w:t>t</w:t>
      </w:r>
      <w:r>
        <w:rPr>
          <w:sz w:val="24"/>
          <w:szCs w:val="24"/>
        </w:rPr>
        <w:t>he strongest covariate effect size comes from the SFI, which is a result of information collected directly from the fish rather than an ecosystem indicator</w:t>
      </w:r>
      <w:r w:rsidR="00CF1294">
        <w:rPr>
          <w:sz w:val="24"/>
          <w:szCs w:val="24"/>
        </w:rPr>
        <w:t xml:space="preserve">. This </w:t>
      </w:r>
      <w:r w:rsidR="00CF1294" w:rsidRPr="00CF1294">
        <w:rPr>
          <w:color w:val="000000" w:themeColor="text1"/>
          <w:sz w:val="24"/>
          <w:szCs w:val="24"/>
        </w:rPr>
        <w:t>further</w:t>
      </w:r>
      <w:r w:rsidRPr="00CF1294">
        <w:rPr>
          <w:color w:val="000000" w:themeColor="text1"/>
          <w:sz w:val="24"/>
          <w:szCs w:val="24"/>
        </w:rPr>
        <w:t xml:space="preserve"> </w:t>
      </w:r>
      <w:r w:rsidR="00CF1294">
        <w:rPr>
          <w:color w:val="000000" w:themeColor="text1"/>
          <w:sz w:val="24"/>
          <w:szCs w:val="24"/>
        </w:rPr>
        <w:t>suggests</w:t>
      </w:r>
      <w:r w:rsidRPr="00CF1294">
        <w:rPr>
          <w:color w:val="000000" w:themeColor="text1"/>
          <w:sz w:val="24"/>
          <w:szCs w:val="24"/>
        </w:rPr>
        <w:t xml:space="preserve"> that </w:t>
      </w:r>
      <w:r w:rsidR="00CF1294" w:rsidRPr="00CF1294">
        <w:rPr>
          <w:color w:val="000000" w:themeColor="text1"/>
          <w:sz w:val="24"/>
          <w:szCs w:val="24"/>
        </w:rPr>
        <w:t xml:space="preserve">such </w:t>
      </w:r>
      <w:r w:rsidR="000E6805" w:rsidRPr="00CF1294">
        <w:rPr>
          <w:color w:val="000000" w:themeColor="text1"/>
          <w:sz w:val="24"/>
          <w:szCs w:val="24"/>
        </w:rPr>
        <w:t>large-scale</w:t>
      </w:r>
      <w:r w:rsidR="00CF1294" w:rsidRPr="00CF1294">
        <w:rPr>
          <w:color w:val="000000" w:themeColor="text1"/>
          <w:sz w:val="24"/>
          <w:szCs w:val="24"/>
        </w:rPr>
        <w:t xml:space="preserve"> </w:t>
      </w:r>
      <w:r w:rsidRPr="00CF1294">
        <w:rPr>
          <w:color w:val="000000" w:themeColor="text1"/>
          <w:sz w:val="24"/>
          <w:szCs w:val="24"/>
        </w:rPr>
        <w:t>indicators could be underestimating the relationships</w:t>
      </w:r>
      <w:r w:rsidR="00CF1294" w:rsidRPr="00CF1294">
        <w:rPr>
          <w:color w:val="000000" w:themeColor="text1"/>
          <w:sz w:val="24"/>
          <w:szCs w:val="24"/>
        </w:rPr>
        <w:t xml:space="preserve"> and highlights the d</w:t>
      </w:r>
      <w:r w:rsidR="00CF1294" w:rsidRPr="00CF1294">
        <w:rPr>
          <w:rFonts w:eastAsiaTheme="minorHAnsi"/>
          <w:color w:val="000000" w:themeColor="text1"/>
          <w:sz w:val="24"/>
          <w:szCs w:val="24"/>
        </w:rPr>
        <w:t>ifficulty in lifecycle modeling with a broad population that traverses remote areas.</w:t>
      </w:r>
      <w:r w:rsidR="00CF1294">
        <w:rPr>
          <w:sz w:val="24"/>
          <w:szCs w:val="24"/>
        </w:rPr>
        <w:t xml:space="preserve"> </w:t>
      </w:r>
      <w:r w:rsidR="00040C13" w:rsidRPr="00343D1F">
        <w:rPr>
          <w:sz w:val="24"/>
          <w:szCs w:val="24"/>
        </w:rPr>
        <w:t xml:space="preserve">While we incorporated priors in our model that avoid spurious correlations, it is </w:t>
      </w:r>
      <w:r>
        <w:rPr>
          <w:sz w:val="24"/>
          <w:szCs w:val="24"/>
        </w:rPr>
        <w:t xml:space="preserve">certainly </w:t>
      </w:r>
      <w:r w:rsidR="00040C13" w:rsidRPr="00343D1F">
        <w:rPr>
          <w:sz w:val="24"/>
          <w:szCs w:val="24"/>
        </w:rPr>
        <w:t xml:space="preserve">possible that other mechanisms </w:t>
      </w:r>
      <w:r w:rsidR="008B246F">
        <w:rPr>
          <w:sz w:val="24"/>
          <w:szCs w:val="24"/>
        </w:rPr>
        <w:t xml:space="preserve">not evaluated in this study </w:t>
      </w:r>
      <w:r w:rsidR="00040C13" w:rsidRPr="00343D1F">
        <w:rPr>
          <w:sz w:val="24"/>
          <w:szCs w:val="24"/>
        </w:rPr>
        <w:t xml:space="preserve">are </w:t>
      </w:r>
      <w:r w:rsidR="008B246F">
        <w:rPr>
          <w:sz w:val="24"/>
          <w:szCs w:val="24"/>
        </w:rPr>
        <w:t>also contributing to</w:t>
      </w:r>
      <w:r w:rsidR="00040C13" w:rsidRPr="00343D1F">
        <w:rPr>
          <w:sz w:val="24"/>
          <w:szCs w:val="24"/>
        </w:rPr>
        <w:t xml:space="preserve"> population declines. Covariates that aligned with the length of this timeseries, or data on Chum abundances at additional life stages, were limited </w:t>
      </w:r>
      <w:r w:rsidR="003927A4" w:rsidRPr="00343D1F">
        <w:rPr>
          <w:sz w:val="24"/>
          <w:szCs w:val="24"/>
        </w:rPr>
        <w:t>and</w:t>
      </w:r>
      <w:r w:rsidR="008B246F">
        <w:rPr>
          <w:sz w:val="24"/>
          <w:szCs w:val="24"/>
        </w:rPr>
        <w:t xml:space="preserve"> if present, typically existed more frequently for the </w:t>
      </w:r>
      <w:r w:rsidR="003927A4" w:rsidRPr="00343D1F">
        <w:rPr>
          <w:sz w:val="24"/>
          <w:szCs w:val="24"/>
        </w:rPr>
        <w:t xml:space="preserve">marine </w:t>
      </w:r>
      <w:r w:rsidR="008B246F">
        <w:rPr>
          <w:sz w:val="24"/>
          <w:szCs w:val="24"/>
        </w:rPr>
        <w:t xml:space="preserve">lifecycle component. </w:t>
      </w:r>
    </w:p>
    <w:p w14:paraId="63697797" w14:textId="216B2E16"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Yukon River Fall Chum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survival</w:t>
      </w:r>
      <w:r w:rsidRPr="00343D1F">
        <w:rPr>
          <w:sz w:val="24"/>
          <w:szCs w:val="24"/>
        </w:rPr>
        <w:t>, including changing ocean conditions that impact stomach fullness</w:t>
      </w:r>
      <w:r w:rsidR="006E31CC">
        <w:rPr>
          <w:sz w:val="24"/>
          <w:szCs w:val="24"/>
        </w:rPr>
        <w:t xml:space="preserve"> and </w:t>
      </w:r>
      <w:r w:rsidRPr="00343D1F">
        <w:rPr>
          <w:sz w:val="24"/>
          <w:szCs w:val="24"/>
        </w:rPr>
        <w:t>increased competition from hatchery-origin Chum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Pr="00343D1F" w:rsidRDefault="001C726B" w:rsidP="001C726B">
      <w:pPr>
        <w:pStyle w:val="CommentText"/>
        <w:ind w:firstLine="720"/>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77777777"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Fall </w:t>
      </w:r>
      <w:r w:rsidRPr="00A04B2B">
        <w:t xml:space="preserve">chum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filtered the data to include only </w:t>
      </w:r>
      <w:r>
        <w:t xml:space="preserve">age and lengths from fish with </w:t>
      </w:r>
      <w:commentRangeStart w:id="38"/>
      <w:r>
        <w:t>marine</w:t>
      </w:r>
      <w:r w:rsidRPr="00A04B2B">
        <w:t xml:space="preserve"> ages </w:t>
      </w:r>
      <w:commentRangeEnd w:id="38"/>
      <w:r>
        <w:rPr>
          <w:rStyle w:val="CommentReference"/>
        </w:rPr>
        <w:commentReference w:id="38"/>
      </w:r>
      <w:r w:rsidRPr="00A04B2B">
        <w:t xml:space="preserve">ranging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 xml:space="preserve">The DFA was implemented using the MARSS package in </w:t>
      </w:r>
      <w:commentRangeStart w:id="39"/>
      <w:r w:rsidRPr="00A04B2B">
        <w:t>R</w:t>
      </w:r>
      <w:commentRangeEnd w:id="39"/>
      <w:r>
        <w:rPr>
          <w:rStyle w:val="CommentReference"/>
        </w:rPr>
        <w:commentReference w:id="39"/>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EA4645"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EA4645"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3BF241EF" w14:textId="77777777" w:rsidR="00700136" w:rsidRPr="00700136" w:rsidRDefault="00AC2C20" w:rsidP="00700136">
      <w:pPr>
        <w:pStyle w:val="Bibliography"/>
      </w:pPr>
      <w:r w:rsidRPr="00343D1F">
        <w:fldChar w:fldCharType="begin"/>
      </w:r>
      <w:r w:rsidR="00F2423C">
        <w:instrText xml:space="preserve"> ADDIN ZOTERO_BIBL {"uncited":[],"omitted":[],"custom":[]} CSL_BIBLIOGRAPHY </w:instrText>
      </w:r>
      <w:r w:rsidRPr="00343D1F">
        <w:fldChar w:fldCharType="separate"/>
      </w:r>
      <w:r w:rsidR="00700136" w:rsidRPr="00700136">
        <w:t>Agler BA, Ruggerone GT, Wilson LI, Mueter FJ (2013) Historical growth of Bristol Bay and Yukon River, Alaska chum salmon (Oncorhynchus keta) in relation to climate and inter- and intraspecific competition. Deep Sea Research Part II: Topical Studies in Oceanography 94:165–177.</w:t>
      </w:r>
    </w:p>
    <w:p w14:paraId="57D841D1" w14:textId="77777777" w:rsidR="00700136" w:rsidRPr="00700136" w:rsidRDefault="00700136" w:rsidP="00700136">
      <w:pPr>
        <w:pStyle w:val="Bibliography"/>
      </w:pPr>
      <w:r w:rsidRPr="00700136">
        <w:t>Alaska Department of Fish and Game (2024) ASL - Age Sex Length Database.</w:t>
      </w:r>
    </w:p>
    <w:p w14:paraId="1E61E085" w14:textId="77777777" w:rsidR="00700136" w:rsidRPr="00700136" w:rsidRDefault="00700136" w:rsidP="00700136">
      <w:pPr>
        <w:pStyle w:val="Bibliography"/>
      </w:pPr>
      <w:r w:rsidRPr="00700136">
        <w:t>Alliance for a Just Society, Council of Athabascan Tribal Governments (2013) Survival Denied.</w:t>
      </w:r>
    </w:p>
    <w:p w14:paraId="2BEF0FE1" w14:textId="77777777" w:rsidR="00700136" w:rsidRPr="00700136" w:rsidRDefault="00700136" w:rsidP="00700136">
      <w:pPr>
        <w:pStyle w:val="Bibliography"/>
      </w:pPr>
      <w:r w:rsidRPr="00700136">
        <w:t>Barneche DR, Robertson DR, White CR, Marshall DJ (2018) Fish reproductive-energy output increases disproportionately with body size. Science 360:642–645.</w:t>
      </w:r>
    </w:p>
    <w:p w14:paraId="0D41021C" w14:textId="77777777" w:rsidR="00700136" w:rsidRPr="00700136" w:rsidRDefault="00700136" w:rsidP="00700136">
      <w:pPr>
        <w:pStyle w:val="Bibliography"/>
      </w:pPr>
      <w:r w:rsidRPr="00700136">
        <w:t>Beacham TD, Murray CB, Withler RE (1988) Age, morphology, developmental biology, and biochemical genetic variation of Yukon River fall chum salmon, Oncorhynchus keta, and comparisons with British Columbia populations. Fishery Bulletin.</w:t>
      </w:r>
    </w:p>
    <w:p w14:paraId="11FA97B5" w14:textId="77777777" w:rsidR="00700136" w:rsidRPr="00700136" w:rsidRDefault="00700136" w:rsidP="00700136">
      <w:pPr>
        <w:pStyle w:val="Bibliography"/>
      </w:pPr>
      <w:r w:rsidRPr="00700136">
        <w:lastRenderedPageBreak/>
        <w:t>Beamish RJ (2018) The Ocean Ecology of Pacific Salmon and Trout. American Fisheries Society, Bethesda Maryland.</w:t>
      </w:r>
    </w:p>
    <w:p w14:paraId="559AC2AF" w14:textId="77777777" w:rsidR="00700136" w:rsidRPr="00700136" w:rsidRDefault="00700136" w:rsidP="00700136">
      <w:pPr>
        <w:pStyle w:val="Bibliography"/>
      </w:pPr>
      <w:r w:rsidRPr="00700136">
        <w:t>Beamish RJ, Mahnken C (2001) A critical size and period hypothesis to explain natural regulation of salmon abundance and the linkage to climate and climate change. Progress in Oceanography 49:423–437.</w:t>
      </w:r>
    </w:p>
    <w:p w14:paraId="2D2B9BCD" w14:textId="77777777" w:rsidR="00700136" w:rsidRPr="00700136" w:rsidRDefault="00700136" w:rsidP="00700136">
      <w:pPr>
        <w:pStyle w:val="Bibliography"/>
      </w:pPr>
      <w:r w:rsidRPr="00700136">
        <w:t>Besbeas P, Freeman SN, Morgan BJT, Catchpole EA (2002) Integrating Mark–Recapture–Recovery and Census Data to Estimate Animal Abundance and Demographic Parameters. Biometrics 58:540–547.</w:t>
      </w:r>
    </w:p>
    <w:p w14:paraId="7D04D458" w14:textId="77777777" w:rsidR="00700136" w:rsidRPr="00700136" w:rsidRDefault="00700136" w:rsidP="00700136">
      <w:pPr>
        <w:pStyle w:val="Bibliography"/>
      </w:pPr>
      <w:r w:rsidRPr="00700136">
        <w:t>Brooks SP, Gelman A (1998) General Methods for Monitoring Convergence of Iterative Simulations. Journal of Computational and Graphical Statistics 7:434–455.</w:t>
      </w:r>
    </w:p>
    <w:p w14:paraId="3D53421C" w14:textId="77777777" w:rsidR="00700136" w:rsidRPr="00700136" w:rsidRDefault="00700136" w:rsidP="00700136">
      <w:pPr>
        <w:pStyle w:val="Bibliography"/>
      </w:pPr>
      <w:r w:rsidRPr="00700136">
        <w:t>Burril SE, Zimmerman CE, Finn JE (2010) Characteristics of fall chum salmon spawning habitat on a mainstem river in Interior Alaska. U.S. Geological Survey.</w:t>
      </w:r>
    </w:p>
    <w:p w14:paraId="3E1BF5AD" w14:textId="77777777" w:rsidR="00700136" w:rsidRPr="00700136" w:rsidRDefault="00700136" w:rsidP="00700136">
      <w:pPr>
        <w:pStyle w:val="Bibliography"/>
      </w:pPr>
      <w:r w:rsidRPr="00700136">
        <w:t>Carpenter B, Gelman A, Hoffman MD, Lee D, Goodrich B, Betancourt M, Brubaker MA, Guo J, Li P, Riddell A (2017) Stan: A Probabilistic Programming Language. J Stat Softw 76:1.</w:t>
      </w:r>
    </w:p>
    <w:p w14:paraId="51ACCEF4" w14:textId="77777777" w:rsidR="00700136" w:rsidRPr="00700136" w:rsidRDefault="00700136" w:rsidP="00700136">
      <w:pPr>
        <w:pStyle w:val="Bibliography"/>
      </w:pPr>
      <w:r w:rsidRPr="00700136">
        <w:t>Crozier LG, Burke BJ, Chasco BE, Widener DL, Zabel RW (2021) Climate change threatens Chinook salmon throughout their life cycle. Commun Biol 4:1–14.</w:t>
      </w:r>
    </w:p>
    <w:p w14:paraId="6D8C5010" w14:textId="77777777" w:rsidR="00700136" w:rsidRPr="00700136" w:rsidRDefault="00700136" w:rsidP="00700136">
      <w:pPr>
        <w:pStyle w:val="Bibliography"/>
      </w:pPr>
      <w:r w:rsidRPr="00700136">
        <w:t>Cunningham CJ, Westley PAH, Adkison MD (2018) Signals of large scale climate drivers, hatchery enhancement, and marine factors in Yukon River Chinook salmon survival revealed with a Bayesian life history model. Global Change Biology 24:4399–4416.</w:t>
      </w:r>
    </w:p>
    <w:p w14:paraId="3AE86575" w14:textId="77777777" w:rsidR="00700136" w:rsidRPr="00700136" w:rsidRDefault="00700136" w:rsidP="00700136">
      <w:pPr>
        <w:pStyle w:val="Bibliography"/>
      </w:pPr>
      <w:r w:rsidRPr="00700136">
        <w:t>DeFilippo LB, Buehrens TW, Scheuerell M, Kendall NW, Schindler DE (2021) Improving short-term recruitment forecasts for coho salmon using a spatiotemporal integrated population model. Fisheries Research 242:106014.</w:t>
      </w:r>
    </w:p>
    <w:p w14:paraId="008905B6" w14:textId="77777777" w:rsidR="00700136" w:rsidRPr="00700136" w:rsidRDefault="00700136" w:rsidP="00700136">
      <w:pPr>
        <w:pStyle w:val="Bibliography"/>
      </w:pPr>
      <w:r w:rsidRPr="00700136">
        <w:t>Farley E, Yasumiishi E, Murphy J, Strasburger W, Sewall F, Howard K, Garcia S, Moss J (2024) Critical periods in the marine life history of juvenile western Alaska chum salmon in a changing climate. Mar Ecol Prog Ser 726:149–160.</w:t>
      </w:r>
    </w:p>
    <w:p w14:paraId="23ACC02E" w14:textId="77777777" w:rsidR="00700136" w:rsidRPr="00700136" w:rsidRDefault="00700136" w:rsidP="00700136">
      <w:pPr>
        <w:pStyle w:val="Bibliography"/>
      </w:pPr>
      <w:r w:rsidRPr="00700136">
        <w:t>Farley EV, Moss JH (2009) Growth Rate Potential of Juvenile Chum Salmon on the Eastern Bering Sea Shelf: an Assessment of Salmon Carrying Capacity.</w:t>
      </w:r>
    </w:p>
    <w:p w14:paraId="35556CDE" w14:textId="77777777" w:rsidR="00700136" w:rsidRPr="00700136" w:rsidRDefault="00700136" w:rsidP="00700136">
      <w:pPr>
        <w:pStyle w:val="Bibliography"/>
      </w:pPr>
      <w:r w:rsidRPr="00700136">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293E62EB" w14:textId="77777777" w:rsidR="00700136" w:rsidRPr="00700136" w:rsidRDefault="00700136" w:rsidP="00700136">
      <w:pPr>
        <w:pStyle w:val="Bibliography"/>
      </w:pPr>
      <w:r w:rsidRPr="00700136">
        <w:t>Fleischman SJ, Borba BM (2009) Escapement estimation, spawner-recruit analysis, and escapement goal recommendation for fall chum salmon in the Yukon River drainage. Alaska Department of Fish and Game, Fishery Manuscript Series 09–08.</w:t>
      </w:r>
    </w:p>
    <w:p w14:paraId="5965A088" w14:textId="77777777" w:rsidR="00700136" w:rsidRPr="00700136" w:rsidRDefault="00700136" w:rsidP="00700136">
      <w:pPr>
        <w:pStyle w:val="Bibliography"/>
      </w:pPr>
      <w:r w:rsidRPr="00700136">
        <w:t>Freshwater C, Duguid WDP, Juanes F, McKinnell S (2023) A century long time series reveals large declines and greater synchrony in Nass River sockeye salmon size-at-age. Can J Fish Aquat Sci.</w:t>
      </w:r>
    </w:p>
    <w:p w14:paraId="2ACC6AB8" w14:textId="77777777" w:rsidR="00700136" w:rsidRPr="00700136" w:rsidRDefault="00700136" w:rsidP="00700136">
      <w:pPr>
        <w:pStyle w:val="Bibliography"/>
      </w:pPr>
      <w:r w:rsidRPr="00700136">
        <w:t>Frost TJ, Yasumiishi EM, Agler BA, Adkison MD, McPhee MV (2021) Density-dependent effects of eastern Kamchatka pink salmon (Oncorhynchus gorbuscha) and Japanese chum salmon (O. keta) on age-specific growth of western Alaska chum salmon. Fisheries Oceanography 30:99–109.</w:t>
      </w:r>
    </w:p>
    <w:p w14:paraId="7F26E6E3" w14:textId="77777777" w:rsidR="00700136" w:rsidRPr="00700136" w:rsidRDefault="00700136" w:rsidP="00700136">
      <w:pPr>
        <w:pStyle w:val="Bibliography"/>
      </w:pPr>
      <w:r w:rsidRPr="00700136">
        <w:t>Gilk SE, Molyneaux DB, Hamazaki T, Pawluk JA, Templin WD (2009) Biological and Genetic Characteristics of Fall and Summer Chum Salmon in the Kuskokwim River, Alaska. 70:161–179.</w:t>
      </w:r>
    </w:p>
    <w:p w14:paraId="12748EB3" w14:textId="77777777" w:rsidR="00700136" w:rsidRPr="00700136" w:rsidRDefault="00700136" w:rsidP="00700136">
      <w:pPr>
        <w:pStyle w:val="Bibliography"/>
      </w:pPr>
      <w:r w:rsidRPr="00700136">
        <w:t>Hilborn R (1985) Simplified Calculation of Optimum Spawning Stock Size from Ricker’s Stock Recruitment Curve. Can J Fish Aquat Sci 42:1833–1834.</w:t>
      </w:r>
    </w:p>
    <w:p w14:paraId="1C9322A6" w14:textId="77777777" w:rsidR="00700136" w:rsidRPr="00700136" w:rsidRDefault="00700136" w:rsidP="00700136">
      <w:pPr>
        <w:pStyle w:val="Bibliography"/>
      </w:pPr>
      <w:r w:rsidRPr="00700136">
        <w:lastRenderedPageBreak/>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53A507EE" w14:textId="77777777" w:rsidR="00700136" w:rsidRPr="00700136" w:rsidRDefault="00700136" w:rsidP="00700136">
      <w:pPr>
        <w:pStyle w:val="Bibliography"/>
      </w:pPr>
      <w:r w:rsidRPr="00700136">
        <w:t>Holmes EE, Ward EJ, Scheuerell MD, Wills K (2024) Holmes EE, Ward EJ, Scheuerell MD, Wills K (2024). MARSS: Multivariate Autoregressive State-Space Modeling.</w:t>
      </w:r>
    </w:p>
    <w:p w14:paraId="7D2E1631" w14:textId="77777777" w:rsidR="00700136" w:rsidRPr="00700136" w:rsidRDefault="00700136" w:rsidP="00700136">
      <w:pPr>
        <w:pStyle w:val="Bibliography"/>
      </w:pPr>
      <w:r w:rsidRPr="00700136">
        <w:t>Howard KG, von Biela V (2023) Adult spawners: A critical period for subarctic Chinook salmon in a changing climate. Global Change Biology 29:1759–1773.</w:t>
      </w:r>
    </w:p>
    <w:p w14:paraId="6C1642BF" w14:textId="77777777" w:rsidR="00700136" w:rsidRPr="00700136" w:rsidRDefault="00700136" w:rsidP="00700136">
      <w:pPr>
        <w:pStyle w:val="Bibliography"/>
      </w:pPr>
      <w:r w:rsidRPr="00700136">
        <w:t>Ianelli J, Honkalehto T, Wassermann S, Lauffenburger N, McGilliard C, Siddon E (2023) Stock assessment for eastern Bering Sea walleye pollock. North Pacific Fishery Management Council, Anchorage, AK.</w:t>
      </w:r>
    </w:p>
    <w:p w14:paraId="2D0B7746" w14:textId="77777777" w:rsidR="00700136" w:rsidRPr="00700136" w:rsidRDefault="00700136" w:rsidP="00700136">
      <w:pPr>
        <w:pStyle w:val="Bibliography"/>
      </w:pPr>
      <w:r w:rsidRPr="00700136">
        <w:t>Iino Y, Kitagawa T, Abe TK, Nagasaka T, Shimizu Y, Ota K, Kawashima T, Kawamura T (2022) Effect of food amount and temperature on growth rate and aerobic scope of juvenile chum salmon. Fish Sci 88:397–409.</w:t>
      </w:r>
    </w:p>
    <w:p w14:paraId="2BEB82D6" w14:textId="77777777" w:rsidR="00700136" w:rsidRPr="00700136" w:rsidRDefault="00700136" w:rsidP="00700136">
      <w:pPr>
        <w:pStyle w:val="Bibliography"/>
      </w:pPr>
      <w:r w:rsidRPr="00700136">
        <w:t>IPCC (2023) The Sixth Assessment Report of the Intergovernmental Panel on Climate Change, 1st ed. Cambridge University Press.</w:t>
      </w:r>
    </w:p>
    <w:p w14:paraId="05070D62" w14:textId="77777777" w:rsidR="00700136" w:rsidRPr="00700136" w:rsidRDefault="00700136" w:rsidP="00700136">
      <w:pPr>
        <w:pStyle w:val="Bibliography"/>
      </w:pPr>
      <w:r w:rsidRPr="00700136">
        <w:t>Jallen DM, Gleason CM, Borba BM, West FW, Decker SKS (2022) Yukon River salmon stock status and salmon fisheries, 2022: A report to the Alaska Board of Fisheries, January 2023. Alaska Department of Fish and Game, Special Publication Anchorage No. 22-20.</w:t>
      </w:r>
    </w:p>
    <w:p w14:paraId="7A992092" w14:textId="77777777" w:rsidR="00700136" w:rsidRPr="00700136" w:rsidRDefault="00700136" w:rsidP="00700136">
      <w:pPr>
        <w:pStyle w:val="Bibliography"/>
      </w:pPr>
      <w:r w:rsidRPr="00700136">
        <w:t>Jones LA, Schoen ER, Shaftel R, Cunningham CJ, Mauger S, Rinella DJ, St. Saviour A (2020) Watershed-scale climate influences productivity of Chinook salmon populations across southcentral Alaska. Global Change Biology 26:4919–4936.</w:t>
      </w:r>
    </w:p>
    <w:p w14:paraId="5F83752D" w14:textId="77777777" w:rsidR="00700136" w:rsidRPr="00700136" w:rsidRDefault="00700136" w:rsidP="00700136">
      <w:pPr>
        <w:pStyle w:val="Bibliography"/>
      </w:pPr>
      <w:r w:rsidRPr="00700136">
        <w:t>Kaga T, Sato S, Azumaya T, Davis N, Fukuwaka M (2013) Lipid content of chum salmon Oncorhynchus keta affected by pink salmon O. gorbuscha abundance in the central Bering Sea. Mar Ecol Prog Ser 478:211–221.</w:t>
      </w:r>
    </w:p>
    <w:p w14:paraId="51332E04" w14:textId="77777777" w:rsidR="00700136" w:rsidRPr="00700136" w:rsidRDefault="00700136" w:rsidP="00700136">
      <w:pPr>
        <w:pStyle w:val="Bibliography"/>
      </w:pPr>
      <w:r w:rsidRPr="00700136">
        <w:t>Kallioinen N, Paananen T, Bürkner P, Vehtari A (2023) Detecting and diagnosing prior and likelihood sensitivity with power-scaling. Statistics and Computing 34.</w:t>
      </w:r>
    </w:p>
    <w:p w14:paraId="33793428" w14:textId="77777777" w:rsidR="00700136" w:rsidRPr="00700136" w:rsidRDefault="00700136" w:rsidP="00700136">
      <w:pPr>
        <w:pStyle w:val="Bibliography"/>
      </w:pPr>
      <w:r w:rsidRPr="00700136">
        <w:t>Krueger CC, Zimmerman CE, American Fisheries Society (eds) (2009) Pacific salmon: ecology and management of western Alaska’s populations. American Fisheries Society, Bethesda, MD.</w:t>
      </w:r>
    </w:p>
    <w:p w14:paraId="4BD2C12A" w14:textId="77777777" w:rsidR="00700136" w:rsidRPr="00700136" w:rsidRDefault="00700136" w:rsidP="00700136">
      <w:pPr>
        <w:pStyle w:val="Bibliography"/>
      </w:pPr>
      <w:r w:rsidRPr="00700136">
        <w:t>Litzow MA, Ciannelli L, Puerta P, Wettstein JJ, Rykaczewski RR, Opiekun M (2018) Non-stationary climate–salmon relationships in the Gulf of Alaska. Proc R Soc B 285:20181855.</w:t>
      </w:r>
    </w:p>
    <w:p w14:paraId="6F4951E7" w14:textId="77777777" w:rsidR="00700136" w:rsidRPr="00700136" w:rsidRDefault="00700136" w:rsidP="00700136">
      <w:pPr>
        <w:pStyle w:val="Bibliography"/>
      </w:pPr>
      <w:r w:rsidRPr="00700136">
        <w:t>Miller KB, Weiss CM (2023) Disentangling Population Level Differences in Juvenile Migration Phenology for Three Species of Salmon on the Yukon River. JMSE 11:589.</w:t>
      </w:r>
    </w:p>
    <w:p w14:paraId="6AD80F77" w14:textId="77777777" w:rsidR="00700136" w:rsidRPr="00700136" w:rsidRDefault="00700136" w:rsidP="00700136">
      <w:pPr>
        <w:pStyle w:val="Bibliography"/>
      </w:pPr>
      <w:r w:rsidRPr="00700136">
        <w:t>Moss JH, Murphy JM, Farley EV, Eisner LB, Andrews AG (2009) Juvenile Pink and Chum Salmon Distribution, Diet, and Growth in the Northern Bering and Chukchi Seas. North Pacific Anadromous Fish Commission.</w:t>
      </w:r>
    </w:p>
    <w:p w14:paraId="7DD62E81" w14:textId="77777777" w:rsidR="00700136" w:rsidRPr="00700136" w:rsidRDefault="00700136" w:rsidP="00700136">
      <w:pPr>
        <w:pStyle w:val="Bibliography"/>
      </w:pPr>
      <w:r w:rsidRPr="00700136">
        <w:t>Moussalli E, Hilborn R (1986) Optimal Stock Size and Harvest Rate in Multistage Life History Models. Can J Fish Aquat Sci 43:135–141.</w:t>
      </w:r>
    </w:p>
    <w:p w14:paraId="1CC308D2" w14:textId="77777777" w:rsidR="00700136" w:rsidRPr="00700136" w:rsidRDefault="00700136" w:rsidP="00700136">
      <w:pPr>
        <w:pStyle w:val="Bibliography"/>
      </w:pPr>
      <w:r w:rsidRPr="00700136">
        <w:t>Murphy J, Dimond A, Cooper D, Garcia S, Lee L, Clark J, Pinchuk A, Reedy T, Miller K, Howard K, Ferguson J, Strasburger W, Labunski E, Farley E (2021) Northern Bering Sea ecosystem and surface trawl cruise report,. US Department of Commerce; NOAA Tech. Memo.</w:t>
      </w:r>
    </w:p>
    <w:p w14:paraId="013620CE" w14:textId="77777777" w:rsidR="00700136" w:rsidRPr="00700136" w:rsidRDefault="00700136" w:rsidP="00700136">
      <w:pPr>
        <w:pStyle w:val="Bibliography"/>
      </w:pPr>
      <w:r w:rsidRPr="00700136">
        <w:t xml:space="preserve">Myers KW, Walker RV, Davis ND, Armstrong JL, Kaeriyama M (2009) High Seas Distribution, Biology, and Ecology of Arctic-Yukon-Kuskokwim Salmon: Direct Information from </w:t>
      </w:r>
      <w:r w:rsidRPr="00700136">
        <w:lastRenderedPageBreak/>
        <w:t>High Seas Tagging Experiments, 1954–2006. American Fisheries Society Symposium 70:201–239.</w:t>
      </w:r>
    </w:p>
    <w:p w14:paraId="14954160" w14:textId="77777777" w:rsidR="00700136" w:rsidRPr="00700136" w:rsidRDefault="00700136" w:rsidP="00700136">
      <w:pPr>
        <w:pStyle w:val="Bibliography"/>
      </w:pPr>
      <w:r w:rsidRPr="00700136">
        <w:t>Neuswanger JR, Wipfli MS, Evenson MJ, Hughes NF, Rosenberger AE (2015) Low productivity of Chinook salmon strongly correlates with high summer stream discharge in two Alaskan rivers in the Yukon drainage. Can J Fish Aquat Sci 72:1125–1137.</w:t>
      </w:r>
    </w:p>
    <w:p w14:paraId="3CF9BEBE" w14:textId="77777777" w:rsidR="00700136" w:rsidRPr="00700136" w:rsidRDefault="00700136" w:rsidP="00700136">
      <w:pPr>
        <w:pStyle w:val="Bibliography"/>
      </w:pPr>
      <w:r w:rsidRPr="00700136">
        <w:t>Ohlberger J, Cline TJ, Schindler DE, Lewis B (2023) Declines in body size of sockeye salmon associated with increased competition in the ocean. Proc R Soc B 290:20222248.</w:t>
      </w:r>
    </w:p>
    <w:p w14:paraId="54174D36" w14:textId="77777777" w:rsidR="00700136" w:rsidRPr="00700136" w:rsidRDefault="00700136" w:rsidP="00700136">
      <w:pPr>
        <w:pStyle w:val="Bibliography"/>
      </w:pPr>
      <w:r w:rsidRPr="00700136">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1CF9EC1B" w14:textId="77777777" w:rsidR="00700136" w:rsidRPr="00700136" w:rsidRDefault="00700136" w:rsidP="00700136">
      <w:pPr>
        <w:pStyle w:val="Bibliography"/>
      </w:pPr>
      <w:r w:rsidRPr="00700136">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3AE39955" w14:textId="77777777" w:rsidR="00700136" w:rsidRPr="00700136" w:rsidRDefault="00700136" w:rsidP="00700136">
      <w:pPr>
        <w:pStyle w:val="Bibliography"/>
      </w:pPr>
      <w:r w:rsidRPr="00700136">
        <w:t>Raymond-Yakoubian J (2009) Climate-Ocean Effects on Chinook Salmon: Local Traditional Knowledge Component. AYK SSI.</w:t>
      </w:r>
    </w:p>
    <w:p w14:paraId="487E1D55" w14:textId="77777777" w:rsidR="00700136" w:rsidRPr="00700136" w:rsidRDefault="00700136" w:rsidP="00700136">
      <w:pPr>
        <w:pStyle w:val="Bibliography"/>
      </w:pPr>
      <w:r w:rsidRPr="00700136">
        <w:t>Regehr EV, Hostetter NJ, Wilson RR, Rode KD, Martin MS, Converse SJ (2018) Integrated Population Modeling Provides the First Empirical Estimates of Vital Rates and Abundance for Polar Bears in the Chukchi Sea. Sci Rep 8:16780.</w:t>
      </w:r>
    </w:p>
    <w:p w14:paraId="29381C59" w14:textId="77777777" w:rsidR="00700136" w:rsidRPr="00700136" w:rsidRDefault="00700136" w:rsidP="00700136">
      <w:pPr>
        <w:pStyle w:val="Bibliography"/>
      </w:pPr>
      <w:r w:rsidRPr="00700136">
        <w:t>Ricker WE (1954) Stock and Recruitment. J Fish Res Bd Can 11:559–623.</w:t>
      </w:r>
    </w:p>
    <w:p w14:paraId="68A44D55" w14:textId="77777777" w:rsidR="00700136" w:rsidRPr="00700136" w:rsidRDefault="00700136" w:rsidP="00700136">
      <w:pPr>
        <w:pStyle w:val="Bibliography"/>
      </w:pPr>
      <w:r w:rsidRPr="00700136">
        <w:t>Ruggerone GT, Agler BA (2008) Retrospective analyses of AYK chum and coho salmon. 2008 Arctic Yukon Kuskokwim Sustainable Salmon Initiative Project Product. Natural Resources Consultants, Inc, Seattle, WA and ADF&amp;G Division of Commercial Fisheries, Mark, Tag, and Age Lab, Juneau, AK.</w:t>
      </w:r>
    </w:p>
    <w:p w14:paraId="0237AF44" w14:textId="77777777" w:rsidR="00700136" w:rsidRPr="00700136" w:rsidRDefault="00700136" w:rsidP="00700136">
      <w:pPr>
        <w:pStyle w:val="Bibliography"/>
      </w:pPr>
      <w:r w:rsidRPr="00700136">
        <w:t>Ruggerone GT, Agler BA, Nielsen JL (2012) Evidence for competition at sea between Norton Sound chum salmon and Asian hatchery chum salmon. Environ Biol Fish 94:149–163.</w:t>
      </w:r>
    </w:p>
    <w:p w14:paraId="2D4B8112" w14:textId="77777777" w:rsidR="00700136" w:rsidRPr="00700136" w:rsidRDefault="00700136" w:rsidP="00700136">
      <w:pPr>
        <w:pStyle w:val="Bibliography"/>
      </w:pPr>
      <w:r w:rsidRPr="00700136">
        <w:t>Ruggerone GT, Zimmermann M, Myers KW, Nielsen JL, Rogers DE (2003) Competition between Asian pink salmon (Oncorhynchus gorbuscha) and Alaskan sockeye salmon (O. nerka) in the North Pacific Ocean. Fisheries Oceanography 12:209–219.</w:t>
      </w:r>
    </w:p>
    <w:p w14:paraId="44A36050" w14:textId="77777777" w:rsidR="00700136" w:rsidRPr="00700136" w:rsidRDefault="00700136" w:rsidP="00700136">
      <w:pPr>
        <w:pStyle w:val="Bibliography"/>
      </w:pPr>
      <w:r w:rsidRPr="00700136">
        <w:t>Schaub M, Abadi F (2011) Integrated population models: a novel analysis framework for deeper insights into population dynamics. J Ornithol 152:227–237.</w:t>
      </w:r>
    </w:p>
    <w:p w14:paraId="4AB2C690" w14:textId="77777777" w:rsidR="00700136" w:rsidRPr="00700136" w:rsidRDefault="00700136" w:rsidP="00700136">
      <w:pPr>
        <w:pStyle w:val="Bibliography"/>
      </w:pPr>
      <w:r w:rsidRPr="00700136">
        <w:t>Scheuerell M, Ruff C, Anderson J, Beamer E (2020) An integrated population model for estimating the relative effects of natural and anthropogenic factors on a threatened population of steelhead trout. Journal of Applied Ecology 58.</w:t>
      </w:r>
    </w:p>
    <w:p w14:paraId="47785290" w14:textId="77777777" w:rsidR="00700136" w:rsidRPr="00700136" w:rsidRDefault="00700136" w:rsidP="00700136">
      <w:pPr>
        <w:pStyle w:val="Bibliography"/>
      </w:pPr>
      <w:r w:rsidRPr="00700136">
        <w:t>Stan Development Team (2024) RStan: the R interface to Stan. R package version 2.26.24.</w:t>
      </w:r>
    </w:p>
    <w:p w14:paraId="6E042664" w14:textId="77777777" w:rsidR="00700136" w:rsidRPr="00700136" w:rsidRDefault="00700136" w:rsidP="00700136">
      <w:pPr>
        <w:pStyle w:val="Bibliography"/>
      </w:pPr>
      <w:r w:rsidRPr="00700136">
        <w:t>Thorson JT (2019) Guidance for decisions using the Vector Autoregressive Spatio-Temporal (VAST) package in stock, ecosystem, habitat and climate assessments. Fisheries Research 210:143–161.</w:t>
      </w:r>
    </w:p>
    <w:p w14:paraId="657F9934" w14:textId="5EA2F47C"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arcia, Sabrina (DFG)" w:date="2025-01-21T14:01:00Z" w:initials="SG">
    <w:p w14:paraId="22A919DE" w14:textId="77777777" w:rsidR="00EA4645" w:rsidRDefault="00EA4645" w:rsidP="00EA4645">
      <w:pPr>
        <w:pStyle w:val="CommentText"/>
      </w:pPr>
      <w:r>
        <w:rPr>
          <w:rStyle w:val="CommentReference"/>
        </w:rPr>
        <w:annotationRef/>
      </w:r>
      <w:r>
        <w:t>FYI that our acronym is ADF&amp;G not ADFG as used in sections of the document.</w:t>
      </w:r>
    </w:p>
  </w:comment>
  <w:comment w:id="2" w:author="genoa" w:date="2025-01-29T07:28:00Z" w:initials="MOU">
    <w:p w14:paraId="646EB970" w14:textId="50ECACE7" w:rsidR="00D90B83" w:rsidRDefault="00D90B83" w:rsidP="00D90B83">
      <w:r>
        <w:rPr>
          <w:rStyle w:val="CommentReference"/>
        </w:rPr>
        <w:annotationRef/>
      </w:r>
      <w:r>
        <w:rPr>
          <w:color w:val="000000"/>
          <w:sz w:val="20"/>
          <w:szCs w:val="20"/>
        </w:rPr>
        <w:t>Cite western salmon book</w:t>
      </w:r>
    </w:p>
  </w:comment>
  <w:comment w:id="3" w:author="genoa" w:date="2025-01-24T10:04:00Z" w:initials="MOU">
    <w:p w14:paraId="494D7D75" w14:textId="6AEB12F8"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 w:id="5" w:author="Garcia, Sabrina (DFG)" w:date="2025-01-21T14:03:00Z" w:initials="SG">
    <w:p w14:paraId="009FB195" w14:textId="77777777" w:rsidR="00EA4645" w:rsidRDefault="00EA4645" w:rsidP="00EA4645">
      <w:pPr>
        <w:pStyle w:val="CommentText"/>
      </w:pPr>
      <w:r>
        <w:rPr>
          <w:rStyle w:val="CommentReference"/>
        </w:rPr>
        <w:annotationRef/>
      </w:r>
      <w:r>
        <w:t>The black triangle for Pilot Station is pretty hard to see. Maybe give it a white border or different color to make it more visible?</w:t>
      </w:r>
    </w:p>
  </w:comment>
  <w:comment w:id="6" w:author="Garcia, Sabrina (DFG)" w:date="2025-01-21T14:08:00Z" w:initials="SG">
    <w:p w14:paraId="096C5A87" w14:textId="77777777" w:rsidR="00EA4645" w:rsidRDefault="00EA4645" w:rsidP="00EA4645">
      <w:pPr>
        <w:pStyle w:val="CommentText"/>
      </w:pPr>
      <w:r>
        <w:rPr>
          <w:rStyle w:val="CommentReference"/>
        </w:rPr>
        <w:annotationRef/>
      </w:r>
      <w:r>
        <w:t>Just a note to check consistency between upper case and lower case for fall chum salmon throughout.</w:t>
      </w:r>
    </w:p>
  </w:comment>
  <w:comment w:id="4" w:author="Garcia, Sabrina (DFG) [2]" w:date="2025-02-06T13:43:00Z" w:initials="GS(">
    <w:p w14:paraId="1CD9A5C4" w14:textId="77777777" w:rsidR="00EA4645" w:rsidRDefault="00EA4645" w:rsidP="00EA4645">
      <w:pPr>
        <w:pStyle w:val="CommentText"/>
      </w:pPr>
      <w:r>
        <w:rPr>
          <w:rStyle w:val="CommentReference"/>
        </w:rPr>
        <w:annotationRef/>
      </w:r>
      <w:r>
        <w:t>I wonder if the Methods would flow a little better if this paragraph acted as a general introductory paragraph to the Methods section with a final sentence added to introduce the data and model. For example, “Data used to fit the IPM include juvenile abundance data from a marine survey in the northern Bering Sea, run reconstruction data from adult chum salmon returning to the Yukon River to spawn, and environmental covariates spanning brood years 2002 – 2022. The model was fit within a Bayesian framework which will be described below.” The following paragraphs would then introduce the data first and describe the model structure second. It makes a bit more sense to be to describe the data going into the model before the model itself.</w:t>
      </w:r>
    </w:p>
  </w:comment>
  <w:comment w:id="7" w:author="Garcia, Sabrina (DFG) [2]" w:date="2025-02-06T12:41:00Z" w:initials="GS(">
    <w:p w14:paraId="64B9226F" w14:textId="77777777" w:rsidR="00EA4645" w:rsidRDefault="00EA4645" w:rsidP="00EA4645">
      <w:pPr>
        <w:pStyle w:val="CommentText"/>
      </w:pPr>
      <w:r>
        <w:rPr>
          <w:rStyle w:val="CommentReference"/>
        </w:rPr>
        <w:annotationRef/>
      </w:r>
      <w:r>
        <w:t>Were all the same environmental covariates used for the IPM used in the BH function? If so, clarify. If not, might want to have to separate tables or a column in Table 2 indicating where the covariate was included.</w:t>
      </w:r>
    </w:p>
  </w:comment>
  <w:comment w:id="8" w:author="Garcia, Sabrina (DFG) [2]" w:date="2025-02-06T11:45:00Z" w:initials="GS(">
    <w:p w14:paraId="2D6AF6CC" w14:textId="77777777" w:rsidR="00EA4645" w:rsidRDefault="00EA4645" w:rsidP="00EA4645">
      <w:pPr>
        <w:pStyle w:val="CommentText"/>
      </w:pPr>
      <w:r>
        <w:rPr>
          <w:rStyle w:val="CommentReference"/>
        </w:rPr>
        <w:annotationRef/>
      </w:r>
      <w:r>
        <w:t>Table 1 is currently priors and doesn’t show the environmental covariates. Might need to switch order of Table 1 and 2.</w:t>
      </w:r>
    </w:p>
  </w:comment>
  <w:comment w:id="9" w:author="Garcia, Sabrina (DFG) [2]" w:date="2025-02-06T11:51:00Z" w:initials="GS(">
    <w:p w14:paraId="7B8AB2A4" w14:textId="77777777" w:rsidR="00EA4645" w:rsidRDefault="00EA4645" w:rsidP="00EA4645">
      <w:pPr>
        <w:pStyle w:val="CommentText"/>
        <w:ind w:left="360"/>
      </w:pPr>
      <w:r>
        <w:rPr>
          <w:rStyle w:val="CommentReference"/>
        </w:rPr>
        <w:annotationRef/>
      </w:r>
      <w:r>
        <w:t>Beamish, R. J. and C. Mahnken. 2001. A critical size and period hypothesis to explain natural regulation of salmon abundance and the linkage to climate and climate change. Progress in Oceanography 49: 423–437.</w:t>
      </w:r>
    </w:p>
    <w:p w14:paraId="12F4492C" w14:textId="77777777" w:rsidR="00EA4645" w:rsidRDefault="00EA4645" w:rsidP="00EA4645">
      <w:pPr>
        <w:pStyle w:val="CommentText"/>
        <w:ind w:left="360"/>
      </w:pPr>
    </w:p>
    <w:p w14:paraId="40A7DFBF" w14:textId="77777777" w:rsidR="00EA4645" w:rsidRDefault="00EA4645" w:rsidP="00EA4645">
      <w:pPr>
        <w:pStyle w:val="CommentText"/>
        <w:ind w:left="360"/>
      </w:pPr>
      <w:r>
        <w:t>Farley Jr., E.D., J.H. Moss, and R.J. Beamish. 2007a. A review of the critical size, critical period hypothesis for juvenile pacific salmon. North Pacific Anadromous Fish Commission Bulletin No 4: 311–317.</w:t>
      </w:r>
    </w:p>
    <w:p w14:paraId="033F7629" w14:textId="77777777" w:rsidR="00EA4645" w:rsidRDefault="00EA4645" w:rsidP="00EA4645">
      <w:pPr>
        <w:pStyle w:val="CommentText"/>
        <w:ind w:left="360"/>
      </w:pPr>
    </w:p>
  </w:comment>
  <w:comment w:id="10" w:author="Garcia, Sabrina (DFG) [2]" w:date="2025-02-06T11:51:00Z" w:initials="GS(">
    <w:p w14:paraId="34A4B938" w14:textId="77777777" w:rsidR="00EA4645" w:rsidRDefault="00EA4645" w:rsidP="00EA4645">
      <w:pPr>
        <w:pStyle w:val="CommentText"/>
      </w:pPr>
      <w:r>
        <w:rPr>
          <w:rStyle w:val="CommentReference"/>
        </w:rPr>
        <w:annotationRef/>
      </w:r>
      <w:r>
        <w:t>And others ☺️</w:t>
      </w:r>
    </w:p>
  </w:comment>
  <w:comment w:id="11" w:author="Garcia, Sabrina (DFG) [2]" w:date="2025-02-06T11:57:00Z" w:initials="GS(">
    <w:p w14:paraId="2E626746" w14:textId="77777777" w:rsidR="00EA4645" w:rsidRDefault="00EA4645" w:rsidP="00EA4645">
      <w:pPr>
        <w:pStyle w:val="CommentText"/>
      </w:pPr>
      <w:r>
        <w:rPr>
          <w:rStyle w:val="CommentReference"/>
        </w:rPr>
        <w:annotationRef/>
      </w:r>
      <w:r>
        <w:t>Please disregard if this is incorrect but I wanted to connect your mentioned of the eastern AI and WGOA in the first sentence to the environmental covariate used in this stage of the model.</w:t>
      </w:r>
    </w:p>
  </w:comment>
  <w:comment w:id="12" w:author="Garcia, Sabrina (DFG) [2]" w:date="2025-02-06T12:06:00Z" w:initials="GS(">
    <w:p w14:paraId="1020AF51" w14:textId="77777777" w:rsidR="00EA4645" w:rsidRDefault="00EA4645" w:rsidP="00EA4645">
      <w:pPr>
        <w:pStyle w:val="CommentText"/>
      </w:pPr>
      <w:r>
        <w:rPr>
          <w:rStyle w:val="CommentReference"/>
        </w:rPr>
        <w:annotationRef/>
      </w:r>
      <w:r>
        <w:t xml:space="preserve">What about age-3 fish (0.2)? </w:t>
      </w:r>
    </w:p>
  </w:comment>
  <w:comment w:id="13" w:author="Garcia, Sabrina (DFG) [2]" w:date="2025-02-06T12:03:00Z" w:initials="GS(">
    <w:p w14:paraId="50F26375" w14:textId="77777777" w:rsidR="00EA4645" w:rsidRDefault="00EA4645" w:rsidP="00EA4645">
      <w:pPr>
        <w:pStyle w:val="CommentText"/>
      </w:pPr>
      <w:r>
        <w:rPr>
          <w:rStyle w:val="CommentReference"/>
        </w:rPr>
        <w:annotationRef/>
      </w:r>
      <w:r>
        <w:t xml:space="preserve">Did you do any sensitivity analyses with the mortality rate? Just wondering how much results change if you vary this. </w:t>
      </w:r>
    </w:p>
  </w:comment>
  <w:comment w:id="14" w:author="Garcia, Sabrina (DFG) [2]" w:date="2025-02-06T12:11:00Z" w:initials="GS(">
    <w:p w14:paraId="7DDE5FB5" w14:textId="77777777" w:rsidR="00EA4645" w:rsidRDefault="00EA4645" w:rsidP="00EA4645">
      <w:pPr>
        <w:pStyle w:val="CommentText"/>
      </w:pPr>
      <w:r>
        <w:rPr>
          <w:rStyle w:val="CommentReference"/>
        </w:rPr>
        <w:annotationRef/>
      </w:r>
      <w:r>
        <w:t>Figure 2 shows returning fish as “m,a” but I think “r,a” is more intuitive.</w:t>
      </w:r>
    </w:p>
  </w:comment>
  <w:comment w:id="15" w:author="Garcia, Sabrina (DFG) [2]" w:date="2025-02-06T12:13:00Z" w:initials="GS(">
    <w:p w14:paraId="570AABA6" w14:textId="77777777" w:rsidR="00EA4645" w:rsidRDefault="00EA4645" w:rsidP="00EA4645">
      <w:pPr>
        <w:pStyle w:val="CommentText"/>
      </w:pPr>
      <w:r>
        <w:rPr>
          <w:rStyle w:val="CommentReference"/>
        </w:rPr>
        <w:annotationRef/>
      </w:r>
      <w:r>
        <w:t>Produced by each female or by each spawning pair?</w:t>
      </w:r>
    </w:p>
  </w:comment>
  <w:comment w:id="16" w:author="Garcia, Sabrina (DFG) [2]" w:date="2025-02-06T11:41:00Z" w:initials="GS(">
    <w:p w14:paraId="4F67D3C0" w14:textId="77777777" w:rsidR="00EA4645" w:rsidRDefault="00EA4645" w:rsidP="00EA4645">
      <w:pPr>
        <w:pStyle w:val="CommentText"/>
      </w:pPr>
      <w:r>
        <w:rPr>
          <w:rStyle w:val="CommentReference"/>
        </w:rPr>
        <w:annotationRef/>
      </w:r>
      <w:r>
        <w:t>I included this sentence as I thought it might be helpful to reader to know what to expect in upcoming paragraphs when you describe the data.</w:t>
      </w:r>
    </w:p>
  </w:comment>
  <w:comment w:id="17" w:author="Garcia, Sabrina (DFG)" w:date="2025-01-21T16:23:00Z" w:initials="SG">
    <w:p w14:paraId="5D333B6C" w14:textId="77777777" w:rsidR="00EA4645" w:rsidRDefault="00EA4645" w:rsidP="00EA4645">
      <w:pPr>
        <w:pStyle w:val="CommentText"/>
      </w:pPr>
      <w:r>
        <w:rPr>
          <w:rStyle w:val="CommentReference"/>
        </w:rPr>
        <w:annotationRef/>
      </w:r>
      <w:r>
        <w:t>If you are using the VAST index that Curry generated, it also includes data from NOAA’s southern Bering Sea survey.</w:t>
      </w:r>
    </w:p>
  </w:comment>
  <w:comment w:id="18" w:author="Garcia, Sabrina (DFG) [2]" w:date="2025-02-06T12:20:00Z" w:initials="GS(">
    <w:p w14:paraId="117B93CD" w14:textId="77777777" w:rsidR="00EA4645" w:rsidRDefault="00EA4645" w:rsidP="00EA4645">
      <w:pPr>
        <w:pStyle w:val="CommentText"/>
      </w:pPr>
      <w:r>
        <w:rPr>
          <w:rStyle w:val="CommentReference"/>
        </w:rPr>
        <w:annotationRef/>
      </w:r>
      <w:r>
        <w:t>Unless he only gave you the NBS portion of the abundance index.</w:t>
      </w:r>
    </w:p>
  </w:comment>
  <w:comment w:id="19" w:author="Garcia, Sabrina (DFG)" w:date="2025-01-21T16:26:00Z" w:initials="SG">
    <w:p w14:paraId="4CE1D2B9" w14:textId="77777777" w:rsidR="00EA4645" w:rsidRDefault="00EA4645" w:rsidP="00EA4645">
      <w:pPr>
        <w:pStyle w:val="CommentText"/>
      </w:pPr>
      <w:r>
        <w:rPr>
          <w:rStyle w:val="CommentReference"/>
        </w:rPr>
        <w:annotationRef/>
      </w:r>
      <w:r>
        <w:t>Before we went the VAST route, fall chum salmon CPUE was used as the index. Now that we have switched to VAST, we will be publishing those estimates so I think you need to combine this sentence with the next one.</w:t>
      </w:r>
    </w:p>
  </w:comment>
  <w:comment w:id="20" w:author="Garcia, Sabrina (DFG)" w:date="2025-01-21T16:27:00Z" w:initials="SG">
    <w:p w14:paraId="0E5DE657" w14:textId="77777777" w:rsidR="00EA4645" w:rsidRDefault="00EA4645" w:rsidP="00EA4645">
      <w:pPr>
        <w:pStyle w:val="CommentText"/>
      </w:pPr>
      <w:r>
        <w:rPr>
          <w:rStyle w:val="CommentReference"/>
        </w:rPr>
        <w:annotationRef/>
      </w:r>
      <w:r>
        <w:t>Suggest something like “A VAST model was used to estimate juvenile chum salmon relative abundance using catch data from the NBS survey.”</w:t>
      </w:r>
    </w:p>
  </w:comment>
  <w:comment w:id="21" w:author="Garcia, Sabrina (DFG)" w:date="2025-01-21T16:25:00Z" w:initials="SG">
    <w:p w14:paraId="435A56FF" w14:textId="77777777" w:rsidR="00EA4645" w:rsidRDefault="00EA4645" w:rsidP="00EA4645">
      <w:pPr>
        <w:pStyle w:val="CommentText"/>
      </w:pPr>
      <w:r>
        <w:rPr>
          <w:rStyle w:val="CommentReference"/>
        </w:rPr>
        <w:annotationRef/>
      </w:r>
      <w:r>
        <w:t>Yes, that is correct. We are still finalizing the index and have the start of an manuscript. Maybe we can have something ready by the summer #wishfulthinking</w:t>
      </w:r>
    </w:p>
  </w:comment>
  <w:comment w:id="22" w:author="Garcia, Sabrina (DFG)" w:date="2025-01-21T16:29:00Z" w:initials="SG">
    <w:p w14:paraId="7BC841BC" w14:textId="77777777" w:rsidR="00EA4645" w:rsidRDefault="00EA4645" w:rsidP="00EA4645">
      <w:pPr>
        <w:pStyle w:val="CommentText"/>
      </w:pPr>
      <w:r>
        <w:rPr>
          <w:rStyle w:val="CommentReference"/>
        </w:rPr>
        <w:annotationRef/>
      </w:r>
      <w:r>
        <w:t xml:space="preserve">We would likely detail this in the in prep paper but you could also cite the 2021 Northern Bering Sea cruise report. </w:t>
      </w:r>
      <w:hyperlink r:id="rId1" w:history="1">
        <w:r w:rsidRPr="00EE51F4">
          <w:rPr>
            <w:rStyle w:val="Hyperlink"/>
          </w:rPr>
          <w:t>https://www.google.com/url?sa=t&amp;source=web&amp;rct=j&amp;opi=89978449&amp;url=https://repository.library.noaa.gov/view/noaa/56183&amp;ved=2ahUKEwjRto7qloiLAxViIDQIHcivGZMQFnoECBkQAQ&amp;usg=AOvVaw0_7Ru5-PL7KSOgRMw_IRgS</w:t>
        </w:r>
      </w:hyperlink>
    </w:p>
  </w:comment>
  <w:comment w:id="25" w:author="Garcia, Sabrina (DFG) [2]" w:date="2025-02-06T12:26:00Z" w:initials="GS(">
    <w:p w14:paraId="4C8EC5FA" w14:textId="77777777" w:rsidR="00EA4645" w:rsidRDefault="00EA4645" w:rsidP="00EA4645">
      <w:pPr>
        <w:pStyle w:val="CommentText"/>
      </w:pPr>
      <w:r>
        <w:rPr>
          <w:rStyle w:val="CommentReference"/>
        </w:rPr>
        <w:annotationRef/>
      </w:r>
      <w:r>
        <w:t xml:space="preserve">I don’t think you need to say they were provided by ADF&amp;G because you have the model cited. These values are also published annually in a JTC report which you could cite, see Appendix A8: </w:t>
      </w:r>
      <w:hyperlink r:id="rId2" w:history="1">
        <w:r w:rsidRPr="004D26E6">
          <w:rPr>
            <w:rStyle w:val="Hyperlink"/>
          </w:rPr>
          <w:t>https://www.yukonriverpanel.com/publications/yukon-river-joint-technical-committee-reports/</w:t>
        </w:r>
      </w:hyperlink>
    </w:p>
  </w:comment>
  <w:comment w:id="23" w:author="Garcia, Sabrina (DFG)" w:date="2025-01-21T16:41:00Z" w:initials="SG">
    <w:p w14:paraId="1C4DEB41" w14:textId="77777777" w:rsidR="00EA4645" w:rsidRDefault="00EA4645" w:rsidP="00EA4645">
      <w:pPr>
        <w:pStyle w:val="CommentText"/>
      </w:pPr>
      <w:r>
        <w:rPr>
          <w:rStyle w:val="CommentReference"/>
        </w:rPr>
        <w:annotationRef/>
      </w:r>
      <w:r>
        <w:t>I would suggest adding all the data sources, references, and years of data available in one table.</w:t>
      </w:r>
    </w:p>
  </w:comment>
  <w:comment w:id="24" w:author="Garcia, Sabrina (DFG) [2]" w:date="2025-02-06T13:49:00Z" w:initials="GS(">
    <w:p w14:paraId="7446D183" w14:textId="77777777" w:rsidR="00EA4645" w:rsidRDefault="00EA4645" w:rsidP="00EA4645">
      <w:pPr>
        <w:pStyle w:val="CommentText"/>
      </w:pPr>
      <w:r>
        <w:rPr>
          <w:rStyle w:val="CommentReference"/>
        </w:rPr>
        <w:annotationRef/>
      </w:r>
      <w:r>
        <w:t>Similar to what you have in supplemental table 2 but expanded to include all data sources.</w:t>
      </w:r>
    </w:p>
  </w:comment>
  <w:comment w:id="26" w:author="Garcia, Sabrina (DFG)" w:date="2025-01-21T16:43:00Z" w:initials="SG">
    <w:p w14:paraId="5BE07192" w14:textId="77777777" w:rsidR="00EA4645" w:rsidRDefault="00EA4645" w:rsidP="00EA4645">
      <w:pPr>
        <w:pStyle w:val="CommentText"/>
      </w:pPr>
      <w:r>
        <w:rPr>
          <w:rStyle w:val="CommentReference"/>
        </w:rPr>
        <w:annotationRef/>
      </w:r>
      <w:r>
        <w:t>It’s helpful to have a brief explanation of the methods from other sources so that the reader doesn’t have to go dig up the paper to know what was done.</w:t>
      </w:r>
    </w:p>
  </w:comment>
  <w:comment w:id="27" w:author="Garcia, Sabrina (DFG)" w:date="2025-01-21T16:45:00Z" w:initials="SG">
    <w:p w14:paraId="4C71C5EE" w14:textId="77777777" w:rsidR="00EA4645" w:rsidRDefault="00EA4645" w:rsidP="00EA4645">
      <w:pPr>
        <w:pStyle w:val="CommentText"/>
      </w:pPr>
      <w:r>
        <w:rPr>
          <w:rStyle w:val="CommentReference"/>
        </w:rPr>
        <w:annotationRef/>
      </w:r>
      <w:r>
        <w:t>Where did this number come from? Might be safer to say “that cover major spawning tributaries within the Yukon River drainage”.</w:t>
      </w:r>
    </w:p>
  </w:comment>
  <w:comment w:id="29" w:author="Garcia, Sabrina (DFG)" w:date="2025-01-21T16:59:00Z" w:initials="SG">
    <w:p w14:paraId="43C317C6" w14:textId="77777777" w:rsidR="00EA4645" w:rsidRDefault="00EA4645" w:rsidP="00EA4645">
      <w:pPr>
        <w:pStyle w:val="CommentText"/>
      </w:pPr>
      <w:r>
        <w:rPr>
          <w:rStyle w:val="CommentReference"/>
        </w:rPr>
        <w:annotationRef/>
      </w:r>
      <w:r>
        <w:t>What is the estimation model?</w:t>
      </w:r>
    </w:p>
  </w:comment>
  <w:comment w:id="30" w:author="Garcia, Sabrina (DFG)" w:date="2025-01-21T17:00:00Z" w:initials="SG">
    <w:p w14:paraId="2E73D861" w14:textId="77777777" w:rsidR="00EA4645" w:rsidRDefault="00EA4645" w:rsidP="00EA4645">
      <w:pPr>
        <w:pStyle w:val="CommentText"/>
      </w:pPr>
      <w:r>
        <w:rPr>
          <w:rStyle w:val="CommentReference"/>
        </w:rPr>
        <w:annotationRef/>
      </w:r>
      <w:r>
        <w:t>So in Eq. 4.12, I assumed the R to be equal to returns and here it sounds like it is being used for run.</w:t>
      </w:r>
    </w:p>
  </w:comment>
  <w:comment w:id="28" w:author="Garcia, Sabrina (DFG)" w:date="2025-01-21T17:04:00Z" w:initials="SG">
    <w:p w14:paraId="2D40C5B9" w14:textId="77777777" w:rsidR="00EA4645" w:rsidRDefault="00EA4645" w:rsidP="00EA4645">
      <w:pPr>
        <w:pStyle w:val="CommentText"/>
      </w:pPr>
      <w:r>
        <w:rPr>
          <w:rStyle w:val="CommentReference"/>
        </w:rPr>
        <w:annotationRef/>
      </w:r>
      <w:r>
        <w:t>Suggest moving here to make it clearer that you calculated returns.</w:t>
      </w:r>
    </w:p>
  </w:comment>
  <w:comment w:id="31" w:author="Garcia, Sabrina (DFG)" w:date="2025-01-21T16:58:00Z" w:initials="SG">
    <w:p w14:paraId="28EE24CC" w14:textId="77777777" w:rsidR="00EA4645" w:rsidRDefault="00EA4645" w:rsidP="00EA4645">
      <w:pPr>
        <w:pStyle w:val="CommentText"/>
      </w:pPr>
      <w:r>
        <w:rPr>
          <w:rStyle w:val="CommentReference"/>
        </w:rPr>
        <w:annotationRef/>
      </w:r>
      <w:r>
        <w:t>Should these subscripts match those in Figure 2? For example, should total return abundance be m,a?</w:t>
      </w:r>
    </w:p>
  </w:comment>
  <w:comment w:id="32" w:author="Garcia, Sabrina (DFG)" w:date="2025-01-21T17:27:00Z" w:initials="SG">
    <w:p w14:paraId="530670BD" w14:textId="77777777" w:rsidR="00EA4645" w:rsidRDefault="00EA4645" w:rsidP="00EA4645">
      <w:pPr>
        <w:pStyle w:val="CommentText"/>
      </w:pPr>
      <w:r>
        <w:rPr>
          <w:rStyle w:val="CommentReference"/>
        </w:rPr>
        <w:annotationRef/>
      </w:r>
      <w:r>
        <w:t>I love this table!</w:t>
      </w:r>
    </w:p>
  </w:comment>
  <w:comment w:id="33" w:author="Garcia, Sabrina (DFG)" w:date="2025-01-21T17:39:00Z" w:initials="SG">
    <w:p w14:paraId="391FD934" w14:textId="77777777" w:rsidR="00EA4645" w:rsidRDefault="00EA4645" w:rsidP="00EA4645">
      <w:pPr>
        <w:pStyle w:val="CommentText"/>
      </w:pPr>
      <w:r>
        <w:rPr>
          <w:rStyle w:val="CommentReference"/>
        </w:rPr>
        <w:annotationRef/>
      </w:r>
      <w:r>
        <w:t>Should this match the brood years used in the model?</w:t>
      </w:r>
    </w:p>
  </w:comment>
  <w:comment w:id="34" w:author="Garcia, Sabrina (DFG)" w:date="2025-01-21T17:41:00Z" w:initials="SG">
    <w:p w14:paraId="15DC71DD" w14:textId="77777777" w:rsidR="00EA4645" w:rsidRDefault="00EA4645" w:rsidP="00EA4645">
      <w:pPr>
        <w:pStyle w:val="CommentText"/>
      </w:pPr>
      <w:r>
        <w:rPr>
          <w:rStyle w:val="CommentReference"/>
        </w:rPr>
        <w:annotationRef/>
      </w:r>
      <w:r>
        <w:t>What does this mean?</w:t>
      </w:r>
    </w:p>
  </w:comment>
  <w:comment w:id="35" w:author="Garcia, Sabrina (DFG) [2]" w:date="2025-02-06T13:02:00Z" w:initials="GS(">
    <w:p w14:paraId="4508FA2F" w14:textId="77777777" w:rsidR="00EA4645" w:rsidRDefault="00EA4645" w:rsidP="00EA4645">
      <w:pPr>
        <w:pStyle w:val="CommentText"/>
      </w:pPr>
      <w:r>
        <w:rPr>
          <w:rStyle w:val="CommentReference"/>
        </w:rPr>
        <w:annotationRef/>
      </w:r>
      <w:r>
        <w:t>I tend to think of juveniles are those who have fully emigrated to the marine environment and spent their first summer at sea.</w:t>
      </w:r>
    </w:p>
  </w:comment>
  <w:comment w:id="36" w:author="Garcia, Sabrina (DFG)" w:date="2025-01-21T17:46:00Z" w:initials="SG">
    <w:p w14:paraId="0472C12F" w14:textId="77777777" w:rsidR="00EA4645" w:rsidRDefault="00EA4645" w:rsidP="00EA4645">
      <w:pPr>
        <w:pStyle w:val="CommentText"/>
      </w:pPr>
      <w:r>
        <w:rPr>
          <w:rStyle w:val="CommentReference"/>
        </w:rPr>
        <w:annotationRef/>
      </w:r>
      <w:r>
        <w:t>Make sure acronyms are defined once and then used throughout.</w:t>
      </w:r>
    </w:p>
  </w:comment>
  <w:comment w:id="37" w:author="Garcia, Sabrina (DFG)" w:date="2025-01-21T17:49:00Z" w:initials="SG">
    <w:p w14:paraId="4169CEF6" w14:textId="77777777" w:rsidR="00EA4645" w:rsidRDefault="00EA4645" w:rsidP="00EA4645">
      <w:pPr>
        <w:pStyle w:val="CommentText"/>
      </w:pPr>
      <w:r>
        <w:rPr>
          <w:rStyle w:val="CommentReference"/>
        </w:rPr>
        <w:annotationRef/>
      </w:r>
      <w:r>
        <w:t>Depending on the journal, chum salmon life history may not be common knowledge so it may be worthwhile to a include a very general summary of chum salmon life cycle either here or in the Introduction.</w:t>
      </w:r>
    </w:p>
  </w:comment>
  <w:comment w:id="38" w:author="Garcia, Sabrina (DFG)" w:date="2025-01-21T18:17:00Z" w:initials="SG">
    <w:p w14:paraId="34DD2171" w14:textId="77777777" w:rsidR="00EA4645" w:rsidRDefault="00EA4645" w:rsidP="00EA4645">
      <w:pPr>
        <w:pStyle w:val="CommentText"/>
      </w:pPr>
      <w:r>
        <w:rPr>
          <w:rStyle w:val="CommentReference"/>
        </w:rPr>
        <w:annotationRef/>
      </w:r>
      <w:r>
        <w:t>Do you mean total ages here? Most fall chum salmon are returning at ages 4 and 5, so 3 and 4 years in the ocean, respectively, with very few staying an extra year to return as a 0.5 (total age-6 after accounting for the year spent in the gravel).</w:t>
      </w:r>
    </w:p>
  </w:comment>
  <w:comment w:id="39" w:author="Garcia, Sabrina (DFG)" w:date="2025-01-21T18:17:00Z" w:initials="SG">
    <w:p w14:paraId="2258C478" w14:textId="77777777" w:rsidR="00EA4645" w:rsidRDefault="00EA4645" w:rsidP="00EA4645">
      <w:pPr>
        <w:pStyle w:val="CommentText"/>
      </w:pPr>
      <w:r>
        <w:rPr>
          <w:rStyle w:val="CommentReference"/>
        </w:rPr>
        <w:annotationRef/>
      </w:r>
      <w:r>
        <w:t>Check to make sure you cited R with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A919DE" w15:done="0"/>
  <w15:commentEx w15:paraId="646EB970" w15:done="0"/>
  <w15:commentEx w15:paraId="64BDCD7F" w15:done="0"/>
  <w15:commentEx w15:paraId="009FB195" w15:done="0"/>
  <w15:commentEx w15:paraId="096C5A87" w15:done="0"/>
  <w15:commentEx w15:paraId="1CD9A5C4" w15:done="0"/>
  <w15:commentEx w15:paraId="64B9226F" w15:done="0"/>
  <w15:commentEx w15:paraId="2D6AF6CC" w15:done="0"/>
  <w15:commentEx w15:paraId="033F7629" w15:done="0"/>
  <w15:commentEx w15:paraId="34A4B938" w15:paraIdParent="033F7629" w15:done="0"/>
  <w15:commentEx w15:paraId="2E626746" w15:done="0"/>
  <w15:commentEx w15:paraId="1020AF51" w15:done="0"/>
  <w15:commentEx w15:paraId="50F26375" w15:done="0"/>
  <w15:commentEx w15:paraId="7DDE5FB5" w15:done="0"/>
  <w15:commentEx w15:paraId="570AABA6" w15:done="0"/>
  <w15:commentEx w15:paraId="4F67D3C0" w15:done="0"/>
  <w15:commentEx w15:paraId="5D333B6C" w15:done="0"/>
  <w15:commentEx w15:paraId="117B93CD" w15:paraIdParent="5D333B6C" w15:done="0"/>
  <w15:commentEx w15:paraId="4CE1D2B9" w15:done="0"/>
  <w15:commentEx w15:paraId="0E5DE657" w15:paraIdParent="4CE1D2B9" w15:done="0"/>
  <w15:commentEx w15:paraId="435A56FF" w15:done="0"/>
  <w15:commentEx w15:paraId="7BC841BC" w15:done="0"/>
  <w15:commentEx w15:paraId="4C8EC5FA" w15:done="0"/>
  <w15:commentEx w15:paraId="1C4DEB41" w15:done="0"/>
  <w15:commentEx w15:paraId="7446D183" w15:paraIdParent="1C4DEB41" w15:done="0"/>
  <w15:commentEx w15:paraId="5BE07192" w15:done="0"/>
  <w15:commentEx w15:paraId="4C71C5EE" w15:done="0"/>
  <w15:commentEx w15:paraId="43C317C6" w15:done="0"/>
  <w15:commentEx w15:paraId="2E73D861" w15:done="0"/>
  <w15:commentEx w15:paraId="2D40C5B9" w15:done="0"/>
  <w15:commentEx w15:paraId="28EE24CC" w15:done="0"/>
  <w15:commentEx w15:paraId="530670BD" w15:done="0"/>
  <w15:commentEx w15:paraId="391FD934" w15:done="0"/>
  <w15:commentEx w15:paraId="15DC71DD" w15:done="0"/>
  <w15:commentEx w15:paraId="4508FA2F" w15:done="0"/>
  <w15:commentEx w15:paraId="0472C12F" w15:done="0"/>
  <w15:commentEx w15:paraId="4169CEF6" w15:done="0"/>
  <w15:commentEx w15:paraId="34DD2171" w15:done="0"/>
  <w15:commentEx w15:paraId="2258C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A6A641" w16cex:dateUtc="2025-01-21T23:01:00Z"/>
  <w16cex:commentExtensible w16cex:durableId="3B3BB9A1" w16cex:dateUtc="2025-01-29T16:28:00Z"/>
  <w16cex:commentExtensible w16cex:durableId="472DB143" w16cex:dateUtc="2025-01-24T19:04:00Z"/>
  <w16cex:commentExtensible w16cex:durableId="7DDA72FD" w16cex:dateUtc="2025-01-21T23:03:00Z"/>
  <w16cex:commentExtensible w16cex:durableId="192B29D1" w16cex:dateUtc="2025-01-21T23:08:00Z"/>
  <w16cex:commentExtensible w16cex:durableId="0C656281" w16cex:dateUtc="2025-02-06T22:43:00Z"/>
  <w16cex:commentExtensible w16cex:durableId="50D8D652" w16cex:dateUtc="2025-02-06T21:41:00Z"/>
  <w16cex:commentExtensible w16cex:durableId="24954215" w16cex:dateUtc="2025-02-06T20:45:00Z"/>
  <w16cex:commentExtensible w16cex:durableId="3642A3FA" w16cex:dateUtc="2025-02-06T20:51:00Z"/>
  <w16cex:commentExtensible w16cex:durableId="60E274B2" w16cex:dateUtc="2025-02-06T20:51:00Z"/>
  <w16cex:commentExtensible w16cex:durableId="40C5841A" w16cex:dateUtc="2025-02-06T20:57:00Z"/>
  <w16cex:commentExtensible w16cex:durableId="7DB0B661" w16cex:dateUtc="2025-02-06T21:06:00Z"/>
  <w16cex:commentExtensible w16cex:durableId="3C80902E" w16cex:dateUtc="2025-02-06T21:03:00Z"/>
  <w16cex:commentExtensible w16cex:durableId="3638FE9D" w16cex:dateUtc="2025-02-06T21:11:00Z"/>
  <w16cex:commentExtensible w16cex:durableId="12BAF84D" w16cex:dateUtc="2025-02-06T21:13:00Z"/>
  <w16cex:commentExtensible w16cex:durableId="0FDEA2EA" w16cex:dateUtc="2025-02-06T20:41:00Z"/>
  <w16cex:commentExtensible w16cex:durableId="6A0CDCCD" w16cex:dateUtc="2025-01-22T01:23:00Z"/>
  <w16cex:commentExtensible w16cex:durableId="228FF499" w16cex:dateUtc="2025-02-06T21:20:00Z"/>
  <w16cex:commentExtensible w16cex:durableId="78EB5C82" w16cex:dateUtc="2025-01-22T01:26:00Z"/>
  <w16cex:commentExtensible w16cex:durableId="6BA8AB7F" w16cex:dateUtc="2025-01-22T01:27:00Z"/>
  <w16cex:commentExtensible w16cex:durableId="269F11C7" w16cex:dateUtc="2025-01-22T01:25:00Z"/>
  <w16cex:commentExtensible w16cex:durableId="74477887" w16cex:dateUtc="2025-01-22T01:29:00Z"/>
  <w16cex:commentExtensible w16cex:durableId="5BE046F1" w16cex:dateUtc="2025-02-06T21:26:00Z"/>
  <w16cex:commentExtensible w16cex:durableId="18C58BD0" w16cex:dateUtc="2025-01-22T01:41:00Z"/>
  <w16cex:commentExtensible w16cex:durableId="1A4D358A" w16cex:dateUtc="2025-02-06T22:49:00Z"/>
  <w16cex:commentExtensible w16cex:durableId="0B5D0F88" w16cex:dateUtc="2025-01-22T01:43:00Z"/>
  <w16cex:commentExtensible w16cex:durableId="4F0AB241" w16cex:dateUtc="2025-01-22T01:45:00Z"/>
  <w16cex:commentExtensible w16cex:durableId="00B1572F" w16cex:dateUtc="2025-01-22T01:59:00Z"/>
  <w16cex:commentExtensible w16cex:durableId="3C41832A" w16cex:dateUtc="2025-01-22T02:00:00Z"/>
  <w16cex:commentExtensible w16cex:durableId="3F38F970" w16cex:dateUtc="2025-01-22T02:04:00Z"/>
  <w16cex:commentExtensible w16cex:durableId="5B26D3DB" w16cex:dateUtc="2025-01-22T01:58:00Z"/>
  <w16cex:commentExtensible w16cex:durableId="451984AC" w16cex:dateUtc="2025-01-22T02:27:00Z"/>
  <w16cex:commentExtensible w16cex:durableId="4A666961" w16cex:dateUtc="2025-01-22T02:39:00Z"/>
  <w16cex:commentExtensible w16cex:durableId="35B280FF" w16cex:dateUtc="2025-01-22T02:41:00Z"/>
  <w16cex:commentExtensible w16cex:durableId="23313D34" w16cex:dateUtc="2025-02-06T22:02:00Z"/>
  <w16cex:commentExtensible w16cex:durableId="14507CE4" w16cex:dateUtc="2025-01-22T02:46:00Z"/>
  <w16cex:commentExtensible w16cex:durableId="5C57966E" w16cex:dateUtc="2025-01-22T02:49:00Z"/>
  <w16cex:commentExtensible w16cex:durableId="6CA838DB" w16cex:dateUtc="2025-01-22T03:17:00Z"/>
  <w16cex:commentExtensible w16cex:durableId="721C0E9C" w16cex:dateUtc="2025-01-22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A919DE" w16cid:durableId="31A6A641"/>
  <w16cid:commentId w16cid:paraId="646EB970" w16cid:durableId="3B3BB9A1"/>
  <w16cid:commentId w16cid:paraId="64BDCD7F" w16cid:durableId="472DB143"/>
  <w16cid:commentId w16cid:paraId="009FB195" w16cid:durableId="7DDA72FD"/>
  <w16cid:commentId w16cid:paraId="096C5A87" w16cid:durableId="192B29D1"/>
  <w16cid:commentId w16cid:paraId="1CD9A5C4" w16cid:durableId="0C656281"/>
  <w16cid:commentId w16cid:paraId="64B9226F" w16cid:durableId="50D8D652"/>
  <w16cid:commentId w16cid:paraId="2D6AF6CC" w16cid:durableId="24954215"/>
  <w16cid:commentId w16cid:paraId="033F7629" w16cid:durableId="3642A3FA"/>
  <w16cid:commentId w16cid:paraId="34A4B938" w16cid:durableId="60E274B2"/>
  <w16cid:commentId w16cid:paraId="2E626746" w16cid:durableId="40C5841A"/>
  <w16cid:commentId w16cid:paraId="1020AF51" w16cid:durableId="7DB0B661"/>
  <w16cid:commentId w16cid:paraId="50F26375" w16cid:durableId="3C80902E"/>
  <w16cid:commentId w16cid:paraId="7DDE5FB5" w16cid:durableId="3638FE9D"/>
  <w16cid:commentId w16cid:paraId="570AABA6" w16cid:durableId="12BAF84D"/>
  <w16cid:commentId w16cid:paraId="4F67D3C0" w16cid:durableId="0FDEA2EA"/>
  <w16cid:commentId w16cid:paraId="5D333B6C" w16cid:durableId="6A0CDCCD"/>
  <w16cid:commentId w16cid:paraId="117B93CD" w16cid:durableId="228FF499"/>
  <w16cid:commentId w16cid:paraId="4CE1D2B9" w16cid:durableId="78EB5C82"/>
  <w16cid:commentId w16cid:paraId="0E5DE657" w16cid:durableId="6BA8AB7F"/>
  <w16cid:commentId w16cid:paraId="435A56FF" w16cid:durableId="269F11C7"/>
  <w16cid:commentId w16cid:paraId="7BC841BC" w16cid:durableId="74477887"/>
  <w16cid:commentId w16cid:paraId="4C8EC5FA" w16cid:durableId="5BE046F1"/>
  <w16cid:commentId w16cid:paraId="1C4DEB41" w16cid:durableId="18C58BD0"/>
  <w16cid:commentId w16cid:paraId="7446D183" w16cid:durableId="1A4D358A"/>
  <w16cid:commentId w16cid:paraId="5BE07192" w16cid:durableId="0B5D0F88"/>
  <w16cid:commentId w16cid:paraId="4C71C5EE" w16cid:durableId="4F0AB241"/>
  <w16cid:commentId w16cid:paraId="43C317C6" w16cid:durableId="00B1572F"/>
  <w16cid:commentId w16cid:paraId="2E73D861" w16cid:durableId="3C41832A"/>
  <w16cid:commentId w16cid:paraId="2D40C5B9" w16cid:durableId="3F38F970"/>
  <w16cid:commentId w16cid:paraId="28EE24CC" w16cid:durableId="5B26D3DB"/>
  <w16cid:commentId w16cid:paraId="530670BD" w16cid:durableId="451984AC"/>
  <w16cid:commentId w16cid:paraId="391FD934" w16cid:durableId="4A666961"/>
  <w16cid:commentId w16cid:paraId="15DC71DD" w16cid:durableId="35B280FF"/>
  <w16cid:commentId w16cid:paraId="4508FA2F" w16cid:durableId="23313D34"/>
  <w16cid:commentId w16cid:paraId="0472C12F" w16cid:durableId="14507CE4"/>
  <w16cid:commentId w16cid:paraId="4169CEF6" w16cid:durableId="5C57966E"/>
  <w16cid:commentId w16cid:paraId="34DD2171" w16cid:durableId="6CA838DB"/>
  <w16cid:commentId w16cid:paraId="2258C478" w16cid:durableId="721C0E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rcia, Sabrina (DFG)">
    <w15:presenceInfo w15:providerId="AD" w15:userId="S::sabrina.garcia@alaska.gov::8179f933-873e-491e-bede-18951a4fd0fc"/>
  </w15:person>
  <w15:person w15:author="genoa">
    <w15:presenceInfo w15:providerId="AD" w15:userId="S::genoa@uw.edu::62abc6b7-b7cf-490f-b8d7-103633577645"/>
  </w15:person>
  <w15:person w15:author="Garcia, Sabrina (DFG) [2]">
    <w15:presenceInfo w15:providerId="AD" w15:userId="S-1-5-21-440283733-3916095660-3029927770-38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642"/>
    <w:rsid w:val="000400A0"/>
    <w:rsid w:val="00040C13"/>
    <w:rsid w:val="0005752E"/>
    <w:rsid w:val="00065521"/>
    <w:rsid w:val="000659EB"/>
    <w:rsid w:val="00066E44"/>
    <w:rsid w:val="00075B72"/>
    <w:rsid w:val="00076CD3"/>
    <w:rsid w:val="00081562"/>
    <w:rsid w:val="000836D7"/>
    <w:rsid w:val="00085D11"/>
    <w:rsid w:val="00093146"/>
    <w:rsid w:val="000975C4"/>
    <w:rsid w:val="00097D9B"/>
    <w:rsid w:val="000A6500"/>
    <w:rsid w:val="000B059D"/>
    <w:rsid w:val="000B5C5D"/>
    <w:rsid w:val="000C0559"/>
    <w:rsid w:val="000C2B9E"/>
    <w:rsid w:val="000D2233"/>
    <w:rsid w:val="000D22DB"/>
    <w:rsid w:val="000D676B"/>
    <w:rsid w:val="000E2DB7"/>
    <w:rsid w:val="000E6805"/>
    <w:rsid w:val="000F4830"/>
    <w:rsid w:val="000F663B"/>
    <w:rsid w:val="000F6DEF"/>
    <w:rsid w:val="0011400E"/>
    <w:rsid w:val="00115BA4"/>
    <w:rsid w:val="00121945"/>
    <w:rsid w:val="00122635"/>
    <w:rsid w:val="00122C1F"/>
    <w:rsid w:val="00125CB4"/>
    <w:rsid w:val="001310C7"/>
    <w:rsid w:val="00132EC8"/>
    <w:rsid w:val="0014771D"/>
    <w:rsid w:val="00156022"/>
    <w:rsid w:val="00157128"/>
    <w:rsid w:val="00160DF7"/>
    <w:rsid w:val="00170B26"/>
    <w:rsid w:val="00171A54"/>
    <w:rsid w:val="00173A9C"/>
    <w:rsid w:val="00173C6B"/>
    <w:rsid w:val="0018449A"/>
    <w:rsid w:val="00186EF6"/>
    <w:rsid w:val="001918E7"/>
    <w:rsid w:val="00195882"/>
    <w:rsid w:val="001971FB"/>
    <w:rsid w:val="001979C4"/>
    <w:rsid w:val="001A1252"/>
    <w:rsid w:val="001A20B5"/>
    <w:rsid w:val="001A3C64"/>
    <w:rsid w:val="001C726B"/>
    <w:rsid w:val="001D2879"/>
    <w:rsid w:val="001D2C1A"/>
    <w:rsid w:val="001D6C5A"/>
    <w:rsid w:val="001E791E"/>
    <w:rsid w:val="001F7BBD"/>
    <w:rsid w:val="00213D47"/>
    <w:rsid w:val="002205F1"/>
    <w:rsid w:val="00230037"/>
    <w:rsid w:val="002439B3"/>
    <w:rsid w:val="002446DF"/>
    <w:rsid w:val="002473E7"/>
    <w:rsid w:val="00251C9A"/>
    <w:rsid w:val="002566F2"/>
    <w:rsid w:val="00257ACD"/>
    <w:rsid w:val="00262131"/>
    <w:rsid w:val="00262415"/>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4E4"/>
    <w:rsid w:val="00356E89"/>
    <w:rsid w:val="00361875"/>
    <w:rsid w:val="00362C50"/>
    <w:rsid w:val="00366365"/>
    <w:rsid w:val="0038279E"/>
    <w:rsid w:val="00382AE1"/>
    <w:rsid w:val="00382C08"/>
    <w:rsid w:val="003860E6"/>
    <w:rsid w:val="003927A4"/>
    <w:rsid w:val="00395A14"/>
    <w:rsid w:val="003A11BE"/>
    <w:rsid w:val="003A136E"/>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4F59"/>
    <w:rsid w:val="00455AAF"/>
    <w:rsid w:val="004566AE"/>
    <w:rsid w:val="0046012A"/>
    <w:rsid w:val="004701F0"/>
    <w:rsid w:val="00472BBA"/>
    <w:rsid w:val="00473A44"/>
    <w:rsid w:val="00474305"/>
    <w:rsid w:val="00474852"/>
    <w:rsid w:val="00474E2B"/>
    <w:rsid w:val="004802C8"/>
    <w:rsid w:val="00481E5A"/>
    <w:rsid w:val="00486122"/>
    <w:rsid w:val="00492DDA"/>
    <w:rsid w:val="00495D79"/>
    <w:rsid w:val="004B0011"/>
    <w:rsid w:val="004B4BED"/>
    <w:rsid w:val="004C081E"/>
    <w:rsid w:val="004C2627"/>
    <w:rsid w:val="004D30D4"/>
    <w:rsid w:val="004D3CDC"/>
    <w:rsid w:val="004E01CD"/>
    <w:rsid w:val="004E54A7"/>
    <w:rsid w:val="004F0DE5"/>
    <w:rsid w:val="004F1B6D"/>
    <w:rsid w:val="004F1FB4"/>
    <w:rsid w:val="004F527E"/>
    <w:rsid w:val="004F7AB1"/>
    <w:rsid w:val="005044C4"/>
    <w:rsid w:val="00516445"/>
    <w:rsid w:val="00527EA6"/>
    <w:rsid w:val="00527F71"/>
    <w:rsid w:val="00544ABE"/>
    <w:rsid w:val="005506DF"/>
    <w:rsid w:val="005524AD"/>
    <w:rsid w:val="00552875"/>
    <w:rsid w:val="00552E6E"/>
    <w:rsid w:val="00553AC2"/>
    <w:rsid w:val="005577D9"/>
    <w:rsid w:val="005615E2"/>
    <w:rsid w:val="00563890"/>
    <w:rsid w:val="0056414B"/>
    <w:rsid w:val="00564D28"/>
    <w:rsid w:val="00567F94"/>
    <w:rsid w:val="00591373"/>
    <w:rsid w:val="00592CA8"/>
    <w:rsid w:val="00594DC0"/>
    <w:rsid w:val="00595317"/>
    <w:rsid w:val="005A4EBD"/>
    <w:rsid w:val="005B281B"/>
    <w:rsid w:val="005B507B"/>
    <w:rsid w:val="005C5F75"/>
    <w:rsid w:val="005C76D6"/>
    <w:rsid w:val="005D30CC"/>
    <w:rsid w:val="005E3D59"/>
    <w:rsid w:val="005F74FB"/>
    <w:rsid w:val="00610203"/>
    <w:rsid w:val="0061027D"/>
    <w:rsid w:val="00611CE6"/>
    <w:rsid w:val="00611FE0"/>
    <w:rsid w:val="00614BAD"/>
    <w:rsid w:val="00616F3B"/>
    <w:rsid w:val="00617924"/>
    <w:rsid w:val="006223FC"/>
    <w:rsid w:val="006331AC"/>
    <w:rsid w:val="0063453E"/>
    <w:rsid w:val="00642880"/>
    <w:rsid w:val="00644052"/>
    <w:rsid w:val="0065585C"/>
    <w:rsid w:val="00665430"/>
    <w:rsid w:val="00666846"/>
    <w:rsid w:val="006752E7"/>
    <w:rsid w:val="0068152C"/>
    <w:rsid w:val="00685C0F"/>
    <w:rsid w:val="00694679"/>
    <w:rsid w:val="00695CD8"/>
    <w:rsid w:val="006979BD"/>
    <w:rsid w:val="006B6AF1"/>
    <w:rsid w:val="006C0AE9"/>
    <w:rsid w:val="006D07F9"/>
    <w:rsid w:val="006D5A52"/>
    <w:rsid w:val="006E1DC1"/>
    <w:rsid w:val="006E31CC"/>
    <w:rsid w:val="006E673B"/>
    <w:rsid w:val="006E741F"/>
    <w:rsid w:val="006F0B1A"/>
    <w:rsid w:val="006F1374"/>
    <w:rsid w:val="006F4632"/>
    <w:rsid w:val="006F6AE6"/>
    <w:rsid w:val="00700136"/>
    <w:rsid w:val="0070147F"/>
    <w:rsid w:val="00702D2C"/>
    <w:rsid w:val="0070480A"/>
    <w:rsid w:val="00720522"/>
    <w:rsid w:val="00720B2A"/>
    <w:rsid w:val="0072113E"/>
    <w:rsid w:val="0072270B"/>
    <w:rsid w:val="00722CB1"/>
    <w:rsid w:val="00727CBE"/>
    <w:rsid w:val="00730124"/>
    <w:rsid w:val="00756434"/>
    <w:rsid w:val="00765F20"/>
    <w:rsid w:val="00771015"/>
    <w:rsid w:val="00771106"/>
    <w:rsid w:val="00771BCC"/>
    <w:rsid w:val="00776A7E"/>
    <w:rsid w:val="00780699"/>
    <w:rsid w:val="0078533F"/>
    <w:rsid w:val="007979D4"/>
    <w:rsid w:val="007A5FD1"/>
    <w:rsid w:val="007B4332"/>
    <w:rsid w:val="007B5C82"/>
    <w:rsid w:val="007B7DBF"/>
    <w:rsid w:val="007C0CB3"/>
    <w:rsid w:val="007C2881"/>
    <w:rsid w:val="007C2F23"/>
    <w:rsid w:val="007D3E20"/>
    <w:rsid w:val="007D7E87"/>
    <w:rsid w:val="007E0BFC"/>
    <w:rsid w:val="007F1400"/>
    <w:rsid w:val="007F32E1"/>
    <w:rsid w:val="00800666"/>
    <w:rsid w:val="008027BE"/>
    <w:rsid w:val="00806439"/>
    <w:rsid w:val="00811DC9"/>
    <w:rsid w:val="00817395"/>
    <w:rsid w:val="008219BE"/>
    <w:rsid w:val="0083170A"/>
    <w:rsid w:val="00833AD9"/>
    <w:rsid w:val="008341AE"/>
    <w:rsid w:val="008432BC"/>
    <w:rsid w:val="00853711"/>
    <w:rsid w:val="00855916"/>
    <w:rsid w:val="00866988"/>
    <w:rsid w:val="0087430F"/>
    <w:rsid w:val="00885339"/>
    <w:rsid w:val="008950B4"/>
    <w:rsid w:val="008B246F"/>
    <w:rsid w:val="008B3857"/>
    <w:rsid w:val="008B68D8"/>
    <w:rsid w:val="008B7517"/>
    <w:rsid w:val="008C2A84"/>
    <w:rsid w:val="008D18D8"/>
    <w:rsid w:val="008D50E3"/>
    <w:rsid w:val="008E0CA3"/>
    <w:rsid w:val="008E5BE2"/>
    <w:rsid w:val="008F54A5"/>
    <w:rsid w:val="00903408"/>
    <w:rsid w:val="00906669"/>
    <w:rsid w:val="00906AAA"/>
    <w:rsid w:val="009168D7"/>
    <w:rsid w:val="00916C0C"/>
    <w:rsid w:val="0092445E"/>
    <w:rsid w:val="00932085"/>
    <w:rsid w:val="00941D1E"/>
    <w:rsid w:val="00942BE1"/>
    <w:rsid w:val="0094469E"/>
    <w:rsid w:val="00952A2D"/>
    <w:rsid w:val="009553FC"/>
    <w:rsid w:val="00957C4C"/>
    <w:rsid w:val="00960AC1"/>
    <w:rsid w:val="0096149F"/>
    <w:rsid w:val="00971C02"/>
    <w:rsid w:val="00973375"/>
    <w:rsid w:val="00975CB3"/>
    <w:rsid w:val="009822DC"/>
    <w:rsid w:val="00990089"/>
    <w:rsid w:val="00997244"/>
    <w:rsid w:val="00997EF9"/>
    <w:rsid w:val="009A08FE"/>
    <w:rsid w:val="009A380A"/>
    <w:rsid w:val="009A440C"/>
    <w:rsid w:val="009B419E"/>
    <w:rsid w:val="009B4C20"/>
    <w:rsid w:val="009B4DE7"/>
    <w:rsid w:val="009B6646"/>
    <w:rsid w:val="009B76F9"/>
    <w:rsid w:val="009C436A"/>
    <w:rsid w:val="009C5AD7"/>
    <w:rsid w:val="009C6721"/>
    <w:rsid w:val="009D19E4"/>
    <w:rsid w:val="009D4DBB"/>
    <w:rsid w:val="009D6107"/>
    <w:rsid w:val="009D6753"/>
    <w:rsid w:val="009E3C96"/>
    <w:rsid w:val="009F1D34"/>
    <w:rsid w:val="009F2C2D"/>
    <w:rsid w:val="009F5D64"/>
    <w:rsid w:val="00A04B2B"/>
    <w:rsid w:val="00A07071"/>
    <w:rsid w:val="00A118C2"/>
    <w:rsid w:val="00A1278F"/>
    <w:rsid w:val="00A16908"/>
    <w:rsid w:val="00A178BE"/>
    <w:rsid w:val="00A17CD6"/>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71E3"/>
    <w:rsid w:val="00B53371"/>
    <w:rsid w:val="00B63B58"/>
    <w:rsid w:val="00B83A9C"/>
    <w:rsid w:val="00B85F75"/>
    <w:rsid w:val="00B92A01"/>
    <w:rsid w:val="00B9454F"/>
    <w:rsid w:val="00B952AE"/>
    <w:rsid w:val="00BA4315"/>
    <w:rsid w:val="00BA4383"/>
    <w:rsid w:val="00BA496D"/>
    <w:rsid w:val="00BB0DBB"/>
    <w:rsid w:val="00BB3403"/>
    <w:rsid w:val="00BB6EC1"/>
    <w:rsid w:val="00BC135B"/>
    <w:rsid w:val="00BC3349"/>
    <w:rsid w:val="00BC5615"/>
    <w:rsid w:val="00BD4B09"/>
    <w:rsid w:val="00BD6F38"/>
    <w:rsid w:val="00C01659"/>
    <w:rsid w:val="00C029E5"/>
    <w:rsid w:val="00C149D1"/>
    <w:rsid w:val="00C26929"/>
    <w:rsid w:val="00C41379"/>
    <w:rsid w:val="00C43A4F"/>
    <w:rsid w:val="00C44569"/>
    <w:rsid w:val="00C458A2"/>
    <w:rsid w:val="00C549B1"/>
    <w:rsid w:val="00C5582D"/>
    <w:rsid w:val="00C60D42"/>
    <w:rsid w:val="00C65D69"/>
    <w:rsid w:val="00C72462"/>
    <w:rsid w:val="00C958E2"/>
    <w:rsid w:val="00C96501"/>
    <w:rsid w:val="00CB50FD"/>
    <w:rsid w:val="00CC0EDB"/>
    <w:rsid w:val="00CC5BB1"/>
    <w:rsid w:val="00CC5C61"/>
    <w:rsid w:val="00CD6C74"/>
    <w:rsid w:val="00CF1294"/>
    <w:rsid w:val="00CF4E5F"/>
    <w:rsid w:val="00D02B3A"/>
    <w:rsid w:val="00D07FA6"/>
    <w:rsid w:val="00D17EDE"/>
    <w:rsid w:val="00D20A78"/>
    <w:rsid w:val="00D24714"/>
    <w:rsid w:val="00D35F3C"/>
    <w:rsid w:val="00D40CA9"/>
    <w:rsid w:val="00D472F7"/>
    <w:rsid w:val="00D500AC"/>
    <w:rsid w:val="00D55FB5"/>
    <w:rsid w:val="00D66303"/>
    <w:rsid w:val="00D6724C"/>
    <w:rsid w:val="00D71A1B"/>
    <w:rsid w:val="00D72C9A"/>
    <w:rsid w:val="00D7515D"/>
    <w:rsid w:val="00D752D1"/>
    <w:rsid w:val="00D762EC"/>
    <w:rsid w:val="00D81F3F"/>
    <w:rsid w:val="00D83D6B"/>
    <w:rsid w:val="00D90B83"/>
    <w:rsid w:val="00D92B6B"/>
    <w:rsid w:val="00DA1099"/>
    <w:rsid w:val="00DC210A"/>
    <w:rsid w:val="00DD31B0"/>
    <w:rsid w:val="00DD3235"/>
    <w:rsid w:val="00DD3DE8"/>
    <w:rsid w:val="00DD499B"/>
    <w:rsid w:val="00DD6B0C"/>
    <w:rsid w:val="00DE0436"/>
    <w:rsid w:val="00DE1838"/>
    <w:rsid w:val="00DE6633"/>
    <w:rsid w:val="00DE7359"/>
    <w:rsid w:val="00DF538F"/>
    <w:rsid w:val="00E10D9D"/>
    <w:rsid w:val="00E36A4F"/>
    <w:rsid w:val="00E4342D"/>
    <w:rsid w:val="00E439CF"/>
    <w:rsid w:val="00E4758E"/>
    <w:rsid w:val="00E53ECE"/>
    <w:rsid w:val="00E54B26"/>
    <w:rsid w:val="00E552CA"/>
    <w:rsid w:val="00E55642"/>
    <w:rsid w:val="00E6218F"/>
    <w:rsid w:val="00E72AE2"/>
    <w:rsid w:val="00E82157"/>
    <w:rsid w:val="00E83FFC"/>
    <w:rsid w:val="00E87BC6"/>
    <w:rsid w:val="00E91BE7"/>
    <w:rsid w:val="00E9677D"/>
    <w:rsid w:val="00EA213F"/>
    <w:rsid w:val="00EA4244"/>
    <w:rsid w:val="00EA4645"/>
    <w:rsid w:val="00EB7052"/>
    <w:rsid w:val="00EC00FA"/>
    <w:rsid w:val="00EC4430"/>
    <w:rsid w:val="00EC55C5"/>
    <w:rsid w:val="00EC7AE3"/>
    <w:rsid w:val="00EC7F15"/>
    <w:rsid w:val="00ED1C8F"/>
    <w:rsid w:val="00ED715D"/>
    <w:rsid w:val="00EF1AF3"/>
    <w:rsid w:val="00EF2A52"/>
    <w:rsid w:val="00EF72BA"/>
    <w:rsid w:val="00F00A1B"/>
    <w:rsid w:val="00F0231F"/>
    <w:rsid w:val="00F2423C"/>
    <w:rsid w:val="00F2728D"/>
    <w:rsid w:val="00F33C69"/>
    <w:rsid w:val="00F4146C"/>
    <w:rsid w:val="00F4357D"/>
    <w:rsid w:val="00F43B6C"/>
    <w:rsid w:val="00F45B64"/>
    <w:rsid w:val="00F511E4"/>
    <w:rsid w:val="00F52474"/>
    <w:rsid w:val="00F527C8"/>
    <w:rsid w:val="00F55916"/>
    <w:rsid w:val="00F60676"/>
    <w:rsid w:val="00F65CC5"/>
    <w:rsid w:val="00F668A4"/>
    <w:rsid w:val="00F74A1C"/>
    <w:rsid w:val="00F817E7"/>
    <w:rsid w:val="00F82939"/>
    <w:rsid w:val="00F908AF"/>
    <w:rsid w:val="00F921CE"/>
    <w:rsid w:val="00F96890"/>
    <w:rsid w:val="00FA43BA"/>
    <w:rsid w:val="00FB32D7"/>
    <w:rsid w:val="00FB3475"/>
    <w:rsid w:val="00FB6D23"/>
    <w:rsid w:val="00FC4D68"/>
    <w:rsid w:val="00FD0E5B"/>
    <w:rsid w:val="00FD215A"/>
    <w:rsid w:val="00FD6295"/>
    <w:rsid w:val="00FE0092"/>
    <w:rsid w:val="00FE272C"/>
    <w:rsid w:val="00FF30C4"/>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ukonriverpanel.com/publications/yukon-river-joint-technical-committee-reports/" TargetMode="External"/><Relationship Id="rId1" Type="http://schemas.openxmlformats.org/officeDocument/2006/relationships/hyperlink" Target="https://www.google.com/url?sa=t&amp;source=web&amp;rct=j&amp;opi=89978449&amp;url=https://repository.library.noaa.gov/view/noaa/56183&amp;ved=2ahUKEwjRto7qloiLAxViIDQIHcivGZMQFnoECBkQAQ&amp;usg=AOvVaw0_7Ru5-PL7KSOgRMw_IRg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sullaway@alaska.edu"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35027</Words>
  <Characters>199656</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63</cp:revision>
  <dcterms:created xsi:type="dcterms:W3CDTF">2025-01-30T15:34:00Z</dcterms:created>
  <dcterms:modified xsi:type="dcterms:W3CDTF">2025-02-07T03:27:00Z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