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Author Manuscript Submission Checklist (Original manuscripts only)</w:t>
      </w:r>
    </w:p>
    <w:p>
      <w:pPr>
        <w:pStyle w:val="Normal"/>
        <w:rPr/>
      </w:pPr>
      <w:bookmarkStart w:id="0" w:name="_GoBack"/>
      <w:bookmarkEnd w:id="0"/>
      <w:r>
        <w:rPr/>
        <w:t>Answer all the questions below, and then upload it as a supplementary file named (Author Checklist.doc).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Submitting Author’s Name-  Huw A. Ogilvie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7" w:rightFromText="187" w:tblpX="0" w:tblpXSpec="center" w:tblpY="1" w:topFromText="0" w:vertAnchor="text"/>
        <w:tblW w:w="9714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55"/>
        <w:gridCol w:w="2158"/>
      </w:tblGrid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(1) Did you read information about the </w:t>
            </w:r>
            <w:hyperlink r:id="rId2">
              <w:r>
                <w:rPr>
                  <w:rStyle w:val="InternetLink"/>
                  <w:rFonts w:cs="Arial" w:ascii="Arial" w:hAnsi="Arial"/>
                  <w:sz w:val="22"/>
                  <w:szCs w:val="22"/>
                  <w:u w:val="none"/>
                </w:rPr>
                <w:t>Manuscript Type</w:t>
              </w:r>
            </w:hyperlink>
            <w:r>
              <w:rPr>
                <w:rFonts w:cs="Arial" w:ascii="Arial" w:hAnsi="Arial"/>
              </w:rPr>
              <w:t xml:space="preserve"> selected? </w:t>
            </w:r>
          </w:p>
        </w:tc>
        <w:tc>
          <w:tcPr>
            <w:tcW w:w="2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(2) Is the manuscript title no more than 100 characters (including spaces) and suitable for a wider audience?</w:t>
            </w:r>
          </w:p>
        </w:tc>
        <w:tc>
          <w:tcPr>
            <w:tcW w:w="2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(3) Did you use 1.5 line spacing throughout the manuscript with at least an 11 point font in the main text, figure legends, and references?</w:t>
            </w:r>
          </w:p>
        </w:tc>
        <w:tc>
          <w:tcPr>
            <w:tcW w:w="2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(4) Is the length of the main manuscript, including the text, figures, references, and tables no more than 30 pages? </w:t>
            </w:r>
            <w:r>
              <w:rPr>
                <w:rFonts w:cs="Arial" w:ascii="Arial" w:hAnsi="Arial"/>
                <w:i/>
                <w:color w:val="595959" w:themeColor="text1" w:themeTint="a6"/>
              </w:rPr>
              <w:t>Include other information in the supplementary files judiciously.</w:t>
            </w:r>
          </w:p>
        </w:tc>
        <w:tc>
          <w:tcPr>
            <w:tcW w:w="2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(5) For first submissions, have you uploaded a single main manuscript file as a PDF that contains the main text, tables, figure captions, and figures? </w:t>
            </w:r>
            <w:r>
              <w:rPr>
                <w:rFonts w:cs="Arial" w:ascii="Arial" w:hAnsi="Arial"/>
                <w:i/>
                <w:color w:val="595959" w:themeColor="text1" w:themeTint="a6"/>
              </w:rPr>
              <w:t>Supplementary information is uploaded separately.</w:t>
            </w:r>
          </w:p>
        </w:tc>
        <w:tc>
          <w:tcPr>
            <w:tcW w:w="2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(6) Is the manuscript arranged in order with proper headings for </w:t>
            </w:r>
            <w:hyperlink r:id="rId3">
              <w:r>
                <w:rPr>
                  <w:rStyle w:val="InternetLink"/>
                  <w:rFonts w:cs="Arial" w:ascii="Arial" w:hAnsi="Arial"/>
                  <w:sz w:val="22"/>
                  <w:szCs w:val="22"/>
                  <w:u w:val="none"/>
                </w:rPr>
                <w:t>Manuscript Type</w:t>
              </w:r>
            </w:hyperlink>
            <w:r>
              <w:rPr>
                <w:rFonts w:cs="Arial" w:ascii="Arial" w:hAnsi="Arial"/>
                <w:sz w:val="22"/>
                <w:szCs w:val="22"/>
                <w:u w:val="none"/>
              </w:rPr>
              <w:t>?</w:t>
            </w:r>
          </w:p>
        </w:tc>
        <w:tc>
          <w:tcPr>
            <w:tcW w:w="2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(7) Are the: </w:t>
            </w:r>
            <w:hyperlink r:id="rId4">
              <w:r>
                <w:rPr>
                  <w:rStyle w:val="InternetLink"/>
                  <w:rFonts w:cs="Arial" w:ascii="Arial" w:hAnsi="Arial"/>
                  <w:i/>
                  <w:sz w:val="22"/>
                  <w:szCs w:val="22"/>
                  <w:u w:val="none"/>
                </w:rPr>
                <w:t>Supplementary files</w:t>
              </w:r>
            </w:hyperlink>
            <w:r>
              <w:rPr>
                <w:rFonts w:cs="Arial" w:ascii="Arial" w:hAnsi="Arial"/>
              </w:rPr>
              <w:t xml:space="preserve"> in the following format(s): Plain text (.txt); HTML (.html, htm); Jpeg (.jpg, .jpeg); GIF (.gif); QuickTime video (.mov); MPEG Movie (.mpg); MS_AVI Video (.avi); Adobe PDF (.pdf); MS Excel Spreadsheet (.xls)</w:t>
            </w:r>
          </w:p>
        </w:tc>
        <w:tc>
          <w:tcPr>
            <w:tcW w:w="2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(8) Have you read and followed the </w:t>
            </w:r>
            <w:hyperlink r:id="rId5">
              <w:r>
                <w:rPr>
                  <w:rStyle w:val="InternetLink"/>
                  <w:rFonts w:cs="Arial" w:ascii="Arial" w:hAnsi="Arial"/>
                  <w:sz w:val="22"/>
                  <w:szCs w:val="22"/>
                  <w:u w:val="none"/>
                </w:rPr>
                <w:t>General Author Guidelines</w:t>
              </w:r>
            </w:hyperlink>
            <w:r>
              <w:rPr>
                <w:rFonts w:cs="Arial" w:ascii="Arial" w:hAnsi="Arial"/>
              </w:rPr>
              <w:t xml:space="preserve"> for MBE?</w:t>
            </w:r>
          </w:p>
        </w:tc>
        <w:tc>
          <w:tcPr>
            <w:tcW w:w="2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(9) For resubmissions allowed/invited by the editors, did you provide the previous manuscript ID #?</w:t>
            </w:r>
          </w:p>
        </w:tc>
        <w:tc>
          <w:tcPr>
            <w:tcW w:w="2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nhideWhenUsed/>
    <w:rsid w:val="00be65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08a2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e65e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e65e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xfordjournals.org/our_journals/molbev/manuscript_types.html" TargetMode="External"/><Relationship Id="rId3" Type="http://schemas.openxmlformats.org/officeDocument/2006/relationships/hyperlink" Target="http://www.oxfordjournals.org/our_journals/molbev/manuscript_types.html" TargetMode="External"/><Relationship Id="rId4" Type="http://schemas.openxmlformats.org/officeDocument/2006/relationships/hyperlink" Target="http://www.oxfordjournals.org/our_journals/molbev/supplementary_information.html" TargetMode="External"/><Relationship Id="rId5" Type="http://schemas.openxmlformats.org/officeDocument/2006/relationships/hyperlink" Target="http://www.oxfordjournals.org/our_journals/molbev/general_author_guidelines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LibreOfficeDev/5.3.0.0.beta2$Linux_X86_64 LibreOffice_project/a7e30712ad6d8bc9286007b37aa581983e0caba3</Application>
  <Pages>1</Pages>
  <Words>225</Words>
  <Characters>1216</Characters>
  <CharactersWithSpaces>1422</CharactersWithSpaces>
  <Paragraphs>21</Paragraphs>
  <Company>MBE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2015-04-27T15:14:00Z</dcterms:created>
  <dc:creator>Marjorie Gillis</dc:creator>
  <dc:description/>
  <dc:language>en-AU</dc:language>
  <cp:lastModifiedBy/>
  <dcterms:modified xsi:type="dcterms:W3CDTF">2016-12-18T17:39:15Z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