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##fileformat=VCFv4.1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##contenttype=HumanOmni25M-8v1-1_B.bpm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##sourcereport=FinalReport_HumanOmni25M-8v1-1_PG0001217-BLD.txt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##genomemap=HumanOmni25M-8v1-1.NCBI37.map.txt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##contig=&lt;ID=NA,length=0,Description="Contig undetermined-for genotyped alleles that do not map to the reference."&gt;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##INFO=&lt;ID=AL,Number=1,Type=String,Description="Array Alleles"&gt;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##INFO=&lt;ID=ST,Number=1,Type=String,Description="ProbeStrand"&gt;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##FILTER=&lt;ID=GTEX,Description="Genotype excluded from reference sequence mapping."&gt;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##FILTER=&lt;ID=NOCALL,Description="Genotype not called on array."&gt;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##FORMAT=&lt;ID=GC,Number=1,Type=Float,Description="GencallScore"&gt;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##FORMAT=&lt;ID=GT,Number=1,Type=String,Description="Genotype"&gt;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##workflow_type=Illumina_GenotypingToVCF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##workflow_version=v1.4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#CHROM</w:t>
        <w:tab/>
        <w:t xml:space="preserve">POS</w:t>
        <w:tab/>
        <w:t xml:space="preserve">ID</w:t>
        <w:tab/>
        <w:t xml:space="preserve">REF</w:t>
        <w:tab/>
        <w:t xml:space="preserve">ALT</w:t>
        <w:tab/>
        <w:t xml:space="preserve">QUAL</w:t>
        <w:tab/>
        <w:t xml:space="preserve">FILTER</w:t>
        <w:tab/>
        <w:t xml:space="preserve">INFO</w:t>
        <w:tab/>
        <w:t xml:space="preserve">FORMAT</w:t>
        <w:tab/>
        <w:t xml:space="preserve">WG0231131-DNAD01-PG0001217-BLD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chr7</w:t>
        <w:tab/>
        <w:t xml:space="preserve">117149177 </w:t>
        <w:tab/>
      </w:r>
      <w:r w:rsidDel="00000000" w:rsidR="00000000" w:rsidRPr="00000000">
        <w:rPr>
          <w:rtl w:val="0"/>
        </w:rPr>
        <w:t xml:space="preserve">rs78655421</w:t>
        <w:tab/>
      </w:r>
      <w:r w:rsidDel="00000000" w:rsidR="00000000" w:rsidRPr="00000000">
        <w:rPr>
          <w:vertAlign w:val="baseline"/>
          <w:rtl w:val="0"/>
        </w:rPr>
        <w:t xml:space="preserve">A</w:t>
        <w:tab/>
        <w:t xml:space="preserve">G</w:t>
        <w:tab/>
        <w:t xml:space="preserve">.</w:t>
        <w:tab/>
        <w:t xml:space="preserve">PASS</w:t>
        <w:tab/>
        <w:t xml:space="preserve">AL=A/G;ST=-</w:t>
        <w:tab/>
        <w:t xml:space="preserve">GT:GC</w:t>
        <w:tab/>
        <w:t xml:space="preserve">0/1:0.9120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chr7</w:t>
        <w:tab/>
        <w:t xml:space="preserve">117509123</w:t>
        <w:tab/>
      </w:r>
      <w:r w:rsidDel="00000000" w:rsidR="00000000" w:rsidRPr="00000000">
        <w:rPr>
          <w:rtl w:val="0"/>
        </w:rPr>
        <w:t xml:space="preserve">rs2572886</w:t>
        <w:tab/>
      </w:r>
      <w:r w:rsidDel="00000000" w:rsidR="00000000" w:rsidRPr="00000000">
        <w:rPr>
          <w:vertAlign w:val="baseline"/>
          <w:rtl w:val="0"/>
        </w:rPr>
        <w:t xml:space="preserve">A</w:t>
        <w:tab/>
        <w:t xml:space="preserve">G</w:t>
        <w:tab/>
        <w:t xml:space="preserve">.</w:t>
        <w:tab/>
        <w:t xml:space="preserve">PASS</w:t>
        <w:tab/>
        <w:t xml:space="preserve">AL=A/G;ST=-</w:t>
        <w:tab/>
        <w:t xml:space="preserve">GT:GC</w:t>
        <w:tab/>
        <w:t xml:space="preserve">0/1:0.9120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chr7</w:t>
        <w:tab/>
        <w:t xml:space="preserve">117509123</w:t>
        <w:tab/>
        <w:t xml:space="preserve">rs1143674</w:t>
        <w:tab/>
        <w:t xml:space="preserve">A</w:t>
        <w:tab/>
        <w:t xml:space="preserve">G</w:t>
        <w:tab/>
        <w:t xml:space="preserve">.</w:t>
        <w:tab/>
        <w:t xml:space="preserve">PASS</w:t>
        <w:tab/>
        <w:t xml:space="preserve">AL=A/G;ST=-</w:t>
        <w:tab/>
        <w:t xml:space="preserve">GT:GC</w:t>
        <w:tab/>
        <w:t xml:space="preserve">0/1:0.9120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chr7</w:t>
        <w:tab/>
        <w:t xml:space="preserve">117509123</w:t>
        <w:tab/>
        <w:t xml:space="preserve">rs4800773</w:t>
        <w:tab/>
        <w:t xml:space="preserve">A</w:t>
        <w:tab/>
        <w:t xml:space="preserve">G</w:t>
        <w:tab/>
        <w:t xml:space="preserve">.</w:t>
        <w:tab/>
        <w:t xml:space="preserve">PASS</w:t>
        <w:tab/>
        <w:t xml:space="preserve">AL=A/G;ST=-</w:t>
        <w:tab/>
        <w:t xml:space="preserve">GT:GC</w:t>
        <w:tab/>
        <w:t xml:space="preserve">0/1:0.9120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chr7</w:t>
        <w:tab/>
        <w:t xml:space="preserve">117509123</w:t>
        <w:tab/>
        <w:t xml:space="preserve">rs2042959</w:t>
        <w:tab/>
        <w:t xml:space="preserve">A</w:t>
        <w:tab/>
        <w:t xml:space="preserve">G</w:t>
        <w:tab/>
        <w:t xml:space="preserve">.</w:t>
        <w:tab/>
        <w:t xml:space="preserve">PASS</w:t>
        <w:tab/>
        <w:t xml:space="preserve">AL=A/G;ST=-</w:t>
        <w:tab/>
        <w:t xml:space="preserve">GT:GC</w:t>
        <w:tab/>
        <w:t xml:space="preserve">0/1:0.9120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chr7</w:t>
        <w:tab/>
        <w:t xml:space="preserve">117509123</w:t>
        <w:tab/>
        <w:t xml:space="preserve">rs80359806</w:t>
        <w:tab/>
        <w:t xml:space="preserve">A</w:t>
        <w:tab/>
        <w:t xml:space="preserve">G</w:t>
        <w:tab/>
        <w:t xml:space="preserve">.</w:t>
        <w:tab/>
        <w:t xml:space="preserve">PASS</w:t>
        <w:tab/>
        <w:t xml:space="preserve">AL=A/G;ST=-</w:t>
        <w:tab/>
        <w:t xml:space="preserve">GT:GC</w:t>
        <w:tab/>
        <w:t xml:space="preserve">0/1:0.9120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chr7</w:t>
        <w:tab/>
        <w:t xml:space="preserve">117509123</w:t>
        <w:tab/>
        <w:t xml:space="preserve">rs2337193</w:t>
        <w:tab/>
        <w:t xml:space="preserve">A</w:t>
        <w:tab/>
        <w:t xml:space="preserve">G</w:t>
        <w:tab/>
        <w:t xml:space="preserve">.</w:t>
        <w:tab/>
        <w:t xml:space="preserve">PASS</w:t>
        <w:tab/>
        <w:t xml:space="preserve">AL=A/G;ST=-</w:t>
        <w:tab/>
        <w:t xml:space="preserve">GT:GC</w:t>
        <w:tab/>
        <w:t xml:space="preserve">0/1:0.9120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chr7</w:t>
        <w:tab/>
        <w:t xml:space="preserve">117509123</w:t>
        <w:tab/>
        <w:t xml:space="preserve">rs2153271</w:t>
        <w:tab/>
        <w:t xml:space="preserve">A</w:t>
        <w:tab/>
        <w:t xml:space="preserve">G</w:t>
        <w:tab/>
        <w:t xml:space="preserve">.</w:t>
        <w:tab/>
        <w:t xml:space="preserve">PASS</w:t>
        <w:tab/>
        <w:t xml:space="preserve">AL=A/G;ST=-</w:t>
        <w:tab/>
        <w:t xml:space="preserve">GT:GC</w:t>
        <w:tab/>
        <w:t xml:space="preserve">0/1:0.9120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4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