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D869" w14:textId="0B7BCB9A" w:rsidR="00480BCB" w:rsidRPr="00CC488E" w:rsidRDefault="007F1436" w:rsidP="007F1436">
      <w:r>
        <w:t>Supplementary Data 3</w:t>
      </w:r>
      <w:r w:rsidR="00480BCB">
        <w:t>. Tooth condition criteria for individual age assignments.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110"/>
        <w:gridCol w:w="994"/>
        <w:gridCol w:w="1530"/>
      </w:tblGrid>
      <w:tr w:rsidR="00480BCB" w:rsidRPr="007F1436" w14:paraId="6BFCBB39" w14:textId="77777777" w:rsidTr="002B26FA">
        <w:trPr>
          <w:trHeight w:val="450"/>
        </w:trPr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52DAD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Description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637A9" w14:textId="77777777" w:rsidR="00480BCB" w:rsidRPr="007F1436" w:rsidRDefault="00480BCB" w:rsidP="00DC10AF">
            <w:pPr>
              <w:spacing w:line="240" w:lineRule="auto"/>
              <w:ind w:firstLine="0"/>
              <w:jc w:val="both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24B39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Age Category</w:t>
            </w:r>
          </w:p>
        </w:tc>
      </w:tr>
      <w:tr w:rsidR="00480BCB" w:rsidRPr="007F1436" w14:paraId="66FFBAB0" w14:textId="77777777" w:rsidTr="002B26FA">
        <w:trPr>
          <w:trHeight w:val="225"/>
        </w:trPr>
        <w:tc>
          <w:tcPr>
            <w:tcW w:w="7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75ABD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Sharp cusps; intact enamel; some teeth may not be erupted.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0E732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172C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</w:tr>
      <w:tr w:rsidR="00480BCB" w:rsidRPr="007F1436" w14:paraId="2A6AB489" w14:textId="77777777" w:rsidTr="008F0A54">
        <w:trPr>
          <w:trHeight w:val="22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9EB9E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Minor cusp wear; no visible dentine; all teeth erupted.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0C10C00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42BA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</w:tr>
      <w:tr w:rsidR="00480BCB" w:rsidRPr="007F1436" w14:paraId="0CACA4F5" w14:textId="77777777" w:rsidTr="008F0A54">
        <w:trPr>
          <w:trHeight w:val="22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B2E0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Worn cusps; enamel on cusps eroded; dentine visible.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88723AD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77B2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</w:tr>
      <w:tr w:rsidR="00480BCB" w:rsidRPr="007F1436" w14:paraId="2678A86E" w14:textId="77777777" w:rsidTr="008F0A54">
        <w:trPr>
          <w:trHeight w:val="22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114CF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Some cusps worn away; enamel eroded throughout; dentine visible.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9C81FD2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DDE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</w:tr>
      <w:tr w:rsidR="00480BCB" w:rsidRPr="007F1436" w14:paraId="4C8C4DA8" w14:textId="77777777" w:rsidTr="002B26FA">
        <w:trPr>
          <w:trHeight w:val="225"/>
        </w:trPr>
        <w:tc>
          <w:tcPr>
            <w:tcW w:w="711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DE24213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Few cusps remaining; much visible dentine; some teeth only retain enamel at margins.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</w:tcPr>
          <w:p w14:paraId="6C0DC2FE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8049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5</w:t>
            </w:r>
          </w:p>
        </w:tc>
      </w:tr>
      <w:tr w:rsidR="00480BCB" w:rsidRPr="007F1436" w14:paraId="4DED0C0B" w14:textId="77777777" w:rsidTr="002B26FA">
        <w:trPr>
          <w:trHeight w:val="225"/>
        </w:trPr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8BF767" w14:textId="77777777" w:rsidR="00480BCB" w:rsidRPr="007F1436" w:rsidRDefault="00480BCB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No cusps present; tooth flattened; enamel present only on margins.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F0E4C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45852" w14:textId="77777777" w:rsidR="00480BCB" w:rsidRPr="007F1436" w:rsidRDefault="00480BCB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7F1436"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</w:tr>
    </w:tbl>
    <w:p w14:paraId="1A19ECDE" w14:textId="77777777" w:rsidR="008D5ED8" w:rsidRDefault="008D5ED8"/>
    <w:sectPr w:rsidR="008D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B"/>
    <w:rsid w:val="002B26FA"/>
    <w:rsid w:val="00480BCB"/>
    <w:rsid w:val="004B4BFD"/>
    <w:rsid w:val="007F1436"/>
    <w:rsid w:val="008D5ED8"/>
    <w:rsid w:val="00BC5AD4"/>
    <w:rsid w:val="00D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F32"/>
  <w15:chartTrackingRefBased/>
  <w15:docId w15:val="{EE99EC8C-CBE6-4AB9-B0F7-AF3FF641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CB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Caleb Phillips</cp:lastModifiedBy>
  <cp:revision>4</cp:revision>
  <dcterms:created xsi:type="dcterms:W3CDTF">2023-04-24T18:14:00Z</dcterms:created>
  <dcterms:modified xsi:type="dcterms:W3CDTF">2023-10-16T14:58:00Z</dcterms:modified>
</cp:coreProperties>
</file>