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CD0B" w14:textId="77777777" w:rsidR="00D57D1D" w:rsidRPr="00D337F7" w:rsidRDefault="00D337F7" w:rsidP="00D57D1D">
      <w:pPr>
        <w:jc w:val="center"/>
        <w:rPr>
          <w:b/>
          <w:caps/>
          <w:sz w:val="32"/>
          <w:szCs w:val="28"/>
        </w:rPr>
      </w:pPr>
      <w:r w:rsidRPr="00D337F7">
        <w:rPr>
          <w:b/>
          <w:caps/>
          <w:sz w:val="32"/>
          <w:szCs w:val="28"/>
        </w:rPr>
        <w:t>Министерство науки и высшего образования Российской Федерации</w:t>
      </w:r>
    </w:p>
    <w:p w14:paraId="1CB71B9B" w14:textId="77777777" w:rsidR="000B4CE0" w:rsidRDefault="000B4CE0">
      <w:pPr>
        <w:jc w:val="center"/>
      </w:pPr>
    </w:p>
    <w:p w14:paraId="37AABF68" w14:textId="77777777" w:rsidR="000B4CE0" w:rsidRDefault="000B4CE0">
      <w:pPr>
        <w:jc w:val="center"/>
      </w:pPr>
    </w:p>
    <w:p w14:paraId="2C7DD82B" w14:textId="77777777" w:rsidR="000B4CE0" w:rsidRDefault="000B4CE0">
      <w:pPr>
        <w:jc w:val="center"/>
      </w:pPr>
    </w:p>
    <w:p w14:paraId="72DAA5DC" w14:textId="77777777" w:rsidR="000B4CE0" w:rsidRDefault="000B4CE0">
      <w:pPr>
        <w:jc w:val="left"/>
        <w:rPr>
          <w:b/>
          <w:u w:val="single"/>
        </w:rPr>
      </w:pPr>
      <w:r>
        <w:rPr>
          <w:b/>
          <w:u w:val="single"/>
        </w:rPr>
        <w:t>УТВЕРЖДЕН</w:t>
      </w:r>
    </w:p>
    <w:p w14:paraId="4919EA9F" w14:textId="77777777" w:rsidR="000B4CE0" w:rsidRDefault="006A13A1">
      <w:pPr>
        <w:jc w:val="left"/>
      </w:pPr>
      <w:r>
        <w:rPr>
          <w:b/>
        </w:rPr>
        <w:fldChar w:fldCharType="begin"/>
      </w:r>
      <w:r>
        <w:rPr>
          <w:b/>
        </w:rPr>
        <w:instrText xml:space="preserve"> DOCPROPERTY  ДокСФС  \* MERGEFORMAT </w:instrText>
      </w:r>
      <w:r>
        <w:rPr>
          <w:b/>
        </w:rPr>
        <w:fldChar w:fldCharType="separate"/>
      </w:r>
      <w:r w:rsidR="006A28BA">
        <w:rPr>
          <w:b/>
        </w:rPr>
        <w:t>ХХХ.С2</w:t>
      </w:r>
      <w:r>
        <w:rPr>
          <w:b/>
        </w:rPr>
        <w:fldChar w:fldCharType="end"/>
      </w:r>
      <w:r w:rsidR="008D1AEE">
        <w:rPr>
          <w:b/>
        </w:rPr>
        <w:t>-ЛУ</w:t>
      </w:r>
    </w:p>
    <w:p w14:paraId="024ABFCA" w14:textId="77777777" w:rsidR="000B4CE0" w:rsidRDefault="000B4CE0"/>
    <w:p w14:paraId="08AC5CB0" w14:textId="77777777" w:rsidR="000B4CE0" w:rsidRDefault="000B4CE0"/>
    <w:p w14:paraId="576C772C" w14:textId="77777777" w:rsidR="000B4CE0" w:rsidRDefault="000B4CE0"/>
    <w:p w14:paraId="7724BC65" w14:textId="77777777" w:rsidR="000B4CE0" w:rsidRDefault="000B4CE0"/>
    <w:p w14:paraId="575C7569" w14:textId="77777777" w:rsidR="000B4CE0" w:rsidRDefault="000B4CE0"/>
    <w:p w14:paraId="11112DC4" w14:textId="77777777" w:rsidR="000B4CE0" w:rsidRPr="005B17A3" w:rsidRDefault="005322D8">
      <w:pPr>
        <w:pStyle w:val="af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ЦИФРОВАЯ ПЛАТФОРМА, ОБЕСПЕЧИВАЮЩАЯ УПРАВЛЕНИЕ КОМПЛЕКСОМ ПРОИЗВОДСТВЕННЫХ АГРОТЕХНОЛОГИЙ, КОМПЛЕКСОМ </w:t>
      </w:r>
      <w:proofErr w:type="gramStart"/>
      <w:r>
        <w:rPr>
          <w:rFonts w:ascii="Times New Roman" w:hAnsi="Times New Roman" w:cs="Times New Roman"/>
        </w:rPr>
        <w:t>ТЕХНОЛОГИЙ  ОРГАНИЧЕСКОГО</w:t>
      </w:r>
      <w:proofErr w:type="gramEnd"/>
      <w:r>
        <w:rPr>
          <w:rFonts w:ascii="Times New Roman" w:hAnsi="Times New Roman" w:cs="Times New Roman"/>
        </w:rPr>
        <w:t xml:space="preserve"> И УГЛЕРОДНЕЙТРАЛЬНОГО ЗЕМЛЕДЕЛИЯ, КОМПЛЕКСОМ ТЕХНОЛОГИЙ ЗАМЫКАНИЯ ПРОИЗВОДСТВЕННЫХ ЦИКЛОВ В СФЕРЕ АПК,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В СФЕРЕ АПК</w:t>
      </w:r>
    </w:p>
    <w:p w14:paraId="5B156BE7" w14:textId="77777777" w:rsidR="007D51FC" w:rsidRPr="00FF715F" w:rsidRDefault="007D51FC">
      <w:pPr>
        <w:jc w:val="center"/>
        <w:rPr>
          <w:b/>
          <w:caps/>
        </w:rPr>
      </w:pPr>
    </w:p>
    <w:p w14:paraId="5FD9637E" w14:textId="77777777" w:rsidR="007D51FC" w:rsidRPr="00FF715F" w:rsidRDefault="007D51FC">
      <w:pPr>
        <w:jc w:val="center"/>
        <w:rPr>
          <w:b/>
          <w:caps/>
        </w:rPr>
      </w:pPr>
    </w:p>
    <w:p w14:paraId="31CACC2A" w14:textId="77777777" w:rsidR="007D51FC" w:rsidRPr="00FF715F" w:rsidRDefault="007D51FC">
      <w:pPr>
        <w:jc w:val="center"/>
        <w:rPr>
          <w:b/>
          <w:caps/>
        </w:rPr>
      </w:pPr>
    </w:p>
    <w:p w14:paraId="4C07369B" w14:textId="77777777" w:rsidR="000B4CE0" w:rsidRPr="006A13A1" w:rsidRDefault="00925295">
      <w:pPr>
        <w:jc w:val="center"/>
        <w:rPr>
          <w:b/>
          <w:caps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DOCPROPERTY  НаимДокумента  \* MERGEFORMAT </w:instrText>
      </w:r>
      <w:r>
        <w:rPr>
          <w:b/>
          <w:caps/>
        </w:rPr>
        <w:fldChar w:fldCharType="separate"/>
      </w:r>
      <w:r>
        <w:rPr>
          <w:b/>
          <w:caps/>
        </w:rPr>
        <w:t>Схема функциональной структуры</w:t>
      </w:r>
      <w:r>
        <w:rPr>
          <w:b/>
          <w:caps/>
        </w:rPr>
        <w:fldChar w:fldCharType="end"/>
      </w:r>
    </w:p>
    <w:p w14:paraId="4BC6BFDC" w14:textId="77777777" w:rsidR="000B4CE0" w:rsidRDefault="006A13A1">
      <w:pPr>
        <w:jc w:val="center"/>
      </w:pPr>
      <w:r>
        <w:rPr>
          <w:b/>
        </w:rPr>
        <w:fldChar w:fldCharType="begin"/>
      </w:r>
      <w:r>
        <w:rPr>
          <w:b/>
        </w:rPr>
        <w:instrText xml:space="preserve"> DOCPROPERTY  ДокСФС  \* MERGEFORMAT </w:instrText>
      </w:r>
      <w:r>
        <w:rPr>
          <w:b/>
        </w:rPr>
        <w:fldChar w:fldCharType="separate"/>
      </w:r>
      <w:r w:rsidR="006A28BA">
        <w:rPr>
          <w:b/>
        </w:rPr>
        <w:t>ХХХ.С2</w:t>
      </w:r>
      <w:r>
        <w:rPr>
          <w:b/>
        </w:rPr>
        <w:fldChar w:fldCharType="end"/>
      </w:r>
    </w:p>
    <w:p w14:paraId="22BB35D0" w14:textId="77777777" w:rsidR="000B4CE0" w:rsidRDefault="000B4CE0"/>
    <w:p w14:paraId="030C2CB5" w14:textId="77777777" w:rsidR="000B4CE0" w:rsidRDefault="000B4CE0"/>
    <w:p w14:paraId="051BBB74" w14:textId="77777777" w:rsidR="000B4CE0" w:rsidRDefault="000B4CE0">
      <w:pPr>
        <w:jc w:val="center"/>
      </w:pPr>
    </w:p>
    <w:p w14:paraId="13F2FE41" w14:textId="77777777" w:rsidR="000B4CE0" w:rsidRDefault="000B4CE0">
      <w:pPr>
        <w:jc w:val="center"/>
      </w:pPr>
    </w:p>
    <w:p w14:paraId="6C10B50E" w14:textId="77777777" w:rsidR="000B4CE0" w:rsidRDefault="000B4CE0">
      <w:pPr>
        <w:jc w:val="center"/>
      </w:pPr>
    </w:p>
    <w:p w14:paraId="57FEC68B" w14:textId="77777777" w:rsidR="000B4CE0" w:rsidRDefault="000B4CE0">
      <w:pPr>
        <w:jc w:val="center"/>
      </w:pPr>
    </w:p>
    <w:p w14:paraId="6413ACAB" w14:textId="77777777" w:rsidR="000B4CE0" w:rsidRDefault="000B4CE0">
      <w:pPr>
        <w:jc w:val="center"/>
      </w:pPr>
    </w:p>
    <w:p w14:paraId="61D404B8" w14:textId="77777777" w:rsidR="000B4CE0" w:rsidRDefault="000B4CE0">
      <w:pPr>
        <w:jc w:val="center"/>
      </w:pPr>
    </w:p>
    <w:p w14:paraId="1DC5F690" w14:textId="77777777" w:rsidR="000B4CE0" w:rsidRDefault="000B4CE0">
      <w:pPr>
        <w:jc w:val="center"/>
      </w:pPr>
    </w:p>
    <w:p w14:paraId="4E90C57B" w14:textId="77777777" w:rsidR="000B4CE0" w:rsidRDefault="000B4CE0">
      <w:pPr>
        <w:jc w:val="center"/>
      </w:pPr>
    </w:p>
    <w:p w14:paraId="22F4F15A" w14:textId="77777777" w:rsidR="000B4CE0" w:rsidRDefault="000B4CE0">
      <w:pPr>
        <w:jc w:val="center"/>
      </w:pPr>
    </w:p>
    <w:p w14:paraId="29DBD23A" w14:textId="77777777" w:rsidR="000B4CE0" w:rsidRPr="00697C71" w:rsidRDefault="00697C71">
      <w:pPr>
        <w:jc w:val="center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Город  \* MERGEFORMAT </w:instrText>
      </w:r>
      <w:r>
        <w:rPr>
          <w:b/>
        </w:rPr>
        <w:fldChar w:fldCharType="separate"/>
      </w:r>
      <w:r>
        <w:rPr>
          <w:b/>
        </w:rPr>
        <w:t>Москва</w:t>
      </w:r>
      <w:r>
        <w:rPr>
          <w:b/>
        </w:rPr>
        <w:fldChar w:fldCharType="end"/>
      </w:r>
      <w:r>
        <w:rPr>
          <w:b/>
        </w:rPr>
        <w:t xml:space="preserve">, </w:t>
      </w:r>
      <w:r w:rsidR="005322D8">
        <w:rPr>
          <w:b/>
        </w:rPr>
        <w:t>2025</w:t>
      </w:r>
    </w:p>
    <w:p w14:paraId="711CCE50" w14:textId="77777777" w:rsidR="000B4CE0" w:rsidRDefault="000B4CE0">
      <w:pPr>
        <w:jc w:val="center"/>
        <w:sectPr w:rsidR="000B4CE0">
          <w:headerReference w:type="default" r:id="rId7"/>
          <w:footerReference w:type="first" r:id="rId8"/>
          <w:footnotePr>
            <w:numRestart w:val="eachSect"/>
          </w:footnotePr>
          <w:type w:val="continuous"/>
          <w:pgSz w:w="11906" w:h="16838" w:code="9"/>
          <w:pgMar w:top="709" w:right="709" w:bottom="1559" w:left="1531" w:header="0" w:footer="567" w:gutter="0"/>
          <w:cols w:space="708"/>
          <w:docGrid w:linePitch="360"/>
        </w:sectPr>
      </w:pPr>
    </w:p>
    <w:p w14:paraId="7923CBB2" w14:textId="77777777" w:rsidR="000B4CE0" w:rsidRDefault="000B4CE0">
      <w:pPr>
        <w:pStyle w:val="11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содержание</w:t>
      </w:r>
    </w:p>
    <w:p w14:paraId="6D4A5696" w14:textId="77777777" w:rsidR="005C5535" w:rsidRPr="007C3753" w:rsidRDefault="007D46B4">
      <w:pPr>
        <w:pStyle w:val="10"/>
        <w:tabs>
          <w:tab w:val="right" w:leader="dot" w:pos="9656"/>
        </w:tabs>
        <w:rPr>
          <w:rFonts w:ascii="Aptos" w:hAnsi="Aptos"/>
          <w:b w:val="0"/>
          <w:caps w:val="0"/>
          <w:noProof/>
          <w:kern w:val="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330902" w:history="1">
        <w:r w:rsidR="005C5535" w:rsidRPr="001710E3">
          <w:rPr>
            <w:rStyle w:val="ad"/>
            <w:noProof/>
          </w:rPr>
          <w:t>Введение</w:t>
        </w:r>
        <w:r w:rsidR="005C5535">
          <w:rPr>
            <w:noProof/>
            <w:webHidden/>
          </w:rPr>
          <w:tab/>
        </w:r>
        <w:r w:rsidR="005C5535">
          <w:rPr>
            <w:noProof/>
            <w:webHidden/>
          </w:rPr>
          <w:fldChar w:fldCharType="begin"/>
        </w:r>
        <w:r w:rsidR="005C5535">
          <w:rPr>
            <w:noProof/>
            <w:webHidden/>
          </w:rPr>
          <w:instrText xml:space="preserve"> PAGEREF _Toc212330902 \h </w:instrText>
        </w:r>
        <w:r w:rsidR="005C5535">
          <w:rPr>
            <w:noProof/>
            <w:webHidden/>
          </w:rPr>
        </w:r>
        <w:r w:rsidR="005C5535"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3</w:t>
        </w:r>
        <w:r w:rsidR="005C5535">
          <w:rPr>
            <w:noProof/>
            <w:webHidden/>
          </w:rPr>
          <w:fldChar w:fldCharType="end"/>
        </w:r>
      </w:hyperlink>
    </w:p>
    <w:p w14:paraId="57E89A1F" w14:textId="77777777" w:rsidR="005C5535" w:rsidRPr="007C3753" w:rsidRDefault="005C5535">
      <w:pPr>
        <w:pStyle w:val="10"/>
        <w:tabs>
          <w:tab w:val="right" w:leader="dot" w:pos="9656"/>
        </w:tabs>
        <w:rPr>
          <w:rFonts w:ascii="Aptos" w:hAnsi="Aptos"/>
          <w:b w:val="0"/>
          <w:caps w:val="0"/>
          <w:noProof/>
          <w:kern w:val="2"/>
        </w:rPr>
      </w:pPr>
      <w:hyperlink w:anchor="_Toc212330903" w:history="1">
        <w:r w:rsidRPr="001710E3">
          <w:rPr>
            <w:rStyle w:val="ad"/>
            <w:noProof/>
          </w:rPr>
          <w:t>1</w:t>
        </w:r>
        <w:r w:rsidRPr="007C3753">
          <w:rPr>
            <w:rFonts w:ascii="Aptos" w:hAnsi="Aptos"/>
            <w:b w:val="0"/>
            <w:caps w:val="0"/>
            <w:noProof/>
            <w:kern w:val="2"/>
          </w:rPr>
          <w:tab/>
        </w:r>
        <w:r w:rsidRPr="001710E3">
          <w:rPr>
            <w:rStyle w:val="ad"/>
            <w:noProof/>
          </w:rPr>
          <w:t>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6D8B2E" w14:textId="77777777" w:rsidR="005C5535" w:rsidRPr="007C3753" w:rsidRDefault="005C5535">
      <w:pPr>
        <w:pStyle w:val="21"/>
        <w:rPr>
          <w:rFonts w:ascii="Aptos" w:hAnsi="Aptos"/>
          <w:kern w:val="2"/>
        </w:rPr>
      </w:pPr>
      <w:hyperlink w:anchor="_Toc212330904" w:history="1">
        <w:r w:rsidRPr="001710E3">
          <w:rPr>
            <w:rStyle w:val="ad"/>
          </w:rPr>
          <w:t>1.1</w:t>
        </w:r>
        <w:r w:rsidRPr="007C3753">
          <w:rPr>
            <w:rFonts w:ascii="Aptos" w:hAnsi="Aptos"/>
            <w:kern w:val="2"/>
          </w:rPr>
          <w:tab/>
        </w:r>
        <w:r w:rsidRPr="001710E3">
          <w:rPr>
            <w:rStyle w:val="ad"/>
          </w:rPr>
          <w:t>Основные понятия и определения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_Toc212330904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E169C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281171D" w14:textId="77777777" w:rsidR="005C5535" w:rsidRPr="007C3753" w:rsidRDefault="005C5535">
      <w:pPr>
        <w:pStyle w:val="21"/>
        <w:rPr>
          <w:rFonts w:ascii="Aptos" w:hAnsi="Aptos"/>
          <w:kern w:val="2"/>
        </w:rPr>
      </w:pPr>
      <w:hyperlink w:anchor="_Toc212330905" w:history="1">
        <w:r w:rsidRPr="001710E3">
          <w:rPr>
            <w:rStyle w:val="ad"/>
          </w:rPr>
          <w:t>1.2</w:t>
        </w:r>
        <w:r w:rsidRPr="007C3753">
          <w:rPr>
            <w:rFonts w:ascii="Aptos" w:hAnsi="Aptos"/>
            <w:kern w:val="2"/>
          </w:rPr>
          <w:tab/>
        </w:r>
        <w:r w:rsidRPr="001710E3">
          <w:rPr>
            <w:rStyle w:val="ad"/>
          </w:rPr>
          <w:t>Наименование и условное обозначение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_Toc212330905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E169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D607E3E" w14:textId="77777777" w:rsidR="005C5535" w:rsidRPr="007C3753" w:rsidRDefault="005C5535">
      <w:pPr>
        <w:pStyle w:val="21"/>
        <w:rPr>
          <w:rFonts w:ascii="Aptos" w:hAnsi="Aptos"/>
          <w:kern w:val="2"/>
        </w:rPr>
      </w:pPr>
      <w:hyperlink w:anchor="_Toc212330906" w:history="1">
        <w:r w:rsidRPr="001710E3">
          <w:rPr>
            <w:rStyle w:val="ad"/>
          </w:rPr>
          <w:t>1.3</w:t>
        </w:r>
        <w:r w:rsidRPr="007C3753">
          <w:rPr>
            <w:rFonts w:ascii="Aptos" w:hAnsi="Aptos"/>
            <w:kern w:val="2"/>
          </w:rPr>
          <w:tab/>
        </w:r>
        <w:r w:rsidRPr="001710E3">
          <w:rPr>
            <w:rStyle w:val="ad"/>
          </w:rPr>
          <w:t>Заказчик и исполнитель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_Toc212330906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E169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9D7C7AC" w14:textId="77777777" w:rsidR="005C5535" w:rsidRPr="007C3753" w:rsidRDefault="005C5535">
      <w:pPr>
        <w:pStyle w:val="21"/>
        <w:rPr>
          <w:rFonts w:ascii="Aptos" w:hAnsi="Aptos"/>
          <w:kern w:val="2"/>
        </w:rPr>
      </w:pPr>
      <w:hyperlink w:anchor="_Toc212330907" w:history="1">
        <w:r w:rsidRPr="001710E3">
          <w:rPr>
            <w:rStyle w:val="ad"/>
          </w:rPr>
          <w:t>1.4</w:t>
        </w:r>
        <w:r w:rsidRPr="007C3753">
          <w:rPr>
            <w:rFonts w:ascii="Aptos" w:hAnsi="Aptos"/>
            <w:kern w:val="2"/>
          </w:rPr>
          <w:tab/>
        </w:r>
        <w:r w:rsidRPr="001710E3">
          <w:rPr>
            <w:rStyle w:val="ad"/>
          </w:rPr>
          <w:t>Сроки выполнения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_Toc212330907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E169C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613DF57" w14:textId="77777777" w:rsidR="005C5535" w:rsidRPr="007C3753" w:rsidRDefault="005C5535">
      <w:pPr>
        <w:pStyle w:val="10"/>
        <w:tabs>
          <w:tab w:val="right" w:leader="dot" w:pos="9656"/>
        </w:tabs>
        <w:rPr>
          <w:rFonts w:ascii="Aptos" w:hAnsi="Aptos"/>
          <w:b w:val="0"/>
          <w:caps w:val="0"/>
          <w:noProof/>
          <w:kern w:val="2"/>
        </w:rPr>
      </w:pPr>
      <w:hyperlink w:anchor="_Toc212330908" w:history="1">
        <w:r w:rsidRPr="001710E3">
          <w:rPr>
            <w:rStyle w:val="ad"/>
            <w:noProof/>
          </w:rPr>
          <w:t>2</w:t>
        </w:r>
        <w:r w:rsidRPr="007C3753">
          <w:rPr>
            <w:rFonts w:ascii="Aptos" w:hAnsi="Aptos"/>
            <w:b w:val="0"/>
            <w:caps w:val="0"/>
            <w:noProof/>
            <w:kern w:val="2"/>
          </w:rPr>
          <w:tab/>
        </w:r>
        <w:r w:rsidRPr="001710E3">
          <w:rPr>
            <w:rStyle w:val="ad"/>
            <w:noProof/>
          </w:rPr>
          <w:t>Описание функциональной структуры ЦП «Код Урожая»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6BB584" w14:textId="77777777" w:rsidR="005C5535" w:rsidRPr="007C3753" w:rsidRDefault="005C5535">
      <w:pPr>
        <w:pStyle w:val="21"/>
        <w:rPr>
          <w:rFonts w:ascii="Aptos" w:hAnsi="Aptos"/>
          <w:kern w:val="2"/>
        </w:rPr>
      </w:pPr>
      <w:hyperlink w:anchor="_Toc212330909" w:history="1">
        <w:r w:rsidRPr="001710E3">
          <w:rPr>
            <w:rStyle w:val="ad"/>
          </w:rPr>
          <w:t>2.1</w:t>
        </w:r>
        <w:r w:rsidRPr="007C3753">
          <w:rPr>
            <w:rFonts w:ascii="Aptos" w:hAnsi="Aptos"/>
            <w:kern w:val="2"/>
          </w:rPr>
          <w:tab/>
        </w:r>
        <w:r w:rsidRPr="001710E3">
          <w:rPr>
            <w:rStyle w:val="ad"/>
          </w:rPr>
          <w:t>Элементы функциональной структуры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_Toc212330909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E169C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61F698A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0" w:history="1">
        <w:r w:rsidRPr="001710E3">
          <w:rPr>
            <w:rStyle w:val="ad"/>
            <w:noProof/>
          </w:rPr>
          <w:t>2.1.1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Подсистема управления производством и ресурсами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208BC7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1" w:history="1">
        <w:r w:rsidRPr="001710E3">
          <w:rPr>
            <w:rStyle w:val="ad"/>
            <w:noProof/>
          </w:rPr>
          <w:t>2.1.2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Подсистема интеграций и обмена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9F376B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2" w:history="1">
        <w:r w:rsidRPr="001710E3">
          <w:rPr>
            <w:rStyle w:val="ad"/>
            <w:noProof/>
          </w:rPr>
          <w:t>2.1.3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Подсистема «Аналитика и поддержка принятия решений»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1DF3D0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3" w:history="1">
        <w:r w:rsidRPr="001710E3">
          <w:rPr>
            <w:rStyle w:val="ad"/>
            <w:noProof/>
          </w:rPr>
          <w:t>2.1.4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Общесистемные сервисы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1F5AA3" w14:textId="77777777" w:rsidR="005C5535" w:rsidRPr="007C3753" w:rsidRDefault="005C5535">
      <w:pPr>
        <w:pStyle w:val="21"/>
        <w:rPr>
          <w:rFonts w:ascii="Aptos" w:hAnsi="Aptos"/>
          <w:kern w:val="2"/>
        </w:rPr>
      </w:pPr>
      <w:hyperlink w:anchor="_Toc212330914" w:history="1">
        <w:r w:rsidRPr="001710E3">
          <w:rPr>
            <w:rStyle w:val="ad"/>
          </w:rPr>
          <w:t>2.2</w:t>
        </w:r>
        <w:r w:rsidRPr="007C3753">
          <w:rPr>
            <w:rFonts w:ascii="Aptos" w:hAnsi="Aptos"/>
            <w:kern w:val="2"/>
          </w:rPr>
          <w:tab/>
        </w:r>
        <w:r w:rsidRPr="001710E3">
          <w:rPr>
            <w:rStyle w:val="ad"/>
          </w:rPr>
          <w:t>Информационные связи элементов Системы с внешней средой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_Toc212330914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DE169C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9E50486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5" w:history="1">
        <w:r w:rsidRPr="001710E3">
          <w:rPr>
            <w:rStyle w:val="ad"/>
            <w:noProof/>
          </w:rPr>
          <w:t>2.2.1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Подсистема управления производством и ресурсами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EB2BF9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6" w:history="1">
        <w:r w:rsidRPr="001710E3">
          <w:rPr>
            <w:rStyle w:val="ad"/>
            <w:noProof/>
          </w:rPr>
          <w:t>2.2.2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Подсистема интеграций и обмена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602B824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7" w:history="1">
        <w:r w:rsidRPr="001710E3">
          <w:rPr>
            <w:rStyle w:val="ad"/>
            <w:noProof/>
          </w:rPr>
          <w:t>2.2.3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Подсистема «Аналитика и поддержка принятия решений»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5EF7E5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8" w:history="1">
        <w:r w:rsidRPr="001710E3">
          <w:rPr>
            <w:rStyle w:val="ad"/>
            <w:noProof/>
          </w:rPr>
          <w:t>2.2.4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Описание протоколов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58FC95" w14:textId="77777777" w:rsidR="005C5535" w:rsidRPr="007C3753" w:rsidRDefault="005C5535">
      <w:pPr>
        <w:pStyle w:val="30"/>
        <w:tabs>
          <w:tab w:val="left" w:pos="726"/>
          <w:tab w:val="right" w:leader="dot" w:pos="9656"/>
        </w:tabs>
        <w:rPr>
          <w:rFonts w:ascii="Aptos" w:hAnsi="Aptos"/>
          <w:noProof/>
          <w:kern w:val="2"/>
        </w:rPr>
      </w:pPr>
      <w:hyperlink w:anchor="_Toc212330919" w:history="1">
        <w:r w:rsidRPr="001710E3">
          <w:rPr>
            <w:rStyle w:val="ad"/>
            <w:noProof/>
          </w:rPr>
          <w:t>2.2.5</w:t>
        </w:r>
        <w:r w:rsidRPr="007C3753">
          <w:rPr>
            <w:rFonts w:ascii="Aptos" w:hAnsi="Aptos"/>
            <w:noProof/>
            <w:kern w:val="2"/>
          </w:rPr>
          <w:tab/>
        </w:r>
        <w:r w:rsidRPr="001710E3">
          <w:rPr>
            <w:rStyle w:val="ad"/>
            <w:noProof/>
          </w:rPr>
          <w:t>Решения по взаимосвязям Системы со смежными системами, обеспечению ее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_Toc212330919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9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DECBA7" w14:textId="77777777" w:rsidR="000B4CE0" w:rsidRDefault="007D46B4">
      <w:pPr>
        <w:rPr>
          <w:lang w:val="en-US"/>
        </w:rPr>
      </w:pPr>
      <w:r>
        <w:fldChar w:fldCharType="end"/>
      </w:r>
    </w:p>
    <w:p w14:paraId="4937923F" w14:textId="77777777" w:rsidR="0088742E" w:rsidRDefault="0088742E" w:rsidP="0088742E">
      <w:pPr>
        <w:rPr>
          <w:sz w:val="17"/>
        </w:rPr>
      </w:pPr>
    </w:p>
    <w:p w14:paraId="73F246C9" w14:textId="77777777" w:rsidR="0088742E" w:rsidRPr="0088742E" w:rsidRDefault="0088742E" w:rsidP="0088742E">
      <w:pPr>
        <w:sectPr w:rsidR="0088742E" w:rsidRPr="0088742E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numRestart w:val="eachSect"/>
          </w:footnotePr>
          <w:pgSz w:w="11906" w:h="16838" w:code="9"/>
          <w:pgMar w:top="709" w:right="709" w:bottom="1559" w:left="1531" w:header="0" w:footer="3686" w:gutter="0"/>
          <w:cols w:space="708"/>
          <w:docGrid w:linePitch="360"/>
        </w:sectPr>
      </w:pPr>
    </w:p>
    <w:p w14:paraId="30928D4C" w14:textId="77777777" w:rsidR="005322D8" w:rsidRDefault="005322D8" w:rsidP="005322D8">
      <w:pPr>
        <w:pStyle w:val="1"/>
        <w:numPr>
          <w:ilvl w:val="0"/>
          <w:numId w:val="0"/>
        </w:numPr>
        <w:spacing w:before="0"/>
        <w:ind w:firstLine="709"/>
        <w:jc w:val="left"/>
        <w:rPr>
          <w:rFonts w:ascii="Times New Roman" w:hAnsi="Times New Roman"/>
        </w:rPr>
      </w:pPr>
      <w:bookmarkStart w:id="0" w:name="_Toc212330902"/>
      <w:r>
        <w:rPr>
          <w:rFonts w:ascii="Times New Roman" w:hAnsi="Times New Roman"/>
        </w:rPr>
        <w:lastRenderedPageBreak/>
        <w:t>Введение</w:t>
      </w:r>
      <w:bookmarkEnd w:id="0"/>
    </w:p>
    <w:p w14:paraId="01437541" w14:textId="77777777" w:rsidR="005322D8" w:rsidRPr="005322D8" w:rsidRDefault="005322D8" w:rsidP="005322D8">
      <w:pPr>
        <w:pStyle w:val="af8"/>
        <w:jc w:val="both"/>
        <w:rPr>
          <w:szCs w:val="24"/>
        </w:rPr>
      </w:pPr>
      <w:r w:rsidRPr="005322D8">
        <w:rPr>
          <w:szCs w:val="24"/>
        </w:rPr>
        <w:t xml:space="preserve">В настоящем документе приведена схема функциональной структуры </w:t>
      </w:r>
      <w:r>
        <w:rPr>
          <w:szCs w:val="24"/>
        </w:rPr>
        <w:t>Цифровой платформы в сфере АПК «Код Урожая»</w:t>
      </w:r>
      <w:r w:rsidRPr="005322D8">
        <w:rPr>
          <w:szCs w:val="24"/>
        </w:rPr>
        <w:t>, ее подсистем и их функциональные возможности. Документ содержит следующие разделы: 1. элементы функциональной структуры; 2. информационные связи между элементами и с внешней средой.</w:t>
      </w:r>
    </w:p>
    <w:p w14:paraId="13F5ED85" w14:textId="77777777" w:rsidR="005322D8" w:rsidRDefault="005322D8" w:rsidP="005C5535">
      <w:pPr>
        <w:pStyle w:val="1"/>
        <w:tabs>
          <w:tab w:val="clear" w:pos="360"/>
        </w:tabs>
        <w:spacing w:before="0" w:line="240" w:lineRule="auto"/>
        <w:jc w:val="left"/>
        <w:rPr>
          <w:rFonts w:ascii="Times New Roman" w:hAnsi="Times New Roman"/>
        </w:rPr>
      </w:pPr>
      <w:bookmarkStart w:id="1" w:name="_Toc212330903"/>
      <w:r>
        <w:rPr>
          <w:rFonts w:ascii="Times New Roman" w:hAnsi="Times New Roman"/>
        </w:rPr>
        <w:lastRenderedPageBreak/>
        <w:t>Общие положения</w:t>
      </w:r>
      <w:bookmarkEnd w:id="1"/>
    </w:p>
    <w:p w14:paraId="5CA5D5EA" w14:textId="77777777" w:rsidR="005322D8" w:rsidRPr="00821C6D" w:rsidRDefault="005322D8" w:rsidP="005C5535">
      <w:pPr>
        <w:pStyle w:val="20"/>
        <w:numPr>
          <w:ilvl w:val="1"/>
          <w:numId w:val="21"/>
        </w:numPr>
        <w:tabs>
          <w:tab w:val="clear" w:pos="1440"/>
        </w:tabs>
        <w:spacing w:before="0" w:after="120" w:line="240" w:lineRule="auto"/>
        <w:ind w:left="0"/>
        <w:rPr>
          <w:rFonts w:ascii="Times New Roman" w:hAnsi="Times New Roman"/>
        </w:rPr>
      </w:pPr>
      <w:bookmarkStart w:id="2" w:name="_Toc212330904"/>
      <w:r>
        <w:rPr>
          <w:rFonts w:ascii="Times New Roman" w:hAnsi="Times New Roman"/>
        </w:rPr>
        <w:t>Основные понятия и определения</w:t>
      </w:r>
      <w:bookmarkEnd w:id="2"/>
    </w:p>
    <w:p w14:paraId="610C6C1A" w14:textId="77777777" w:rsidR="005322D8" w:rsidRDefault="005322D8" w:rsidP="005C5535">
      <w:pPr>
        <w:pStyle w:val="af8"/>
        <w:jc w:val="both"/>
        <w:rPr>
          <w:szCs w:val="24"/>
        </w:rPr>
      </w:pPr>
      <w:r>
        <w:rPr>
          <w:szCs w:val="24"/>
        </w:rPr>
        <w:t xml:space="preserve">Основные понятия и определения перечислены в </w:t>
      </w:r>
      <w:r>
        <w:rPr>
          <w:szCs w:val="24"/>
        </w:rPr>
        <w:fldChar w:fldCharType="begin"/>
      </w:r>
      <w:r>
        <w:rPr>
          <w:szCs w:val="24"/>
        </w:rPr>
        <w:instrText xml:space="preserve"> REF _Ref212131646 \h </w:instrText>
      </w:r>
      <w:r>
        <w:rPr>
          <w:szCs w:val="24"/>
        </w:rPr>
      </w:r>
      <w:r>
        <w:rPr>
          <w:szCs w:val="24"/>
        </w:rPr>
        <w:fldChar w:fldCharType="separate"/>
      </w:r>
      <w:r>
        <w:t xml:space="preserve">Таблице </w:t>
      </w:r>
      <w:r>
        <w:rPr>
          <w:noProof/>
        </w:rPr>
        <w:t>1</w:t>
      </w:r>
      <w:r>
        <w:rPr>
          <w:szCs w:val="24"/>
        </w:rPr>
        <w:fldChar w:fldCharType="end"/>
      </w:r>
      <w:r>
        <w:rPr>
          <w:szCs w:val="24"/>
        </w:rPr>
        <w:t>.</w:t>
      </w:r>
    </w:p>
    <w:p w14:paraId="349C0DCB" w14:textId="77777777" w:rsidR="005322D8" w:rsidRDefault="005322D8" w:rsidP="005C5535">
      <w:pPr>
        <w:pStyle w:val="aa"/>
        <w:spacing w:before="0" w:after="0"/>
      </w:pPr>
      <w:bookmarkStart w:id="3" w:name="_Ref212131646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3"/>
      <w:r>
        <w:t>. Термины и определения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2"/>
        <w:gridCol w:w="7684"/>
      </w:tblGrid>
      <w:tr w:rsidR="005322D8" w:rsidRPr="00B65440" w14:paraId="71568E1B" w14:textId="77777777" w:rsidTr="00C63072">
        <w:trPr>
          <w:tblHeader/>
        </w:trPr>
        <w:tc>
          <w:tcPr>
            <w:tcW w:w="1972" w:type="dxa"/>
          </w:tcPr>
          <w:p w14:paraId="61C9F13F" w14:textId="77777777" w:rsidR="005322D8" w:rsidRPr="00B65440" w:rsidRDefault="005322D8" w:rsidP="00A515C3">
            <w:pPr>
              <w:jc w:val="center"/>
              <w:rPr>
                <w:b/>
                <w:bCs/>
              </w:rPr>
            </w:pPr>
            <w:r w:rsidRPr="00B65440">
              <w:rPr>
                <w:b/>
                <w:bCs/>
              </w:rPr>
              <w:t>Термин</w:t>
            </w:r>
          </w:p>
        </w:tc>
        <w:tc>
          <w:tcPr>
            <w:tcW w:w="7910" w:type="dxa"/>
          </w:tcPr>
          <w:p w14:paraId="1B38E930" w14:textId="77777777" w:rsidR="005322D8" w:rsidRPr="00B65440" w:rsidRDefault="005322D8" w:rsidP="00A515C3">
            <w:pPr>
              <w:jc w:val="center"/>
              <w:rPr>
                <w:b/>
                <w:bCs/>
              </w:rPr>
            </w:pPr>
            <w:r w:rsidRPr="00B65440">
              <w:rPr>
                <w:b/>
                <w:bCs/>
              </w:rPr>
              <w:t>Определение</w:t>
            </w:r>
          </w:p>
        </w:tc>
      </w:tr>
      <w:tr w:rsidR="005322D8" w:rsidRPr="00B65440" w14:paraId="05320845" w14:textId="77777777" w:rsidTr="00C63072">
        <w:tc>
          <w:tcPr>
            <w:tcW w:w="1972" w:type="dxa"/>
          </w:tcPr>
          <w:p w14:paraId="2096A071" w14:textId="77777777" w:rsidR="005322D8" w:rsidRPr="00B65440" w:rsidRDefault="000B61D7" w:rsidP="00A515C3">
            <w:pPr>
              <w:jc w:val="center"/>
            </w:pPr>
            <w:r w:rsidRPr="00B65440">
              <w:t>ЦП «Код Урожая», Система</w:t>
            </w:r>
          </w:p>
        </w:tc>
        <w:tc>
          <w:tcPr>
            <w:tcW w:w="7910" w:type="dxa"/>
          </w:tcPr>
          <w:p w14:paraId="4D95C1A0" w14:textId="77777777" w:rsidR="005322D8" w:rsidRPr="00B65440" w:rsidRDefault="000B61D7" w:rsidP="00A515C3">
            <w:r w:rsidRPr="00B65440">
              <w:t>Цифровая платформа, обеспечивающая управление комплексом производственных агротехнологий, комплексом технологий органического и углерод-нейтрального земледелия, комплексом технологий замыкания производственных циклов в сфере АПК,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в сфере АПК</w:t>
            </w:r>
          </w:p>
        </w:tc>
      </w:tr>
      <w:tr w:rsidR="005322D8" w:rsidRPr="00B65440" w14:paraId="25B2577D" w14:textId="77777777" w:rsidTr="00C63072">
        <w:tc>
          <w:tcPr>
            <w:tcW w:w="1972" w:type="dxa"/>
          </w:tcPr>
          <w:p w14:paraId="6B73FD2E" w14:textId="77777777" w:rsidR="005322D8" w:rsidRPr="00B65440" w:rsidRDefault="005C5535" w:rsidP="00A515C3">
            <w:pPr>
              <w:jc w:val="center"/>
            </w:pPr>
            <w:r w:rsidRPr="00B65440">
              <w:t>СЗР</w:t>
            </w:r>
          </w:p>
        </w:tc>
        <w:tc>
          <w:tcPr>
            <w:tcW w:w="7910" w:type="dxa"/>
          </w:tcPr>
          <w:p w14:paraId="5BC4BDCD" w14:textId="77777777" w:rsidR="005322D8" w:rsidRPr="00B65440" w:rsidRDefault="005C5535" w:rsidP="00A515C3">
            <w:r w:rsidRPr="00B65440">
              <w:t>Средства защиты растений</w:t>
            </w:r>
          </w:p>
        </w:tc>
      </w:tr>
      <w:tr w:rsidR="005322D8" w:rsidRPr="00B65440" w14:paraId="4C04B067" w14:textId="77777777" w:rsidTr="00C63072">
        <w:tc>
          <w:tcPr>
            <w:tcW w:w="1972" w:type="dxa"/>
          </w:tcPr>
          <w:p w14:paraId="45D30D1C" w14:textId="77777777" w:rsidR="005322D8" w:rsidRPr="00B65440" w:rsidRDefault="005C5535" w:rsidP="00A515C3">
            <w:pPr>
              <w:jc w:val="center"/>
            </w:pPr>
            <w:r w:rsidRPr="00B65440">
              <w:t>ГСМ</w:t>
            </w:r>
          </w:p>
        </w:tc>
        <w:tc>
          <w:tcPr>
            <w:tcW w:w="7910" w:type="dxa"/>
          </w:tcPr>
          <w:p w14:paraId="4CAAB593" w14:textId="77777777" w:rsidR="005322D8" w:rsidRPr="00B65440" w:rsidRDefault="005C5535" w:rsidP="00A515C3">
            <w:r w:rsidRPr="00B65440">
              <w:t>Горюче-смазочные материалы</w:t>
            </w:r>
          </w:p>
        </w:tc>
      </w:tr>
      <w:tr w:rsidR="002C0AE4" w:rsidRPr="00B65440" w14:paraId="01760D4A" w14:textId="77777777" w:rsidTr="00C63072">
        <w:tc>
          <w:tcPr>
            <w:tcW w:w="1972" w:type="dxa"/>
          </w:tcPr>
          <w:p w14:paraId="6AF03DC0" w14:textId="77777777" w:rsidR="002C0AE4" w:rsidRPr="00B65440" w:rsidRDefault="002C0AE4" w:rsidP="00A515C3">
            <w:pPr>
              <w:jc w:val="center"/>
            </w:pPr>
            <w:r w:rsidRPr="00B65440">
              <w:t>ГИС</w:t>
            </w:r>
          </w:p>
        </w:tc>
        <w:tc>
          <w:tcPr>
            <w:tcW w:w="7910" w:type="dxa"/>
          </w:tcPr>
          <w:p w14:paraId="1D7DE2E4" w14:textId="77777777" w:rsidR="002C0AE4" w:rsidRPr="00B65440" w:rsidRDefault="002C0AE4" w:rsidP="00A515C3">
            <w:r w:rsidRPr="00B65440">
              <w:t>Геоинформационные системы</w:t>
            </w:r>
          </w:p>
        </w:tc>
      </w:tr>
      <w:tr w:rsidR="005C5535" w:rsidRPr="00B65440" w14:paraId="7339C966" w14:textId="77777777" w:rsidTr="00C63072">
        <w:tc>
          <w:tcPr>
            <w:tcW w:w="1972" w:type="dxa"/>
          </w:tcPr>
          <w:p w14:paraId="28E875CC" w14:textId="77777777" w:rsidR="005C5535" w:rsidRPr="00B65440" w:rsidRDefault="005C5535" w:rsidP="00A515C3">
            <w:pPr>
              <w:jc w:val="center"/>
            </w:pPr>
            <w:r w:rsidRPr="00B65440">
              <w:t>ТМЦ</w:t>
            </w:r>
          </w:p>
        </w:tc>
        <w:tc>
          <w:tcPr>
            <w:tcW w:w="7910" w:type="dxa"/>
          </w:tcPr>
          <w:p w14:paraId="78FBE980" w14:textId="77777777" w:rsidR="005C5535" w:rsidRPr="00B65440" w:rsidRDefault="00A515C3" w:rsidP="00A515C3">
            <w:r w:rsidRPr="00B65440">
              <w:t>Товарно-материальные ценности</w:t>
            </w:r>
          </w:p>
        </w:tc>
      </w:tr>
      <w:tr w:rsidR="005C5535" w:rsidRPr="00B65440" w14:paraId="62B7FF0D" w14:textId="77777777" w:rsidTr="00C63072">
        <w:tc>
          <w:tcPr>
            <w:tcW w:w="1972" w:type="dxa"/>
          </w:tcPr>
          <w:p w14:paraId="0AF033E3" w14:textId="77777777" w:rsidR="005C5535" w:rsidRPr="00B65440" w:rsidRDefault="005C5535" w:rsidP="00A515C3">
            <w:pPr>
              <w:jc w:val="center"/>
            </w:pPr>
            <w:r w:rsidRPr="00B65440">
              <w:t>АПК</w:t>
            </w:r>
          </w:p>
        </w:tc>
        <w:tc>
          <w:tcPr>
            <w:tcW w:w="7910" w:type="dxa"/>
          </w:tcPr>
          <w:p w14:paraId="3C03393F" w14:textId="77777777" w:rsidR="005C5535" w:rsidRPr="00B65440" w:rsidRDefault="00A515C3" w:rsidP="00A515C3">
            <w:r w:rsidRPr="00B65440">
              <w:t>Аграрно-промышленный комплекс</w:t>
            </w:r>
          </w:p>
        </w:tc>
      </w:tr>
      <w:tr w:rsidR="005C5535" w:rsidRPr="00B65440" w14:paraId="642DB868" w14:textId="77777777" w:rsidTr="00C63072">
        <w:tc>
          <w:tcPr>
            <w:tcW w:w="1972" w:type="dxa"/>
          </w:tcPr>
          <w:p w14:paraId="47C07568" w14:textId="77777777" w:rsidR="005C5535" w:rsidRPr="00B65440" w:rsidRDefault="005C5535" w:rsidP="00A515C3">
            <w:pPr>
              <w:jc w:val="center"/>
            </w:pPr>
            <w:r w:rsidRPr="00B65440">
              <w:t>ФГИС</w:t>
            </w:r>
          </w:p>
        </w:tc>
        <w:tc>
          <w:tcPr>
            <w:tcW w:w="7910" w:type="dxa"/>
          </w:tcPr>
          <w:p w14:paraId="3D64EEE6" w14:textId="77777777" w:rsidR="005C5535" w:rsidRPr="00B65440" w:rsidRDefault="00A515C3" w:rsidP="00A515C3">
            <w:r w:rsidRPr="00B65440">
              <w:t>Федеральная государственная информационная система</w:t>
            </w:r>
          </w:p>
        </w:tc>
      </w:tr>
      <w:tr w:rsidR="005C5535" w:rsidRPr="00B65440" w14:paraId="0F796006" w14:textId="77777777" w:rsidTr="00C63072">
        <w:tc>
          <w:tcPr>
            <w:tcW w:w="1972" w:type="dxa"/>
          </w:tcPr>
          <w:p w14:paraId="4908593A" w14:textId="77777777" w:rsidR="005C5535" w:rsidRPr="00B65440" w:rsidRDefault="005C5535" w:rsidP="00A515C3">
            <w:pPr>
              <w:jc w:val="center"/>
            </w:pPr>
            <w:r w:rsidRPr="00B65440">
              <w:t>ЦП</w:t>
            </w:r>
          </w:p>
        </w:tc>
        <w:tc>
          <w:tcPr>
            <w:tcW w:w="7910" w:type="dxa"/>
          </w:tcPr>
          <w:p w14:paraId="6053F20A" w14:textId="77777777" w:rsidR="005C5535" w:rsidRPr="00B65440" w:rsidRDefault="00A515C3" w:rsidP="00A515C3">
            <w:r w:rsidRPr="00B65440">
              <w:t>Цифровая платформа</w:t>
            </w:r>
          </w:p>
        </w:tc>
      </w:tr>
      <w:tr w:rsidR="005C5535" w:rsidRPr="00B65440" w14:paraId="11907238" w14:textId="77777777" w:rsidTr="00C63072">
        <w:tc>
          <w:tcPr>
            <w:tcW w:w="1972" w:type="dxa"/>
          </w:tcPr>
          <w:p w14:paraId="3E65795B" w14:textId="77777777" w:rsidR="005C5535" w:rsidRPr="00B65440" w:rsidRDefault="005C5535" w:rsidP="00A515C3">
            <w:pPr>
              <w:jc w:val="center"/>
            </w:pPr>
            <w:r w:rsidRPr="00B65440">
              <w:t>XML</w:t>
            </w:r>
          </w:p>
        </w:tc>
        <w:tc>
          <w:tcPr>
            <w:tcW w:w="7910" w:type="dxa"/>
          </w:tcPr>
          <w:p w14:paraId="55ED7438" w14:textId="77777777" w:rsidR="005C5535" w:rsidRPr="00B65440" w:rsidRDefault="002C0AE4" w:rsidP="00A515C3">
            <w:proofErr w:type="spellStart"/>
            <w:r w:rsidRPr="00B65440">
              <w:t>eXtensible</w:t>
            </w:r>
            <w:proofErr w:type="spellEnd"/>
            <w:r w:rsidRPr="00B65440">
              <w:t xml:space="preserve"> </w:t>
            </w:r>
            <w:proofErr w:type="spellStart"/>
            <w:r w:rsidRPr="00B65440">
              <w:t>Markup</w:t>
            </w:r>
            <w:proofErr w:type="spellEnd"/>
            <w:r w:rsidRPr="00B65440">
              <w:t xml:space="preserve"> Language – это язык, используемый для хранения и передачи данных в структурированном и понятном для человека и компьютера виде</w:t>
            </w:r>
          </w:p>
        </w:tc>
      </w:tr>
      <w:tr w:rsidR="002C0AE4" w:rsidRPr="00B65440" w14:paraId="5D3BE9FC" w14:textId="77777777" w:rsidTr="00C63072">
        <w:tc>
          <w:tcPr>
            <w:tcW w:w="1972" w:type="dxa"/>
          </w:tcPr>
          <w:p w14:paraId="6D7A9B11" w14:textId="77777777" w:rsidR="002C0AE4" w:rsidRPr="00B65440" w:rsidRDefault="002C0AE4" w:rsidP="00A515C3">
            <w:pPr>
              <w:jc w:val="center"/>
              <w:rPr>
                <w:lang w:val="en-US"/>
              </w:rPr>
            </w:pPr>
            <w:r w:rsidRPr="00B65440">
              <w:t>ISO</w:t>
            </w:r>
          </w:p>
        </w:tc>
        <w:tc>
          <w:tcPr>
            <w:tcW w:w="7910" w:type="dxa"/>
          </w:tcPr>
          <w:p w14:paraId="139BDB62" w14:textId="77777777" w:rsidR="002C0AE4" w:rsidRPr="00B65440" w:rsidRDefault="002C0AE4" w:rsidP="00A515C3">
            <w:r w:rsidRPr="00B65440">
              <w:rPr>
                <w:lang w:val="en-US"/>
              </w:rPr>
              <w:t xml:space="preserve">International Organization for Standardization – </w:t>
            </w:r>
            <w:r w:rsidRPr="00B65440">
              <w:t>международная</w:t>
            </w:r>
            <w:r w:rsidRPr="00B65440">
              <w:rPr>
                <w:lang w:val="en-US"/>
              </w:rPr>
              <w:t xml:space="preserve"> </w:t>
            </w:r>
            <w:r w:rsidRPr="00B65440">
              <w:t>организация</w:t>
            </w:r>
            <w:r w:rsidRPr="00B65440">
              <w:rPr>
                <w:lang w:val="en-US"/>
              </w:rPr>
              <w:t xml:space="preserve"> </w:t>
            </w:r>
            <w:r w:rsidRPr="00B65440">
              <w:t>по</w:t>
            </w:r>
            <w:r w:rsidRPr="00B65440">
              <w:rPr>
                <w:lang w:val="en-US"/>
              </w:rPr>
              <w:t xml:space="preserve"> </w:t>
            </w:r>
            <w:r w:rsidRPr="00B65440">
              <w:t>стандартизации</w:t>
            </w:r>
          </w:p>
        </w:tc>
      </w:tr>
      <w:tr w:rsidR="005C5535" w:rsidRPr="00B65440" w14:paraId="0FC2C018" w14:textId="77777777" w:rsidTr="00C63072">
        <w:tc>
          <w:tcPr>
            <w:tcW w:w="1972" w:type="dxa"/>
          </w:tcPr>
          <w:p w14:paraId="5E8C48E7" w14:textId="77777777" w:rsidR="005C5535" w:rsidRPr="00B65440" w:rsidRDefault="005C5535" w:rsidP="00A515C3">
            <w:pPr>
              <w:jc w:val="center"/>
            </w:pPr>
            <w:r w:rsidRPr="00B65440">
              <w:t>SHP</w:t>
            </w:r>
          </w:p>
        </w:tc>
        <w:tc>
          <w:tcPr>
            <w:tcW w:w="7910" w:type="dxa"/>
          </w:tcPr>
          <w:p w14:paraId="46D5B663" w14:textId="77777777" w:rsidR="005C5535" w:rsidRPr="00B65440" w:rsidRDefault="00A515C3" w:rsidP="00A515C3">
            <w:r w:rsidRPr="00B65440">
              <w:t>Расширение файла, которое представляет собой формат хранения векторных географических данных, используемый в геоинформационных системах</w:t>
            </w:r>
          </w:p>
        </w:tc>
      </w:tr>
      <w:tr w:rsidR="005C5535" w:rsidRPr="00B65440" w14:paraId="4300DB84" w14:textId="77777777" w:rsidTr="00C63072">
        <w:tc>
          <w:tcPr>
            <w:tcW w:w="1972" w:type="dxa"/>
          </w:tcPr>
          <w:p w14:paraId="3D50212D" w14:textId="77777777" w:rsidR="005C5535" w:rsidRPr="00B65440" w:rsidRDefault="005C5535" w:rsidP="00A515C3">
            <w:pPr>
              <w:jc w:val="center"/>
            </w:pPr>
            <w:r w:rsidRPr="00B65440">
              <w:t>VRA</w:t>
            </w:r>
          </w:p>
        </w:tc>
        <w:tc>
          <w:tcPr>
            <w:tcW w:w="7910" w:type="dxa"/>
          </w:tcPr>
          <w:p w14:paraId="461587A0" w14:textId="77777777" w:rsidR="005C5535" w:rsidRPr="00B65440" w:rsidRDefault="004D4C10" w:rsidP="00A515C3">
            <w:proofErr w:type="spellStart"/>
            <w:r w:rsidRPr="009D2396">
              <w:t>Variable</w:t>
            </w:r>
            <w:proofErr w:type="spellEnd"/>
            <w:r w:rsidRPr="009D2396">
              <w:t xml:space="preserve"> Rate Application</w:t>
            </w:r>
          </w:p>
        </w:tc>
      </w:tr>
      <w:tr w:rsidR="005C5535" w:rsidRPr="00B65440" w14:paraId="1541251A" w14:textId="77777777" w:rsidTr="00C63072">
        <w:tc>
          <w:tcPr>
            <w:tcW w:w="1972" w:type="dxa"/>
          </w:tcPr>
          <w:p w14:paraId="12F2415B" w14:textId="77777777" w:rsidR="005C5535" w:rsidRPr="00B65440" w:rsidRDefault="005C5535" w:rsidP="00A515C3">
            <w:pPr>
              <w:jc w:val="center"/>
            </w:pPr>
            <w:r w:rsidRPr="00B65440">
              <w:t>API</w:t>
            </w:r>
          </w:p>
        </w:tc>
        <w:tc>
          <w:tcPr>
            <w:tcW w:w="7910" w:type="dxa"/>
          </w:tcPr>
          <w:p w14:paraId="72C1F0D6" w14:textId="77777777" w:rsidR="005C5535" w:rsidRPr="00B65440" w:rsidRDefault="00A515C3" w:rsidP="00A515C3">
            <w:r w:rsidRPr="00B65440">
              <w:t> </w:t>
            </w:r>
            <w:r w:rsidRPr="00B65440">
              <w:rPr>
                <w:lang w:val="en"/>
              </w:rPr>
              <w:t>Application programming interface</w:t>
            </w:r>
          </w:p>
        </w:tc>
      </w:tr>
      <w:tr w:rsidR="005C5535" w:rsidRPr="00B65440" w14:paraId="5536CB31" w14:textId="77777777" w:rsidTr="00C63072">
        <w:tc>
          <w:tcPr>
            <w:tcW w:w="1972" w:type="dxa"/>
          </w:tcPr>
          <w:p w14:paraId="7F390486" w14:textId="77777777" w:rsidR="005C5535" w:rsidRPr="00B65440" w:rsidRDefault="005C5535" w:rsidP="00A515C3">
            <w:pPr>
              <w:jc w:val="center"/>
            </w:pPr>
            <w:r w:rsidRPr="00B65440">
              <w:t>ЕГРН</w:t>
            </w:r>
          </w:p>
        </w:tc>
        <w:tc>
          <w:tcPr>
            <w:tcW w:w="7910" w:type="dxa"/>
          </w:tcPr>
          <w:p w14:paraId="496F7DB8" w14:textId="77777777" w:rsidR="005C5535" w:rsidRPr="00B65440" w:rsidRDefault="00A515C3" w:rsidP="00A515C3">
            <w:r w:rsidRPr="00B65440">
              <w:t>Единый государственный реестр недвижимости</w:t>
            </w:r>
          </w:p>
        </w:tc>
      </w:tr>
      <w:tr w:rsidR="005C5535" w:rsidRPr="00B65440" w14:paraId="5CB143A1" w14:textId="77777777" w:rsidTr="00C63072">
        <w:tc>
          <w:tcPr>
            <w:tcW w:w="1972" w:type="dxa"/>
          </w:tcPr>
          <w:p w14:paraId="321DFE5A" w14:textId="77777777" w:rsidR="005C5535" w:rsidRPr="00B65440" w:rsidRDefault="005C5535" w:rsidP="00A515C3">
            <w:pPr>
              <w:jc w:val="center"/>
            </w:pPr>
            <w:r w:rsidRPr="00B65440">
              <w:t>ФУС</w:t>
            </w:r>
          </w:p>
        </w:tc>
        <w:tc>
          <w:tcPr>
            <w:tcW w:w="7910" w:type="dxa"/>
          </w:tcPr>
          <w:p w14:paraId="43B39D95" w14:textId="77777777" w:rsidR="005C5535" w:rsidRPr="00B65440" w:rsidRDefault="005C5535" w:rsidP="00A515C3">
            <w:r w:rsidRPr="00B65440">
              <w:t>Финансово-учётная система</w:t>
            </w:r>
          </w:p>
        </w:tc>
      </w:tr>
      <w:tr w:rsidR="005C5535" w:rsidRPr="00B65440" w14:paraId="345E00B6" w14:textId="77777777" w:rsidTr="00C63072">
        <w:tc>
          <w:tcPr>
            <w:tcW w:w="1972" w:type="dxa"/>
          </w:tcPr>
          <w:p w14:paraId="177C63EA" w14:textId="77777777" w:rsidR="005C5535" w:rsidRPr="00B65440" w:rsidRDefault="005C5535" w:rsidP="00A515C3">
            <w:pPr>
              <w:jc w:val="center"/>
            </w:pPr>
            <w:r w:rsidRPr="00B65440">
              <w:t>ЭП</w:t>
            </w:r>
          </w:p>
        </w:tc>
        <w:tc>
          <w:tcPr>
            <w:tcW w:w="7910" w:type="dxa"/>
          </w:tcPr>
          <w:p w14:paraId="1A11B51E" w14:textId="77777777" w:rsidR="005C5535" w:rsidRPr="00B65440" w:rsidRDefault="005C5535" w:rsidP="00A515C3">
            <w:r w:rsidRPr="00B65440">
              <w:t>Электронная подпись</w:t>
            </w:r>
          </w:p>
        </w:tc>
      </w:tr>
      <w:tr w:rsidR="005C5535" w:rsidRPr="00B65440" w14:paraId="2555C092" w14:textId="77777777" w:rsidTr="00C63072">
        <w:tc>
          <w:tcPr>
            <w:tcW w:w="1972" w:type="dxa"/>
          </w:tcPr>
          <w:p w14:paraId="154E2488" w14:textId="77777777" w:rsidR="005C5535" w:rsidRPr="00B65440" w:rsidRDefault="005C5535" w:rsidP="00A515C3">
            <w:pPr>
              <w:jc w:val="center"/>
            </w:pPr>
            <w:proofErr w:type="spellStart"/>
            <w:r w:rsidRPr="00B65440">
              <w:t>эВСД</w:t>
            </w:r>
            <w:proofErr w:type="spellEnd"/>
          </w:p>
        </w:tc>
        <w:tc>
          <w:tcPr>
            <w:tcW w:w="7910" w:type="dxa"/>
          </w:tcPr>
          <w:p w14:paraId="71DC23C9" w14:textId="77777777" w:rsidR="005C5535" w:rsidRPr="00B65440" w:rsidRDefault="002C0AE4" w:rsidP="00A515C3">
            <w:r w:rsidRPr="00B65440">
              <w:t>Электронный ветеринарный сопроводительный документ</w:t>
            </w:r>
          </w:p>
        </w:tc>
      </w:tr>
      <w:tr w:rsidR="005C5535" w:rsidRPr="00B65440" w14:paraId="00983BE6" w14:textId="77777777" w:rsidTr="00C63072">
        <w:tc>
          <w:tcPr>
            <w:tcW w:w="1972" w:type="dxa"/>
          </w:tcPr>
          <w:p w14:paraId="65C95FE7" w14:textId="77777777" w:rsidR="005C5535" w:rsidRPr="00B65440" w:rsidRDefault="005C5535" w:rsidP="00A515C3">
            <w:pPr>
              <w:jc w:val="center"/>
            </w:pPr>
            <w:r w:rsidRPr="00B65440">
              <w:t>МТР</w:t>
            </w:r>
          </w:p>
        </w:tc>
        <w:tc>
          <w:tcPr>
            <w:tcW w:w="7910" w:type="dxa"/>
          </w:tcPr>
          <w:p w14:paraId="797109F7" w14:textId="77777777" w:rsidR="005C5535" w:rsidRPr="00B65440" w:rsidRDefault="00A515C3" w:rsidP="00A515C3">
            <w:r w:rsidRPr="00B65440">
              <w:t>Материально-технические ресурсы</w:t>
            </w:r>
          </w:p>
        </w:tc>
      </w:tr>
      <w:tr w:rsidR="005C5535" w:rsidRPr="00B65440" w14:paraId="5386526A" w14:textId="77777777" w:rsidTr="00C63072">
        <w:tc>
          <w:tcPr>
            <w:tcW w:w="1972" w:type="dxa"/>
          </w:tcPr>
          <w:p w14:paraId="6B3EA112" w14:textId="77777777" w:rsidR="005C5535" w:rsidRPr="00B65440" w:rsidRDefault="005C5535" w:rsidP="00A515C3">
            <w:pPr>
              <w:jc w:val="center"/>
            </w:pPr>
            <w:r w:rsidRPr="00B65440">
              <w:t>ИИ</w:t>
            </w:r>
          </w:p>
        </w:tc>
        <w:tc>
          <w:tcPr>
            <w:tcW w:w="7910" w:type="dxa"/>
          </w:tcPr>
          <w:p w14:paraId="5CB62A6C" w14:textId="77777777" w:rsidR="005C5535" w:rsidRPr="00B65440" w:rsidRDefault="005C5535" w:rsidP="00A515C3">
            <w:r w:rsidRPr="00B65440">
              <w:t>Искусственный интеллект</w:t>
            </w:r>
          </w:p>
        </w:tc>
      </w:tr>
      <w:tr w:rsidR="005C5535" w:rsidRPr="00B65440" w14:paraId="6A533ED7" w14:textId="77777777" w:rsidTr="00C63072">
        <w:tc>
          <w:tcPr>
            <w:tcW w:w="1972" w:type="dxa"/>
          </w:tcPr>
          <w:p w14:paraId="63149CE6" w14:textId="77777777" w:rsidR="005C5535" w:rsidRPr="00B65440" w:rsidRDefault="005C5535" w:rsidP="00A515C3">
            <w:pPr>
              <w:jc w:val="center"/>
            </w:pPr>
            <w:r w:rsidRPr="00B65440">
              <w:t>NPK</w:t>
            </w:r>
          </w:p>
        </w:tc>
        <w:tc>
          <w:tcPr>
            <w:tcW w:w="7910" w:type="dxa"/>
          </w:tcPr>
          <w:p w14:paraId="28D40F14" w14:textId="77777777" w:rsidR="005C5535" w:rsidRPr="00B65440" w:rsidRDefault="00A515C3" w:rsidP="00A515C3">
            <w:r w:rsidRPr="00B65440">
              <w:t xml:space="preserve">Аббревиатура, обозначающая три основных макроэлемента для питания растений: N </w:t>
            </w:r>
            <w:r w:rsidR="002C0AE4" w:rsidRPr="00B65440">
              <w:t xml:space="preserve">– </w:t>
            </w:r>
            <w:r w:rsidRPr="00B65440">
              <w:t xml:space="preserve">азот, P </w:t>
            </w:r>
            <w:r w:rsidR="002C0AE4" w:rsidRPr="00B65440">
              <w:t xml:space="preserve">– </w:t>
            </w:r>
            <w:r w:rsidRPr="00B65440">
              <w:t xml:space="preserve">фосфор и K </w:t>
            </w:r>
            <w:r w:rsidR="002C0AE4" w:rsidRPr="00B65440">
              <w:t xml:space="preserve">– </w:t>
            </w:r>
            <w:r w:rsidRPr="00B65440">
              <w:t>калий</w:t>
            </w:r>
          </w:p>
        </w:tc>
      </w:tr>
      <w:tr w:rsidR="005C5535" w:rsidRPr="00B65440" w14:paraId="33C05C3D" w14:textId="77777777" w:rsidTr="00C63072">
        <w:tc>
          <w:tcPr>
            <w:tcW w:w="1972" w:type="dxa"/>
          </w:tcPr>
          <w:p w14:paraId="169EB060" w14:textId="77777777" w:rsidR="005C5535" w:rsidRPr="00B65440" w:rsidRDefault="005C5535" w:rsidP="00A515C3">
            <w:pPr>
              <w:jc w:val="center"/>
            </w:pPr>
            <w:r w:rsidRPr="00B65440">
              <w:t>НСИ</w:t>
            </w:r>
          </w:p>
        </w:tc>
        <w:tc>
          <w:tcPr>
            <w:tcW w:w="7910" w:type="dxa"/>
          </w:tcPr>
          <w:p w14:paraId="60E1066D" w14:textId="77777777" w:rsidR="005C5535" w:rsidRPr="00B65440" w:rsidRDefault="00A515C3" w:rsidP="00A515C3">
            <w:r w:rsidRPr="00B65440">
              <w:t>Нормативно-справочная информация</w:t>
            </w:r>
          </w:p>
        </w:tc>
      </w:tr>
      <w:tr w:rsidR="005C5535" w:rsidRPr="00B65440" w14:paraId="30798B9F" w14:textId="77777777" w:rsidTr="00C63072">
        <w:tc>
          <w:tcPr>
            <w:tcW w:w="1972" w:type="dxa"/>
          </w:tcPr>
          <w:p w14:paraId="759F656D" w14:textId="77777777" w:rsidR="005C5535" w:rsidRPr="00B65440" w:rsidRDefault="005C5535" w:rsidP="00A515C3">
            <w:pPr>
              <w:jc w:val="center"/>
            </w:pPr>
            <w:r w:rsidRPr="00B65440">
              <w:t>SSL</w:t>
            </w:r>
          </w:p>
        </w:tc>
        <w:tc>
          <w:tcPr>
            <w:tcW w:w="7910" w:type="dxa"/>
          </w:tcPr>
          <w:p w14:paraId="7F02FB8F" w14:textId="77777777" w:rsidR="005C5535" w:rsidRPr="00B65440" w:rsidRDefault="002C0AE4" w:rsidP="00A515C3">
            <w:r w:rsidRPr="00B65440">
              <w:t xml:space="preserve">Secure </w:t>
            </w:r>
            <w:proofErr w:type="spellStart"/>
            <w:r w:rsidRPr="00B65440">
              <w:t>Sockets</w:t>
            </w:r>
            <w:proofErr w:type="spellEnd"/>
            <w:r w:rsidRPr="00B65440">
              <w:t xml:space="preserve"> Layer – это криптографический протокол, который обеспечивает безопасное и зашифрованное соединение между браузером пользователя и веб-сервером</w:t>
            </w:r>
          </w:p>
        </w:tc>
      </w:tr>
      <w:tr w:rsidR="005C5535" w:rsidRPr="00B65440" w14:paraId="10FDDFCF" w14:textId="77777777" w:rsidTr="00C63072">
        <w:tc>
          <w:tcPr>
            <w:tcW w:w="1972" w:type="dxa"/>
          </w:tcPr>
          <w:p w14:paraId="41EE112D" w14:textId="77777777" w:rsidR="005C5535" w:rsidRPr="00B65440" w:rsidRDefault="005C5535" w:rsidP="00A515C3">
            <w:pPr>
              <w:jc w:val="center"/>
            </w:pPr>
            <w:r w:rsidRPr="00B65440">
              <w:t>RBAC</w:t>
            </w:r>
          </w:p>
        </w:tc>
        <w:tc>
          <w:tcPr>
            <w:tcW w:w="7910" w:type="dxa"/>
          </w:tcPr>
          <w:p w14:paraId="6515D0F3" w14:textId="77777777" w:rsidR="005C5535" w:rsidRPr="00B65440" w:rsidRDefault="002C0AE4" w:rsidP="00A515C3">
            <w:proofErr w:type="spellStart"/>
            <w:r w:rsidRPr="00B65440">
              <w:t>Role</w:t>
            </w:r>
            <w:proofErr w:type="spellEnd"/>
            <w:r w:rsidRPr="00B65440">
              <w:t>-Based Access Control – это метод управления доступом, основанный на ролях.</w:t>
            </w:r>
          </w:p>
        </w:tc>
      </w:tr>
      <w:tr w:rsidR="002C0AE4" w:rsidRPr="00B65440" w14:paraId="3814AFE5" w14:textId="77777777" w:rsidTr="00C63072">
        <w:tc>
          <w:tcPr>
            <w:tcW w:w="1972" w:type="dxa"/>
          </w:tcPr>
          <w:p w14:paraId="767FC064" w14:textId="77777777" w:rsidR="002C0AE4" w:rsidRPr="00B65440" w:rsidRDefault="002C0AE4" w:rsidP="00A515C3">
            <w:pPr>
              <w:jc w:val="center"/>
            </w:pPr>
            <w:r w:rsidRPr="00B65440">
              <w:t>HTTP</w:t>
            </w:r>
          </w:p>
        </w:tc>
        <w:tc>
          <w:tcPr>
            <w:tcW w:w="7910" w:type="dxa"/>
          </w:tcPr>
          <w:p w14:paraId="1E04C560" w14:textId="77777777" w:rsidR="002C0AE4" w:rsidRPr="00B65440" w:rsidRDefault="002C0AE4" w:rsidP="00A515C3">
            <w:proofErr w:type="spellStart"/>
            <w:r w:rsidRPr="00B65440">
              <w:t>HyperText</w:t>
            </w:r>
            <w:proofErr w:type="spellEnd"/>
            <w:r w:rsidRPr="00B65440">
              <w:t xml:space="preserve"> Transfer Protocol – протокол передачи данных, используемый для обмена информацией между веб-браузером и веб-сервером</w:t>
            </w:r>
          </w:p>
        </w:tc>
      </w:tr>
      <w:tr w:rsidR="005C5535" w:rsidRPr="00B65440" w14:paraId="307C8779" w14:textId="77777777" w:rsidTr="00C63072">
        <w:tc>
          <w:tcPr>
            <w:tcW w:w="1972" w:type="dxa"/>
          </w:tcPr>
          <w:p w14:paraId="0CACAAA1" w14:textId="77777777" w:rsidR="005C5535" w:rsidRPr="00B65440" w:rsidRDefault="005C5535" w:rsidP="00A515C3">
            <w:pPr>
              <w:jc w:val="center"/>
            </w:pPr>
            <w:r w:rsidRPr="00B65440">
              <w:t>HTTPS</w:t>
            </w:r>
          </w:p>
        </w:tc>
        <w:tc>
          <w:tcPr>
            <w:tcW w:w="7910" w:type="dxa"/>
          </w:tcPr>
          <w:p w14:paraId="571A8C13" w14:textId="77777777" w:rsidR="005C5535" w:rsidRPr="00B65440" w:rsidRDefault="002C0AE4" w:rsidP="00A515C3">
            <w:r w:rsidRPr="00B65440">
              <w:t>Защищенный протокол передачи данных, который является безопасной версией протокола HTTP</w:t>
            </w:r>
          </w:p>
        </w:tc>
      </w:tr>
      <w:tr w:rsidR="005C5535" w:rsidRPr="00B65440" w14:paraId="66D011A4" w14:textId="77777777" w:rsidTr="00C63072">
        <w:tc>
          <w:tcPr>
            <w:tcW w:w="1972" w:type="dxa"/>
          </w:tcPr>
          <w:p w14:paraId="34660D3E" w14:textId="77777777" w:rsidR="005C5535" w:rsidRPr="00B65440" w:rsidRDefault="005C5535" w:rsidP="00A515C3">
            <w:pPr>
              <w:jc w:val="center"/>
            </w:pPr>
            <w:r w:rsidRPr="00B65440">
              <w:t>TLS</w:t>
            </w:r>
          </w:p>
        </w:tc>
        <w:tc>
          <w:tcPr>
            <w:tcW w:w="7910" w:type="dxa"/>
          </w:tcPr>
          <w:p w14:paraId="4A16C6A9" w14:textId="77777777" w:rsidR="005C5535" w:rsidRPr="00B65440" w:rsidRDefault="002C0AE4" w:rsidP="00A515C3">
            <w:r w:rsidRPr="00B65440">
              <w:t>Transport Layer Security – это протокол, который обеспечивает безопасную передачу данных в интернете с помощью шифрования</w:t>
            </w:r>
          </w:p>
        </w:tc>
      </w:tr>
      <w:tr w:rsidR="005C5535" w:rsidRPr="00B65440" w14:paraId="09D089D2" w14:textId="77777777" w:rsidTr="00C63072">
        <w:tc>
          <w:tcPr>
            <w:tcW w:w="1972" w:type="dxa"/>
          </w:tcPr>
          <w:p w14:paraId="5741AF05" w14:textId="77777777" w:rsidR="005C5535" w:rsidRPr="00B65440" w:rsidRDefault="005C5535" w:rsidP="00A515C3">
            <w:pPr>
              <w:jc w:val="center"/>
            </w:pPr>
            <w:r w:rsidRPr="00B65440">
              <w:lastRenderedPageBreak/>
              <w:t>JSON</w:t>
            </w:r>
          </w:p>
        </w:tc>
        <w:tc>
          <w:tcPr>
            <w:tcW w:w="7910" w:type="dxa"/>
          </w:tcPr>
          <w:p w14:paraId="0DE448FB" w14:textId="77777777" w:rsidR="005C5535" w:rsidRPr="00B65440" w:rsidRDefault="002C0AE4" w:rsidP="00A515C3">
            <w:r w:rsidRPr="00B65440">
              <w:t xml:space="preserve">JavaScript Object </w:t>
            </w:r>
            <w:proofErr w:type="spellStart"/>
            <w:r w:rsidRPr="00B65440">
              <w:t>Notation</w:t>
            </w:r>
            <w:proofErr w:type="spellEnd"/>
            <w:r w:rsidRPr="00B65440">
              <w:t xml:space="preserve"> – это текстовый формат для обмена данными, который легко читается и записывается как людьми, так и машинами</w:t>
            </w:r>
          </w:p>
        </w:tc>
      </w:tr>
      <w:tr w:rsidR="005C5535" w:rsidRPr="00B65440" w14:paraId="38125D56" w14:textId="77777777" w:rsidTr="00C63072">
        <w:tc>
          <w:tcPr>
            <w:tcW w:w="1972" w:type="dxa"/>
          </w:tcPr>
          <w:p w14:paraId="2043FF74" w14:textId="77777777" w:rsidR="005C5535" w:rsidRPr="00B65440" w:rsidRDefault="005C5535" w:rsidP="00A515C3">
            <w:pPr>
              <w:jc w:val="center"/>
            </w:pPr>
            <w:r w:rsidRPr="00B65440">
              <w:t>АСУТП</w:t>
            </w:r>
          </w:p>
        </w:tc>
        <w:tc>
          <w:tcPr>
            <w:tcW w:w="7910" w:type="dxa"/>
          </w:tcPr>
          <w:p w14:paraId="6BABC786" w14:textId="77777777" w:rsidR="005C5535" w:rsidRPr="00B65440" w:rsidRDefault="00A515C3" w:rsidP="00A515C3">
            <w:r w:rsidRPr="00B65440">
              <w:t>Автоматизированная система управления технологическими процессами</w:t>
            </w:r>
          </w:p>
        </w:tc>
      </w:tr>
      <w:tr w:rsidR="00C63072" w:rsidRPr="00B65440" w14:paraId="66DB6E02" w14:textId="77777777" w:rsidTr="00C63072">
        <w:tc>
          <w:tcPr>
            <w:tcW w:w="1972" w:type="dxa"/>
          </w:tcPr>
          <w:p w14:paraId="3393773F" w14:textId="77777777" w:rsidR="00C63072" w:rsidRPr="00B65440" w:rsidRDefault="00C63072" w:rsidP="00A515C3">
            <w:pPr>
              <w:jc w:val="center"/>
            </w:pPr>
            <w:r>
              <w:t>ЛИС</w:t>
            </w:r>
          </w:p>
        </w:tc>
        <w:tc>
          <w:tcPr>
            <w:tcW w:w="7910" w:type="dxa"/>
          </w:tcPr>
          <w:p w14:paraId="3B527EE8" w14:textId="77777777" w:rsidR="00C63072" w:rsidRPr="00B65440" w:rsidRDefault="00C63072" w:rsidP="00A515C3">
            <w:r>
              <w:t>Лабораторные информационные системы</w:t>
            </w:r>
          </w:p>
        </w:tc>
      </w:tr>
      <w:tr w:rsidR="005C5535" w:rsidRPr="00B65440" w14:paraId="6B94C2F8" w14:textId="77777777" w:rsidTr="00C63072">
        <w:tc>
          <w:tcPr>
            <w:tcW w:w="1972" w:type="dxa"/>
          </w:tcPr>
          <w:p w14:paraId="0B1839DE" w14:textId="77777777" w:rsidR="005C5535" w:rsidRPr="00B65440" w:rsidRDefault="005C5535" w:rsidP="00A515C3">
            <w:pPr>
              <w:jc w:val="center"/>
            </w:pPr>
            <w:r w:rsidRPr="00B65440">
              <w:t>Модель</w:t>
            </w:r>
          </w:p>
        </w:tc>
        <w:tc>
          <w:tcPr>
            <w:tcW w:w="7910" w:type="dxa"/>
          </w:tcPr>
          <w:p w14:paraId="3B70A5C8" w14:textId="77777777" w:rsidR="005C5535" w:rsidRPr="00B65440" w:rsidRDefault="002C0AE4" w:rsidP="00A515C3">
            <w:r w:rsidRPr="00B65440">
              <w:t xml:space="preserve">Система, исследование которой служит средством для получения информации о другой системе; представление некоторого иного процесса, устройства или концепции </w:t>
            </w:r>
            <w:r w:rsidR="00B65440" w:rsidRPr="00B65440">
              <w:t>–</w:t>
            </w:r>
            <w:r w:rsidRPr="00B65440">
              <w:t xml:space="preserve"> оригинала.</w:t>
            </w:r>
          </w:p>
        </w:tc>
      </w:tr>
      <w:tr w:rsidR="005C5535" w:rsidRPr="00B65440" w14:paraId="2769F389" w14:textId="77777777" w:rsidTr="00C63072">
        <w:tc>
          <w:tcPr>
            <w:tcW w:w="1972" w:type="dxa"/>
          </w:tcPr>
          <w:p w14:paraId="450891B7" w14:textId="77777777" w:rsidR="005C5535" w:rsidRPr="00B65440" w:rsidRDefault="005C5535" w:rsidP="00A515C3">
            <w:pPr>
              <w:jc w:val="center"/>
            </w:pPr>
            <w:r w:rsidRPr="00B65440">
              <w:t>Имитационное моделирование</w:t>
            </w:r>
          </w:p>
        </w:tc>
        <w:tc>
          <w:tcPr>
            <w:tcW w:w="7910" w:type="dxa"/>
          </w:tcPr>
          <w:p w14:paraId="74CAE96D" w14:textId="77777777" w:rsidR="005C5535" w:rsidRPr="00B65440" w:rsidRDefault="00B65440" w:rsidP="00A515C3">
            <w:r w:rsidRPr="00B65440">
              <w:t>Метод исследования сложных систем, который использует компьютерные модели для воспроизведения их структуры и процессов функционирования</w:t>
            </w:r>
          </w:p>
        </w:tc>
      </w:tr>
      <w:tr w:rsidR="005C5535" w:rsidRPr="00B65440" w14:paraId="56C8B9B7" w14:textId="77777777" w:rsidTr="00C63072">
        <w:tc>
          <w:tcPr>
            <w:tcW w:w="1972" w:type="dxa"/>
          </w:tcPr>
          <w:p w14:paraId="26B088D7" w14:textId="77777777" w:rsidR="005C5535" w:rsidRPr="00B65440" w:rsidRDefault="005C5535" w:rsidP="00A515C3">
            <w:pPr>
              <w:jc w:val="center"/>
            </w:pPr>
            <w:r w:rsidRPr="00B65440">
              <w:t>Сценарный анализ</w:t>
            </w:r>
          </w:p>
        </w:tc>
        <w:tc>
          <w:tcPr>
            <w:tcW w:w="7910" w:type="dxa"/>
          </w:tcPr>
          <w:p w14:paraId="5D7E712D" w14:textId="77777777" w:rsidR="005C5535" w:rsidRPr="00B65440" w:rsidRDefault="00B65440" w:rsidP="00A515C3">
            <w:r w:rsidRPr="00B65440">
              <w:t>Метод прогнозирования, при котором создается несколько альтернативных сценариев развития событий для оценки возможных последствий и рисков</w:t>
            </w:r>
          </w:p>
        </w:tc>
      </w:tr>
      <w:tr w:rsidR="005C5535" w:rsidRPr="00B65440" w14:paraId="3763CD2C" w14:textId="77777777" w:rsidTr="00C63072">
        <w:tc>
          <w:tcPr>
            <w:tcW w:w="1972" w:type="dxa"/>
          </w:tcPr>
          <w:p w14:paraId="6D8990AC" w14:textId="77777777" w:rsidR="005C5535" w:rsidRPr="00B65440" w:rsidRDefault="005C5535" w:rsidP="00A515C3">
            <w:pPr>
              <w:jc w:val="center"/>
            </w:pPr>
            <w:r w:rsidRPr="00B65440">
              <w:t>Управляющее воздействие</w:t>
            </w:r>
          </w:p>
        </w:tc>
        <w:tc>
          <w:tcPr>
            <w:tcW w:w="7910" w:type="dxa"/>
          </w:tcPr>
          <w:p w14:paraId="5180059A" w14:textId="77777777" w:rsidR="005C5535" w:rsidRPr="00B65440" w:rsidRDefault="002C0AE4" w:rsidP="00A515C3">
            <w:r w:rsidRPr="00B65440">
              <w:t>Сигнал или команда, поступающая от управляющего устройства к объекту управления, чтобы изменить его состояние или выходную величину.</w:t>
            </w:r>
          </w:p>
        </w:tc>
      </w:tr>
      <w:tr w:rsidR="005C5535" w:rsidRPr="00B65440" w14:paraId="7D142474" w14:textId="77777777" w:rsidTr="00C63072">
        <w:tc>
          <w:tcPr>
            <w:tcW w:w="1972" w:type="dxa"/>
          </w:tcPr>
          <w:p w14:paraId="0AC2DDDD" w14:textId="77777777" w:rsidR="005C5535" w:rsidRPr="00B65440" w:rsidRDefault="005C5535" w:rsidP="00A515C3">
            <w:pPr>
              <w:jc w:val="center"/>
            </w:pPr>
            <w:r w:rsidRPr="00B65440">
              <w:t>Технологическая карта</w:t>
            </w:r>
          </w:p>
        </w:tc>
        <w:tc>
          <w:tcPr>
            <w:tcW w:w="7910" w:type="dxa"/>
          </w:tcPr>
          <w:p w14:paraId="70C628B2" w14:textId="77777777" w:rsidR="005C5535" w:rsidRPr="00B65440" w:rsidRDefault="00B65440" w:rsidP="00A515C3">
            <w:r w:rsidRPr="00B65440">
              <w:t>Подробный план, описывающий весь комплекс агротехнических и организационно-экономических мероприятий для возделывания сельскохозяйственной культуры на конкретном поле</w:t>
            </w:r>
          </w:p>
        </w:tc>
      </w:tr>
      <w:tr w:rsidR="005C5535" w:rsidRPr="00B65440" w14:paraId="3993F767" w14:textId="77777777" w:rsidTr="00C63072">
        <w:tc>
          <w:tcPr>
            <w:tcW w:w="1972" w:type="dxa"/>
          </w:tcPr>
          <w:p w14:paraId="08C776A5" w14:textId="77777777" w:rsidR="005C5535" w:rsidRPr="00B65440" w:rsidRDefault="005C5535" w:rsidP="00A515C3">
            <w:pPr>
              <w:jc w:val="center"/>
            </w:pPr>
            <w:r w:rsidRPr="00B65440">
              <w:t>Кадастровая карта</w:t>
            </w:r>
          </w:p>
        </w:tc>
        <w:tc>
          <w:tcPr>
            <w:tcW w:w="7910" w:type="dxa"/>
          </w:tcPr>
          <w:p w14:paraId="671F5F32" w14:textId="77777777" w:rsidR="005C5535" w:rsidRPr="00B65440" w:rsidRDefault="002C0AE4" w:rsidP="00A515C3">
            <w:r w:rsidRPr="00B65440">
              <w:t>Составленная на картографической основе тематическая карта, на которой в графической форме и текстовой форме воспроизводятся сведения, содержащиеся в Едином государственном реестре недвижимости</w:t>
            </w:r>
          </w:p>
        </w:tc>
      </w:tr>
      <w:tr w:rsidR="005C5535" w:rsidRPr="00B65440" w14:paraId="68F70777" w14:textId="77777777" w:rsidTr="00C63072">
        <w:tc>
          <w:tcPr>
            <w:tcW w:w="1972" w:type="dxa"/>
          </w:tcPr>
          <w:p w14:paraId="7C86F604" w14:textId="77777777" w:rsidR="005C5535" w:rsidRPr="00B65440" w:rsidRDefault="005C5535" w:rsidP="00A515C3">
            <w:pPr>
              <w:jc w:val="center"/>
            </w:pPr>
            <w:r w:rsidRPr="00B65440">
              <w:t>Земельный участок</w:t>
            </w:r>
          </w:p>
        </w:tc>
        <w:tc>
          <w:tcPr>
            <w:tcW w:w="7910" w:type="dxa"/>
          </w:tcPr>
          <w:p w14:paraId="60990238" w14:textId="77777777" w:rsidR="005C5535" w:rsidRPr="00B65440" w:rsidRDefault="002C0AE4" w:rsidP="00A515C3">
            <w:r w:rsidRPr="00B65440">
              <w:t>Часть поверхности земли, границы которой определены в порядке, установленном законом</w:t>
            </w:r>
          </w:p>
        </w:tc>
      </w:tr>
      <w:tr w:rsidR="005C5535" w:rsidRPr="00B65440" w14:paraId="3871B5E2" w14:textId="77777777" w:rsidTr="00C63072">
        <w:tc>
          <w:tcPr>
            <w:tcW w:w="1972" w:type="dxa"/>
          </w:tcPr>
          <w:p w14:paraId="67E65A5D" w14:textId="77777777" w:rsidR="005C5535" w:rsidRPr="00B65440" w:rsidRDefault="005C5535" w:rsidP="00A515C3">
            <w:pPr>
              <w:jc w:val="center"/>
            </w:pPr>
            <w:r w:rsidRPr="00B65440">
              <w:t>Кадастровый учет</w:t>
            </w:r>
          </w:p>
        </w:tc>
        <w:tc>
          <w:tcPr>
            <w:tcW w:w="7910" w:type="dxa"/>
          </w:tcPr>
          <w:p w14:paraId="0B257E7A" w14:textId="77777777" w:rsidR="005C5535" w:rsidRPr="00B65440" w:rsidRDefault="002C0AE4" w:rsidP="00A515C3">
            <w:r w:rsidRPr="00B65440">
              <w:t>Процедура внесения сведений о недвижимом имуществе в Единый государственный реестр недвижимости</w:t>
            </w:r>
          </w:p>
        </w:tc>
      </w:tr>
      <w:tr w:rsidR="005C5535" w:rsidRPr="00B65440" w14:paraId="0E8B947F" w14:textId="77777777" w:rsidTr="00C63072">
        <w:tc>
          <w:tcPr>
            <w:tcW w:w="1972" w:type="dxa"/>
          </w:tcPr>
          <w:p w14:paraId="7D5B7557" w14:textId="77777777" w:rsidR="005C5535" w:rsidRPr="00B65440" w:rsidRDefault="005C5535" w:rsidP="00A515C3">
            <w:pPr>
              <w:jc w:val="center"/>
            </w:pPr>
            <w:r w:rsidRPr="00B65440">
              <w:t>Полевые работы</w:t>
            </w:r>
          </w:p>
        </w:tc>
        <w:tc>
          <w:tcPr>
            <w:tcW w:w="7910" w:type="dxa"/>
          </w:tcPr>
          <w:p w14:paraId="38B18D6E" w14:textId="77777777" w:rsidR="005C5535" w:rsidRPr="00B65440" w:rsidRDefault="00B65440" w:rsidP="00A515C3">
            <w:r w:rsidRPr="00B65440">
              <w:t>Комплекс агротехнических мероприятий, проводимых на открытом воздухе, направленных на создание оптимальных условий для роста и развития культур</w:t>
            </w:r>
          </w:p>
        </w:tc>
      </w:tr>
    </w:tbl>
    <w:p w14:paraId="1BCC9651" w14:textId="77777777" w:rsidR="005322D8" w:rsidRDefault="005322D8" w:rsidP="005322D8"/>
    <w:p w14:paraId="12AF7486" w14:textId="77777777" w:rsidR="00046434" w:rsidRPr="00821C6D" w:rsidRDefault="00046434" w:rsidP="00046434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4" w:name="_Toc212330905"/>
      <w:r>
        <w:rPr>
          <w:rFonts w:ascii="Times New Roman" w:hAnsi="Times New Roman"/>
        </w:rPr>
        <w:lastRenderedPageBreak/>
        <w:t>Наименование и условное обозначение</w:t>
      </w:r>
      <w:bookmarkEnd w:id="4"/>
    </w:p>
    <w:p w14:paraId="7015FD03" w14:textId="77777777" w:rsidR="00046434" w:rsidRDefault="00046434" w:rsidP="00046434">
      <w:pPr>
        <w:pStyle w:val="a3"/>
      </w:pPr>
      <w:r w:rsidRPr="00046434">
        <w:rPr>
          <w:b/>
          <w:bCs/>
        </w:rPr>
        <w:t>Полное наименование</w:t>
      </w:r>
      <w:r>
        <w:t>: Цифровая платформа, обеспечивающая управление комплексом производственных агротехнологий, комплексом технологий органического и углерод-нейтрального земледелия, комплексом технологий замыкания производственных циклов в сфере АПК,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в сфере АПК.</w:t>
      </w:r>
    </w:p>
    <w:p w14:paraId="16984F1C" w14:textId="77777777" w:rsidR="00046434" w:rsidRDefault="00046434" w:rsidP="00046434">
      <w:pPr>
        <w:pStyle w:val="a3"/>
      </w:pPr>
      <w:r w:rsidRPr="00046434">
        <w:rPr>
          <w:b/>
          <w:bCs/>
        </w:rPr>
        <w:t>Краткое наименование</w:t>
      </w:r>
      <w:r>
        <w:t>: Цифровая платформа в сфере АПК «Код Урожая»</w:t>
      </w:r>
    </w:p>
    <w:p w14:paraId="6C1F91C0" w14:textId="77777777" w:rsidR="00046434" w:rsidRDefault="00046434" w:rsidP="00046434">
      <w:pPr>
        <w:pStyle w:val="a3"/>
      </w:pPr>
      <w:r w:rsidRPr="00046434">
        <w:rPr>
          <w:b/>
          <w:bCs/>
        </w:rPr>
        <w:t>Условное обозначение</w:t>
      </w:r>
      <w:r>
        <w:t>: ЦП «Код Урожая», Система</w:t>
      </w:r>
    </w:p>
    <w:p w14:paraId="122775E1" w14:textId="77777777" w:rsidR="00046434" w:rsidRDefault="00046434" w:rsidP="00046434">
      <w:pPr>
        <w:pStyle w:val="a3"/>
      </w:pPr>
      <w:r>
        <w:t>Основанием для выполнения работ является:</w:t>
      </w:r>
    </w:p>
    <w:p w14:paraId="0EE1E76C" w14:textId="77777777" w:rsidR="00046434" w:rsidRDefault="00046434" w:rsidP="00046434">
      <w:pPr>
        <w:pStyle w:val="a3"/>
      </w:pPr>
      <w:r>
        <w:t>Соглашение о предоставлении из федерального бюджета гранта на проведение крупных научных проектов по приоритетным направлениям научно-технического развития от «25» апреля 2024 года № 075─15─2024─542.</w:t>
      </w:r>
    </w:p>
    <w:p w14:paraId="0B77D3EF" w14:textId="77777777" w:rsidR="004C138B" w:rsidRDefault="004C138B" w:rsidP="004C138B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5" w:name="_Toc212330906"/>
      <w:r>
        <w:rPr>
          <w:rFonts w:ascii="Times New Roman" w:hAnsi="Times New Roman"/>
        </w:rPr>
        <w:t>Заказчик и исполнитель работ</w:t>
      </w:r>
      <w:bookmarkEnd w:id="5"/>
    </w:p>
    <w:p w14:paraId="0F0A260F" w14:textId="77777777" w:rsidR="004C138B" w:rsidRPr="004C138B" w:rsidRDefault="004C138B" w:rsidP="004C138B">
      <w:pPr>
        <w:pStyle w:val="a3"/>
        <w:rPr>
          <w:b/>
          <w:bCs/>
        </w:rPr>
      </w:pPr>
      <w:r w:rsidRPr="004C138B">
        <w:rPr>
          <w:b/>
          <w:bCs/>
        </w:rPr>
        <w:t>Заказчик</w:t>
      </w:r>
    </w:p>
    <w:p w14:paraId="1362C3B3" w14:textId="77777777" w:rsidR="004C138B" w:rsidRDefault="004C138B" w:rsidP="004C138B">
      <w:pPr>
        <w:pStyle w:val="a3"/>
      </w:pPr>
      <w:r>
        <w:t xml:space="preserve">Министерство науки и высшего образования Российской Федерации </w:t>
      </w:r>
    </w:p>
    <w:p w14:paraId="4EFA70FC" w14:textId="77777777" w:rsidR="004C138B" w:rsidRDefault="004C138B" w:rsidP="004C138B">
      <w:pPr>
        <w:pStyle w:val="a3"/>
      </w:pPr>
      <w:r>
        <w:t xml:space="preserve">125993, г. Москва, Тверская, 11 </w:t>
      </w:r>
    </w:p>
    <w:p w14:paraId="78CD4DE8" w14:textId="77777777" w:rsidR="004C138B" w:rsidRDefault="004C138B" w:rsidP="004C138B">
      <w:pPr>
        <w:pStyle w:val="a3"/>
      </w:pPr>
      <w:r>
        <w:t xml:space="preserve">+7 (495) 547-13-07, apply@minobrnauki.gov.ru </w:t>
      </w:r>
    </w:p>
    <w:p w14:paraId="7732BFBA" w14:textId="77777777" w:rsidR="004C138B" w:rsidRPr="004C138B" w:rsidRDefault="004C138B" w:rsidP="004C138B">
      <w:pPr>
        <w:pStyle w:val="a3"/>
        <w:rPr>
          <w:b/>
          <w:bCs/>
        </w:rPr>
      </w:pPr>
      <w:r w:rsidRPr="004C138B">
        <w:rPr>
          <w:b/>
          <w:bCs/>
        </w:rPr>
        <w:t xml:space="preserve">Исполнитель </w:t>
      </w:r>
    </w:p>
    <w:p w14:paraId="70F24BE9" w14:textId="77777777" w:rsidR="004C138B" w:rsidRDefault="004C138B" w:rsidP="004C138B">
      <w:pPr>
        <w:pStyle w:val="a3"/>
      </w:pPr>
      <w:r>
        <w:t xml:space="preserve">Федеральное государственное бюджетное образовательное учреждение высшего образования «Государственный университет управления» </w:t>
      </w:r>
    </w:p>
    <w:p w14:paraId="1A5727E7" w14:textId="77777777" w:rsidR="004C138B" w:rsidRDefault="004C138B" w:rsidP="004C138B">
      <w:pPr>
        <w:pStyle w:val="a3"/>
      </w:pPr>
      <w:r>
        <w:t xml:space="preserve">109542, г. Москва, Рязанский проспект, д. 99 </w:t>
      </w:r>
    </w:p>
    <w:p w14:paraId="1CA27EF2" w14:textId="77777777" w:rsidR="004C138B" w:rsidRPr="004C138B" w:rsidRDefault="004C138B" w:rsidP="004C138B">
      <w:pPr>
        <w:pStyle w:val="a3"/>
      </w:pPr>
      <w:r>
        <w:t>+7 (495) 377-89-14, inf@guu.ru</w:t>
      </w:r>
    </w:p>
    <w:p w14:paraId="20ECBBF8" w14:textId="77777777" w:rsidR="00046434" w:rsidRPr="004C138B" w:rsidRDefault="004C138B" w:rsidP="004C138B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6" w:name="_Toc212330907"/>
      <w:r w:rsidRPr="004C138B">
        <w:rPr>
          <w:rFonts w:ascii="Times New Roman" w:hAnsi="Times New Roman"/>
        </w:rPr>
        <w:t>Сроки выполнения работ</w:t>
      </w:r>
      <w:bookmarkEnd w:id="6"/>
    </w:p>
    <w:p w14:paraId="34F3D975" w14:textId="77777777" w:rsidR="004C138B" w:rsidRPr="004C138B" w:rsidRDefault="004C138B" w:rsidP="004C138B">
      <w:pPr>
        <w:pStyle w:val="a3"/>
      </w:pPr>
      <w:r w:rsidRPr="004C138B">
        <w:t xml:space="preserve">Начало работ по созданию цифровой платформы в сфере АПК «Код Урожая»: [ДД.ММ.ГГГГ / не позднее N календарных/рабочих дней с даты заключения Государственного контракта или утверждения соответствующего плана-графика]. </w:t>
      </w:r>
    </w:p>
    <w:p w14:paraId="09EA3878" w14:textId="77777777" w:rsidR="004C138B" w:rsidRPr="004C138B" w:rsidRDefault="004C138B" w:rsidP="004C138B">
      <w:pPr>
        <w:pStyle w:val="a3"/>
      </w:pPr>
      <w:r w:rsidRPr="004C138B">
        <w:t xml:space="preserve">Окончание работ по созданию цифровой платформы в сфере АПК «Код Урожая»: [ДД.ММ.ГГГГ / квартал и год, например, IV квартал 2025 года]. </w:t>
      </w:r>
    </w:p>
    <w:p w14:paraId="79851AB3" w14:textId="77777777" w:rsidR="004C138B" w:rsidRPr="004C138B" w:rsidRDefault="004C138B" w:rsidP="004C138B">
      <w:pPr>
        <w:pStyle w:val="a3"/>
      </w:pPr>
      <w:r w:rsidRPr="004C138B">
        <w:t xml:space="preserve">В том числе основные этапы (уточняются в календарном плане): </w:t>
      </w:r>
    </w:p>
    <w:p w14:paraId="025E2D55" w14:textId="77777777" w:rsidR="004C138B" w:rsidRPr="004C138B" w:rsidRDefault="004C138B" w:rsidP="004C138B">
      <w:pPr>
        <w:pStyle w:val="a3"/>
      </w:pPr>
    </w:p>
    <w:p w14:paraId="71FDC35C" w14:textId="77777777" w:rsidR="004C138B" w:rsidRPr="004C138B" w:rsidRDefault="004C138B" w:rsidP="004C138B">
      <w:pPr>
        <w:pStyle w:val="a3"/>
      </w:pPr>
      <w:r w:rsidRPr="004C138B">
        <w:lastRenderedPageBreak/>
        <w:t xml:space="preserve">Проектирование цифровой платформы в сфере АПК «Код Урожая» (разработка технического проекта, включая архитектуру, модели данных, спецификации интерфейсов): до [ДД.ММ.ГГГГ] </w:t>
      </w:r>
    </w:p>
    <w:p w14:paraId="2F3C8415" w14:textId="77777777" w:rsidR="004C138B" w:rsidRPr="004C138B" w:rsidRDefault="004C138B" w:rsidP="004C138B">
      <w:pPr>
        <w:pStyle w:val="a3"/>
      </w:pPr>
      <w:r w:rsidRPr="004C138B">
        <w:t xml:space="preserve">Разработка прикладного программного обеспечения цифровой платформы в сфере АПК «Код Урожая» (кодирование, модульное тестирование): до [ДД.ММ.ГГГГ] </w:t>
      </w:r>
    </w:p>
    <w:p w14:paraId="3FA3D426" w14:textId="77777777" w:rsidR="004C138B" w:rsidRPr="004C138B" w:rsidRDefault="004C138B" w:rsidP="004C138B">
      <w:pPr>
        <w:pStyle w:val="a3"/>
      </w:pPr>
      <w:r w:rsidRPr="004C138B">
        <w:t xml:space="preserve">Комплексное тестирование цифровой платформы в сфере АПК «Код Урожая» (интеграционное, функциональное, нагрузочное): до [ДД.ММ.ГГГГ] </w:t>
      </w:r>
    </w:p>
    <w:p w14:paraId="0B0E8A54" w14:textId="77777777" w:rsidR="004C138B" w:rsidRPr="004C138B" w:rsidRDefault="004C138B" w:rsidP="004C138B">
      <w:pPr>
        <w:pStyle w:val="a3"/>
      </w:pPr>
      <w:r w:rsidRPr="004C138B">
        <w:t xml:space="preserve">Подготовка и развёртывание цифровой платформы в сфере АПК «Код Урожая» на технологической инфраструктуре Исполнителя: до [ДД.ММ.ГГГГ] </w:t>
      </w:r>
    </w:p>
    <w:p w14:paraId="47DD67CC" w14:textId="77777777" w:rsidR="00046434" w:rsidRDefault="004C138B" w:rsidP="004C138B">
      <w:pPr>
        <w:pStyle w:val="a3"/>
      </w:pPr>
      <w:r w:rsidRPr="004C138B">
        <w:t>Разработка комплекта документации: параллельно с этапами проектирования и разработки. Финальная версия до [ДД.ММ.ГГГГ]</w:t>
      </w:r>
    </w:p>
    <w:p w14:paraId="13E3C831" w14:textId="77777777" w:rsidR="004C138B" w:rsidRPr="005322D8" w:rsidRDefault="004C138B" w:rsidP="004C138B">
      <w:pPr>
        <w:pStyle w:val="a3"/>
      </w:pPr>
    </w:p>
    <w:p w14:paraId="2483B36E" w14:textId="77777777" w:rsidR="004C138B" w:rsidRDefault="004C138B" w:rsidP="001E5CC5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7" w:name="_Toc212330908"/>
      <w:r>
        <w:rPr>
          <w:rFonts w:ascii="Times New Roman" w:hAnsi="Times New Roman"/>
        </w:rPr>
        <w:lastRenderedPageBreak/>
        <w:t>Описание функциональной структуры ЦП «Код Урожая»</w:t>
      </w:r>
      <w:bookmarkEnd w:id="7"/>
    </w:p>
    <w:p w14:paraId="6B873C34" w14:textId="77777777" w:rsidR="004C138B" w:rsidRDefault="004C138B" w:rsidP="004C138B">
      <w:pPr>
        <w:pStyle w:val="a3"/>
      </w:pPr>
      <w:r>
        <w:t xml:space="preserve">Система предназначена для комплексного управления сельскохозяйственным производством и поддержки принятия обоснованных управленческих решений </w:t>
      </w:r>
      <w:r w:rsidRPr="004C138B">
        <w:t>на основе данных, предиктивной аналитики и симуляционного моделирования. Система выступает в роли единой цифровой платформы, объединяя в целостную картину разрозненные потоки информации о текущей агроэкологической ситуации и предоставляя инструменты для перехода от интуитивного управления к управлению, основанному на точных данных и научных моделях</w:t>
      </w:r>
      <w:r>
        <w:t>.</w:t>
      </w:r>
    </w:p>
    <w:p w14:paraId="3E1D8E67" w14:textId="77777777" w:rsidR="004C138B" w:rsidRPr="004C138B" w:rsidRDefault="004C138B" w:rsidP="004C138B">
      <w:pPr>
        <w:pStyle w:val="a3"/>
        <w:rPr>
          <w:lang w:bidi="ru-RU"/>
        </w:rPr>
      </w:pPr>
      <w:r w:rsidRPr="004C138B">
        <w:rPr>
          <w:lang w:bidi="ru-RU"/>
        </w:rPr>
        <w:t>Система предназначена для решения следующих ключевых задач:</w:t>
      </w:r>
    </w:p>
    <w:p w14:paraId="0EECD478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>Формирование единой цифровой платформы для сбора, консолидации, обработки и анализа данных о сельскохозяйственных операциях, ресурсах и агроэкологических условиях. Это решает проблему «лоскутной автоматизации» и создаёт единый источник достоверной информации для всех подразделений.</w:t>
      </w:r>
    </w:p>
    <w:p w14:paraId="2E9FCB46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>Автоматизация операционных процессов и оптимизация использования ресурсов (семена, удобрения, СЗР, ГСМ, водные ресурсы). Система позволяет автоматически формировать задания для техники, контролировать их выполнение и вести точный учёт расхода ТМЦ, минимизируя влияние человеческого фактора.</w:t>
      </w:r>
    </w:p>
    <w:p w14:paraId="43460170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>Предоставление инструментов предиктивной аналитики для «программирования» урожайности и симуляционного моделирования развития культур при различных сценариях. Это позволяет агрономам и руководителям проводить виртуальные эксперименты «что, если», оценивая последствия тех или иных решений без риска реальных потерь.</w:t>
      </w:r>
    </w:p>
    <w:p w14:paraId="6FB20AB0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>Повышение точности прогнозирования урожайности, рентабельности и устойчивости сельскохозяйственного производства. Более точные прогнозы позволяют эффективнее планировать логистику, хранение и сбыт продукции, а также управлять финансовыми потоками предприятия.</w:t>
      </w:r>
    </w:p>
    <w:p w14:paraId="1C50FC73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>Обеспечение технологической и информационной поддержки для внедрения принципов точного земледелия, включая дифференцированное внесение удобрений и СЗР, что напрямую влияет на снижение затрат и повышение урожайности.</w:t>
      </w:r>
    </w:p>
    <w:p w14:paraId="69F17AA7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 xml:space="preserve">Интеграция с существующими государственными и отраслевыми информационными системами в сфере АПК (ФГИС «Зерно», ФГИС «Сатурн», ФГИС «ВетИС» и др.) для обеспечения соответствия регуляторным требованиям и </w:t>
      </w:r>
      <w:r w:rsidRPr="004C138B">
        <w:lastRenderedPageBreak/>
        <w:t>упрощения отчётности.</w:t>
      </w:r>
    </w:p>
    <w:p w14:paraId="6FFB3F51" w14:textId="77777777" w:rsidR="004C138B" w:rsidRPr="004C138B" w:rsidRDefault="004C138B" w:rsidP="004C138B">
      <w:pPr>
        <w:pStyle w:val="a3"/>
        <w:widowControl w:val="0"/>
        <w:numPr>
          <w:ilvl w:val="0"/>
          <w:numId w:val="35"/>
        </w:numPr>
        <w:ind w:left="1134" w:hanging="425"/>
      </w:pPr>
      <w:r w:rsidRPr="004C138B">
        <w:t>Формирование базы знаний на основе накапливаемых данных для совершенствования агротехнологий и поддержки принятия решений. Система анализирует историю полей, погодных условий и результатов, позволяя выявлять наиболее эффективные агроприемы для конкретных условий.</w:t>
      </w:r>
    </w:p>
    <w:p w14:paraId="14B900C9" w14:textId="77777777" w:rsidR="004C138B" w:rsidRDefault="004C138B" w:rsidP="004C138B">
      <w:pPr>
        <w:pStyle w:val="a3"/>
      </w:pPr>
      <w:r>
        <w:t>Перечень основных функций Системы:</w:t>
      </w:r>
    </w:p>
    <w:p w14:paraId="185FEA53" w14:textId="77777777" w:rsidR="005037F1" w:rsidRPr="005037F1" w:rsidRDefault="005037F1" w:rsidP="005037F1">
      <w:pPr>
        <w:pStyle w:val="a3"/>
      </w:pPr>
      <w:r w:rsidRPr="005037F1">
        <w:t>Основные функции ЦП «Код Урожая» сгруппированы по модулям и детализированы:</w:t>
      </w:r>
    </w:p>
    <w:p w14:paraId="32AD3AAF" w14:textId="77777777" w:rsidR="005037F1" w:rsidRPr="005037F1" w:rsidRDefault="005037F1" w:rsidP="005037F1">
      <w:pPr>
        <w:pStyle w:val="a3"/>
        <w:widowControl w:val="0"/>
        <w:numPr>
          <w:ilvl w:val="0"/>
          <w:numId w:val="42"/>
        </w:numPr>
        <w:ind w:left="1134" w:hanging="425"/>
      </w:pPr>
      <w:r w:rsidRPr="005037F1">
        <w:t>Интеграция и ввод данных</w:t>
      </w:r>
    </w:p>
    <w:p w14:paraId="3AB11ED2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Обеспечение двустороннего обмена данными с корпоративными (КИС/ERP), государственными (ФГИС) и специализированными внешними системами.</w:t>
      </w:r>
    </w:p>
    <w:p w14:paraId="37F83090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Автоматизированный сбор данных из учётных систем (1С, ERP) и систем мониторинга транспорта/сельхозтехники (</w:t>
      </w:r>
      <w:proofErr w:type="spellStart"/>
      <w:r w:rsidRPr="005037F1">
        <w:t>IoT</w:t>
      </w:r>
      <w:proofErr w:type="spellEnd"/>
      <w:r w:rsidRPr="005037F1">
        <w:t>-платформы).</w:t>
      </w:r>
    </w:p>
    <w:p w14:paraId="476BC8B9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Возможность ручного ввода оперативных данных и импорта структурированных файлов для обеспечения полноты информации.</w:t>
      </w:r>
    </w:p>
    <w:p w14:paraId="0D0034D5" w14:textId="77777777" w:rsidR="005037F1" w:rsidRPr="005037F1" w:rsidRDefault="005037F1" w:rsidP="005037F1">
      <w:pPr>
        <w:pStyle w:val="a3"/>
        <w:widowControl w:val="0"/>
        <w:numPr>
          <w:ilvl w:val="0"/>
          <w:numId w:val="42"/>
        </w:numPr>
        <w:ind w:left="1134" w:hanging="425"/>
      </w:pPr>
      <w:r w:rsidRPr="005037F1">
        <w:t xml:space="preserve">Управление земельным банком и </w:t>
      </w:r>
      <w:proofErr w:type="spellStart"/>
      <w:r w:rsidRPr="005037F1">
        <w:t>геоаналитика</w:t>
      </w:r>
      <w:proofErr w:type="spellEnd"/>
    </w:p>
    <w:p w14:paraId="5BF777C4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 xml:space="preserve">Ведение реестра земельных участков: </w:t>
      </w:r>
      <w:r>
        <w:t>р</w:t>
      </w:r>
      <w:r w:rsidRPr="005037F1">
        <w:t>егистрация, учёт и хранение кадастровой информации, контуров полей и привязка их к правоустанавливающим документам.</w:t>
      </w:r>
    </w:p>
    <w:p w14:paraId="3FBA705F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 xml:space="preserve">Управление договорами аренды и взаиморасчетами: </w:t>
      </w:r>
      <w:r>
        <w:t>р</w:t>
      </w:r>
      <w:r w:rsidRPr="005037F1">
        <w:t>егистрация, отслеживание сроков действия договоров аренды и автоматизированный контроль взаиморасчетов с арендодателями.</w:t>
      </w:r>
    </w:p>
    <w:p w14:paraId="6E75C201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 xml:space="preserve">Геоаналитика и мониторинг: </w:t>
      </w:r>
      <w:r>
        <w:t>к</w:t>
      </w:r>
      <w:r w:rsidRPr="005037F1">
        <w:t>артографическое представление земельного банка, проведение пространственного анализа (</w:t>
      </w:r>
      <w:proofErr w:type="spellStart"/>
      <w:r>
        <w:t>г</w:t>
      </w:r>
      <w:r w:rsidRPr="005037F1">
        <w:t>еоаналитика</w:t>
      </w:r>
      <w:proofErr w:type="spellEnd"/>
      <w:r w:rsidRPr="005037F1">
        <w:t>) и план-фактный анализ структуры посевных площадей и севооборота.</w:t>
      </w:r>
    </w:p>
    <w:p w14:paraId="36A083DE" w14:textId="77777777" w:rsidR="005037F1" w:rsidRPr="005037F1" w:rsidRDefault="005037F1" w:rsidP="005037F1">
      <w:pPr>
        <w:pStyle w:val="a3"/>
        <w:widowControl w:val="0"/>
        <w:numPr>
          <w:ilvl w:val="0"/>
          <w:numId w:val="42"/>
        </w:numPr>
        <w:ind w:left="1134" w:hanging="425"/>
      </w:pPr>
      <w:r w:rsidRPr="005037F1">
        <w:t>Планирование и бюджетирование</w:t>
      </w:r>
    </w:p>
    <w:p w14:paraId="46EFBDE1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Формирование годовых производственно-финансовых планов, составление бюджета и последующий анализ исполнения бюджетов.</w:t>
      </w:r>
    </w:p>
    <w:p w14:paraId="76543F98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Ввод и проверка исходных параметров планирования, а также формирование и сохранение технологических карт для каждого поля/культуры.</w:t>
      </w:r>
    </w:p>
    <w:p w14:paraId="1918A8C6" w14:textId="77777777" w:rsidR="005037F1" w:rsidRPr="005037F1" w:rsidRDefault="00B372E6" w:rsidP="005037F1">
      <w:pPr>
        <w:pStyle w:val="a3"/>
        <w:widowControl w:val="0"/>
        <w:numPr>
          <w:ilvl w:val="0"/>
          <w:numId w:val="42"/>
        </w:numPr>
        <w:ind w:left="1134" w:hanging="425"/>
      </w:pPr>
      <w:r>
        <w:t>Симуляционное</w:t>
      </w:r>
      <w:r w:rsidR="005037F1" w:rsidRPr="005037F1">
        <w:t xml:space="preserve"> моделирование и </w:t>
      </w:r>
      <w:r w:rsidR="00723A80">
        <w:t>сценарный анализ</w:t>
      </w:r>
    </w:p>
    <w:p w14:paraId="620F85D3" w14:textId="77777777" w:rsidR="005037F1" w:rsidRPr="005037F1" w:rsidRDefault="00B372E6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>
        <w:t>Симуляционное</w:t>
      </w:r>
      <w:r w:rsidR="005037F1" w:rsidRPr="005037F1">
        <w:t xml:space="preserve"> моделирование и сценарный анализ: моделирование роста и развития культуры, автоматическое выявление отклонений и стрессовых факторов, а также расчет сценарного анализа («что – если»).</w:t>
      </w:r>
    </w:p>
    <w:p w14:paraId="088DDDF3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Автоматизированный расчёт и динамическое отображение ключевых производственных и экономических показателей в реальном времени.</w:t>
      </w:r>
    </w:p>
    <w:p w14:paraId="45887524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lastRenderedPageBreak/>
        <w:t>Генерация файла-предписания (в формате ISO-XML/SHP) для систем дифференцированного внесения ресурсов (VRA).</w:t>
      </w:r>
    </w:p>
    <w:p w14:paraId="1F02B2F5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Ввод данных для калибровки моделей и обновление коэффициентов в справочниках на основе предложений искусственного интеллекта.</w:t>
      </w:r>
    </w:p>
    <w:p w14:paraId="4598226B" w14:textId="77777777" w:rsidR="005037F1" w:rsidRPr="005037F1" w:rsidRDefault="005037F1" w:rsidP="005037F1">
      <w:pPr>
        <w:pStyle w:val="a3"/>
        <w:widowControl w:val="0"/>
        <w:numPr>
          <w:ilvl w:val="0"/>
          <w:numId w:val="42"/>
        </w:numPr>
        <w:ind w:left="1134" w:hanging="425"/>
      </w:pPr>
      <w:r w:rsidRPr="005037F1">
        <w:t>Анализ эффективности и отчетность</w:t>
      </w:r>
    </w:p>
    <w:p w14:paraId="786D2C4C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Расчет и анализ себестоимости продукции, а также анализ эффективности использования ресурсов и техники.</w:t>
      </w:r>
    </w:p>
    <w:p w14:paraId="0F49601D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Мониторинг и анализ проведения полевых работ, план-фактный анализ урожайности.</w:t>
      </w:r>
    </w:p>
    <w:p w14:paraId="0CF8FFCC" w14:textId="77777777" w:rsidR="005037F1" w:rsidRPr="005037F1" w:rsidRDefault="005037F1" w:rsidP="005037F1">
      <w:pPr>
        <w:pStyle w:val="a3"/>
        <w:widowControl w:val="0"/>
        <w:numPr>
          <w:ilvl w:val="1"/>
          <w:numId w:val="42"/>
        </w:numPr>
        <w:tabs>
          <w:tab w:val="left" w:pos="1701"/>
        </w:tabs>
        <w:ind w:left="1701" w:hanging="567"/>
      </w:pPr>
      <w:r w:rsidRPr="005037F1">
        <w:t>Предоставление интерактивных аналитических панелей (дашбордов) и гибкого конструктора для создания произвольных отчетов.</w:t>
      </w:r>
    </w:p>
    <w:p w14:paraId="4779DE9F" w14:textId="77777777" w:rsidR="004E3104" w:rsidRDefault="004E3104" w:rsidP="004E3104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8" w:name="_Toc212330909"/>
      <w:r>
        <w:rPr>
          <w:rFonts w:ascii="Times New Roman" w:hAnsi="Times New Roman"/>
        </w:rPr>
        <w:t>Элементы функциональной структуры Системы</w:t>
      </w:r>
      <w:bookmarkEnd w:id="8"/>
    </w:p>
    <w:p w14:paraId="295E455E" w14:textId="77777777" w:rsidR="004E3104" w:rsidRDefault="004E3104" w:rsidP="004E3104">
      <w:pPr>
        <w:pStyle w:val="a3"/>
      </w:pPr>
      <w:r w:rsidRPr="004E3104">
        <w:t>По выполн</w:t>
      </w:r>
      <w:r>
        <w:t>я</w:t>
      </w:r>
      <w:r w:rsidRPr="004E3104">
        <w:t xml:space="preserve">емым функциям </w:t>
      </w:r>
      <w:r>
        <w:t>Систему</w:t>
      </w:r>
      <w:r w:rsidRPr="004E3104">
        <w:t xml:space="preserve"> можно разделить на следующие подсистемы: </w:t>
      </w:r>
    </w:p>
    <w:p w14:paraId="2097E531" w14:textId="77777777" w:rsidR="003160F0" w:rsidRDefault="00B372E6" w:rsidP="003160F0">
      <w:pPr>
        <w:pStyle w:val="a3"/>
        <w:widowControl w:val="0"/>
        <w:numPr>
          <w:ilvl w:val="0"/>
          <w:numId w:val="34"/>
        </w:numPr>
        <w:ind w:left="1418" w:hanging="426"/>
      </w:pPr>
      <w:r>
        <w:t>Подсистема управления производством и ресурсами</w:t>
      </w:r>
    </w:p>
    <w:p w14:paraId="7E404B8F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bookmarkStart w:id="9" w:name="_Hlk212404803"/>
      <w:r>
        <w:t>Сервис управления земельным банком</w:t>
      </w:r>
    </w:p>
    <w:p w14:paraId="039FA716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планирования и бюджетирования</w:t>
      </w:r>
    </w:p>
    <w:p w14:paraId="1ED9AD78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управления полевыми работами</w:t>
      </w:r>
    </w:p>
    <w:bookmarkEnd w:id="9"/>
    <w:p w14:paraId="1FE08A18" w14:textId="77777777" w:rsidR="00B372E6" w:rsidRDefault="00B372E6" w:rsidP="003160F0">
      <w:pPr>
        <w:pStyle w:val="a3"/>
        <w:widowControl w:val="0"/>
        <w:numPr>
          <w:ilvl w:val="0"/>
          <w:numId w:val="34"/>
        </w:numPr>
        <w:ind w:left="1418" w:hanging="426"/>
      </w:pPr>
      <w:r>
        <w:t>Подсистема аналитики и поддержки принятия решений</w:t>
      </w:r>
    </w:p>
    <w:p w14:paraId="041E88B9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программирования урожая</w:t>
      </w:r>
    </w:p>
    <w:p w14:paraId="226FD80F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симуляционного моделирования</w:t>
      </w:r>
    </w:p>
    <w:p w14:paraId="37C0696D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отчетности и аналитики</w:t>
      </w:r>
    </w:p>
    <w:p w14:paraId="6B995A5B" w14:textId="77777777" w:rsidR="00B372E6" w:rsidRDefault="00B372E6" w:rsidP="003160F0">
      <w:pPr>
        <w:pStyle w:val="a3"/>
        <w:widowControl w:val="0"/>
        <w:numPr>
          <w:ilvl w:val="0"/>
          <w:numId w:val="34"/>
        </w:numPr>
        <w:ind w:left="1418" w:hanging="426"/>
      </w:pPr>
      <w:r>
        <w:t>Подсистема интеграции и обмена данными</w:t>
      </w:r>
    </w:p>
    <w:p w14:paraId="752C3424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межузлового обмена</w:t>
      </w:r>
    </w:p>
    <w:p w14:paraId="3BD93640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интеграции с ГИС (ФГИС «Сатурн», ФГИС «Зерно», ФГИС «</w:t>
      </w:r>
      <w:proofErr w:type="spellStart"/>
      <w:r>
        <w:t>Ветис</w:t>
      </w:r>
      <w:proofErr w:type="spellEnd"/>
      <w:r>
        <w:t>» (Меркурий)).</w:t>
      </w:r>
    </w:p>
    <w:p w14:paraId="170301C1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интеграции с внешними системами</w:t>
      </w:r>
    </w:p>
    <w:p w14:paraId="69670E0C" w14:textId="77777777" w:rsidR="00B372E6" w:rsidRDefault="00B372E6" w:rsidP="003160F0">
      <w:pPr>
        <w:pStyle w:val="a3"/>
        <w:widowControl w:val="0"/>
        <w:numPr>
          <w:ilvl w:val="0"/>
          <w:numId w:val="34"/>
        </w:numPr>
        <w:ind w:left="1418" w:hanging="426"/>
      </w:pPr>
      <w:r>
        <w:t>Внешние сервисы</w:t>
      </w:r>
    </w:p>
    <w:p w14:paraId="3192C065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Модуль полевого скаутинга</w:t>
      </w:r>
    </w:p>
    <w:p w14:paraId="65EBBAF4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 xml:space="preserve">Модуль управления мониторинга техники и полевых работ </w:t>
      </w:r>
    </w:p>
    <w:p w14:paraId="1F7021CC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Модуль агрономического мониторинга</w:t>
      </w:r>
    </w:p>
    <w:p w14:paraId="2BCD4BF4" w14:textId="77777777" w:rsidR="00B372E6" w:rsidRDefault="00B372E6" w:rsidP="003160F0">
      <w:pPr>
        <w:pStyle w:val="a3"/>
        <w:widowControl w:val="0"/>
        <w:numPr>
          <w:ilvl w:val="0"/>
          <w:numId w:val="34"/>
        </w:numPr>
        <w:ind w:left="1418" w:hanging="426"/>
      </w:pPr>
      <w:r>
        <w:t>Общесистемные сервисы</w:t>
      </w:r>
    </w:p>
    <w:p w14:paraId="7DE795FF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уведомлений</w:t>
      </w:r>
    </w:p>
    <w:p w14:paraId="387246FB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ведения НСИ</w:t>
      </w:r>
    </w:p>
    <w:p w14:paraId="1319E207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rPr>
          <w:lang w:val="en-US"/>
        </w:rPr>
        <w:lastRenderedPageBreak/>
        <w:t>API-</w:t>
      </w:r>
      <w:r>
        <w:t>шлюз</w:t>
      </w:r>
    </w:p>
    <w:p w14:paraId="6300EE06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аудита и журналирования</w:t>
      </w:r>
    </w:p>
    <w:p w14:paraId="35B840F6" w14:textId="77777777" w:rsidR="00B372E6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авторизации и управления доступом</w:t>
      </w:r>
    </w:p>
    <w:p w14:paraId="78A0DC9B" w14:textId="77777777" w:rsidR="00B372E6" w:rsidRPr="003160F0" w:rsidRDefault="00B372E6" w:rsidP="00B372E6">
      <w:pPr>
        <w:pStyle w:val="a3"/>
        <w:widowControl w:val="0"/>
        <w:numPr>
          <w:ilvl w:val="1"/>
          <w:numId w:val="34"/>
        </w:numPr>
      </w:pPr>
      <w:r>
        <w:t>Сервис идентификации и аутентификации</w:t>
      </w:r>
    </w:p>
    <w:p w14:paraId="4E3C0BD6" w14:textId="1F3C60C8" w:rsidR="003160F0" w:rsidRDefault="00B46781" w:rsidP="003160F0">
      <w:pPr>
        <w:pStyle w:val="a3"/>
        <w:ind w:firstLine="0"/>
        <w:jc w:val="center"/>
      </w:pPr>
      <w:r w:rsidRPr="00C77B11">
        <w:rPr>
          <w:noProof/>
        </w:rPr>
        <w:drawing>
          <wp:inline distT="0" distB="0" distL="0" distR="0" wp14:anchorId="5816DDE7" wp14:editId="02736027">
            <wp:extent cx="4975860" cy="4556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72" t="10847" r="23567" b="16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EF60" w14:textId="77777777" w:rsidR="003160F0" w:rsidRDefault="003160F0" w:rsidP="003160F0">
      <w:pPr>
        <w:pStyle w:val="aa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Схема функциональной структуры</w:t>
      </w:r>
    </w:p>
    <w:p w14:paraId="1C521F87" w14:textId="77777777" w:rsidR="004E3104" w:rsidRPr="004E3104" w:rsidRDefault="004E3104" w:rsidP="004E3104">
      <w:pPr>
        <w:pStyle w:val="a3"/>
      </w:pPr>
      <w:r w:rsidRPr="004E3104">
        <w:t xml:space="preserve">На рисунке 1 представлена схема функциональной структуры </w:t>
      </w:r>
      <w:r w:rsidR="003160F0">
        <w:t>Системы</w:t>
      </w:r>
    </w:p>
    <w:p w14:paraId="15903604" w14:textId="77777777" w:rsidR="004B16FB" w:rsidRPr="00BF1F00" w:rsidRDefault="00130F86" w:rsidP="004B16FB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10" w:name="_Hlk212313635"/>
      <w:bookmarkStart w:id="11" w:name="_Toc212330910"/>
      <w:r w:rsidRPr="00BF1F00">
        <w:rPr>
          <w:rFonts w:ascii="Times New Roman" w:hAnsi="Times New Roman"/>
        </w:rPr>
        <w:t>Подсистема управления производством и ресурсами</w:t>
      </w:r>
      <w:bookmarkEnd w:id="10"/>
      <w:bookmarkEnd w:id="11"/>
    </w:p>
    <w:p w14:paraId="5875053A" w14:textId="77777777" w:rsidR="001C30DC" w:rsidRPr="00BF1F00" w:rsidRDefault="00130F86" w:rsidP="004E3104">
      <w:pPr>
        <w:pStyle w:val="a3"/>
        <w:widowControl w:val="0"/>
      </w:pPr>
      <w:r w:rsidRPr="00BF1F00">
        <w:t>Подсистема управления производством и ресурсами</w:t>
      </w:r>
      <w:r w:rsidR="00D337F7" w:rsidRPr="00BF1F00">
        <w:t xml:space="preserve"> обеспечивает </w:t>
      </w:r>
    </w:p>
    <w:p w14:paraId="1C5670BE" w14:textId="77777777" w:rsidR="006534A7" w:rsidRPr="00BF1F00" w:rsidRDefault="00130F86" w:rsidP="004E3104">
      <w:pPr>
        <w:pStyle w:val="a3"/>
        <w:widowControl w:val="0"/>
      </w:pPr>
      <w:r w:rsidRPr="00BF1F00">
        <w:t>Подсистема управления производством и ресурсами</w:t>
      </w:r>
      <w:r w:rsidR="001C30DC" w:rsidRPr="00BF1F00">
        <w:t xml:space="preserve"> </w:t>
      </w:r>
      <w:r w:rsidR="006534A7" w:rsidRPr="00BF1F00">
        <w:t>включает в свой состав следующие функциональные блоки:</w:t>
      </w:r>
    </w:p>
    <w:p w14:paraId="3B2FE75D" w14:textId="77777777" w:rsidR="00130F86" w:rsidRPr="00BF1F00" w:rsidRDefault="00F06B5D" w:rsidP="00F06B5D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BF1F00">
        <w:t>Сервис управления земельным банком</w:t>
      </w:r>
    </w:p>
    <w:p w14:paraId="37CBB96C" w14:textId="77777777" w:rsidR="00BF1F00" w:rsidRPr="00BF1F00" w:rsidRDefault="00BF1F00" w:rsidP="00F06B5D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BF1F00">
        <w:t>Сервис планирования и бюджетирования</w:t>
      </w:r>
    </w:p>
    <w:p w14:paraId="1D952786" w14:textId="77777777" w:rsidR="00BF1F00" w:rsidRDefault="00BF1F00" w:rsidP="00F06B5D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BF1F00">
        <w:t>Сервис управления полевыми работами</w:t>
      </w:r>
    </w:p>
    <w:p w14:paraId="7E19F77F" w14:textId="77777777" w:rsidR="00BF1F00" w:rsidRDefault="00BF1F00" w:rsidP="00BF1F00">
      <w:pPr>
        <w:pStyle w:val="41"/>
        <w:numPr>
          <w:ilvl w:val="3"/>
          <w:numId w:val="1"/>
        </w:numPr>
        <w:ind w:left="709"/>
      </w:pPr>
      <w:r w:rsidRPr="00BF1F00">
        <w:t>Сервис управления земельным банком</w:t>
      </w:r>
    </w:p>
    <w:p w14:paraId="4538CFB4" w14:textId="77777777" w:rsidR="00621273" w:rsidRPr="00F54792" w:rsidRDefault="00621273" w:rsidP="00621273">
      <w:pPr>
        <w:pStyle w:val="a3"/>
        <w:widowControl w:val="0"/>
        <w:rPr>
          <w:lang w:bidi="ru-RU"/>
        </w:rPr>
      </w:pPr>
      <w:r w:rsidRPr="00F54792">
        <w:t xml:space="preserve">Сервис управления земельным банком обеспечивает </w:t>
      </w:r>
      <w:r w:rsidRPr="00F54792">
        <w:rPr>
          <w:lang w:bidi="ru-RU"/>
        </w:rPr>
        <w:t xml:space="preserve">ведение кадастрового учёта земельных участков (паёв), находящихся в собственности и аренде, а также для автоматизации </w:t>
      </w:r>
      <w:r w:rsidRPr="00F54792">
        <w:rPr>
          <w:lang w:bidi="ru-RU"/>
        </w:rPr>
        <w:lastRenderedPageBreak/>
        <w:t xml:space="preserve">контроля договорных отношений с арендаторами. </w:t>
      </w:r>
    </w:p>
    <w:p w14:paraId="2F84FCF1" w14:textId="77777777" w:rsidR="00621273" w:rsidRPr="00F54792" w:rsidRDefault="00621273" w:rsidP="00621273">
      <w:pPr>
        <w:pStyle w:val="a3"/>
        <w:widowControl w:val="0"/>
        <w:rPr>
          <w:lang w:bidi="ru-RU"/>
        </w:rPr>
      </w:pPr>
      <w:r w:rsidRPr="00F54792">
        <w:rPr>
          <w:lang w:bidi="ru-RU"/>
        </w:rPr>
        <w:t>Данный модуль является юридически и финансово значимым элементом Системы, обеспечивающим учёт и управление основными активами сельскохозяйственного предприятия.</w:t>
      </w:r>
    </w:p>
    <w:p w14:paraId="1BE86725" w14:textId="77777777" w:rsidR="00621273" w:rsidRPr="00F54792" w:rsidRDefault="00621273" w:rsidP="00621273">
      <w:pPr>
        <w:pStyle w:val="a3"/>
        <w:widowControl w:val="0"/>
      </w:pPr>
      <w:r w:rsidRPr="00F54792">
        <w:t>Модуль управления земельным банком включает в свой состав следующие функциональные блоки:</w:t>
      </w:r>
    </w:p>
    <w:p w14:paraId="3DC9B5C2" w14:textId="77777777" w:rsidR="00621273" w:rsidRPr="00F54792" w:rsidRDefault="00621273" w:rsidP="00621273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F54792">
        <w:t>Блок юридического управления активами, предназначенный для регистрации, учета и проактивного контроля земельных участков и связанных с ними юридических обязательств.</w:t>
      </w:r>
      <w:r w:rsidR="002E6911">
        <w:t xml:space="preserve"> Блок предназначен для осуществления следующих функций:</w:t>
      </w:r>
    </w:p>
    <w:p w14:paraId="7E4E999B" w14:textId="77777777" w:rsidR="00621273" w:rsidRDefault="00621273" w:rsidP="00621273">
      <w:pPr>
        <w:pStyle w:val="a3"/>
        <w:widowControl w:val="0"/>
        <w:numPr>
          <w:ilvl w:val="0"/>
          <w:numId w:val="34"/>
        </w:numPr>
        <w:ind w:left="1418" w:hanging="426"/>
      </w:pPr>
      <w:bookmarkStart w:id="12" w:name="_Hlk212424645"/>
      <w:r w:rsidRPr="00F54792">
        <w:t>Ведение реестра земельных участков</w:t>
      </w:r>
      <w:bookmarkEnd w:id="12"/>
      <w:r w:rsidRPr="00F54792">
        <w:t>. Функция предоставляет возможность для созданных карточек участков автоматически запрашивать контур и официальную площадь (по API кадастровой карты) и прикреплять скан-копии выписок из ЕГРН.</w:t>
      </w:r>
    </w:p>
    <w:p w14:paraId="2867D01D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13" w:name="_Hlk212424603"/>
      <w:bookmarkStart w:id="14" w:name="_Hlk212424686"/>
      <w:r w:rsidRPr="002E717D">
        <w:t>Регистрация</w:t>
      </w:r>
      <w:r w:rsidR="00364143">
        <w:t xml:space="preserve"> и хранение</w:t>
      </w:r>
      <w:r w:rsidRPr="002E717D">
        <w:t xml:space="preserve"> кадастровых данных из ЕГРН (кадастровый номер, категория, площадь)</w:t>
      </w:r>
      <w:bookmarkEnd w:id="14"/>
      <w:r w:rsidRPr="002E717D">
        <w:t>.</w:t>
      </w:r>
      <w:bookmarkEnd w:id="13"/>
    </w:p>
    <w:p w14:paraId="31A7A54E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15" w:name="_Hlk212424699"/>
      <w:r w:rsidRPr="002E717D">
        <w:t xml:space="preserve">Оцифровка и </w:t>
      </w:r>
      <w:r w:rsidR="00364143">
        <w:t>ф</w:t>
      </w:r>
      <w:r w:rsidRPr="002E717D">
        <w:t>ормирование актуальных рабочих контуров полей с учетом фактического использования</w:t>
      </w:r>
      <w:bookmarkEnd w:id="15"/>
      <w:r w:rsidRPr="002E717D">
        <w:t>.</w:t>
      </w:r>
    </w:p>
    <w:p w14:paraId="077D60BB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16" w:name="_Hlk212424706"/>
      <w:r w:rsidRPr="002E717D">
        <w:t>Установление связи земельных участков с договорами аренды/собственности</w:t>
      </w:r>
      <w:bookmarkEnd w:id="16"/>
      <w:r w:rsidRPr="002E717D">
        <w:t>.</w:t>
      </w:r>
    </w:p>
    <w:p w14:paraId="6FF48CAB" w14:textId="77777777" w:rsidR="00621273" w:rsidRDefault="00621273" w:rsidP="00621273">
      <w:pPr>
        <w:pStyle w:val="a3"/>
        <w:widowControl w:val="0"/>
        <w:numPr>
          <w:ilvl w:val="0"/>
          <w:numId w:val="34"/>
        </w:numPr>
        <w:ind w:left="1418" w:hanging="426"/>
      </w:pPr>
      <w:r w:rsidRPr="00F54792">
        <w:t>Управление договорами аренды. Функция предоставляет возможность создания, редактирования и хранения договоров аренды.</w:t>
      </w:r>
    </w:p>
    <w:p w14:paraId="13C578CE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17" w:name="_Hlk212425268"/>
      <w:r w:rsidRPr="002E717D">
        <w:t>Регистрация всех параметров договора</w:t>
      </w:r>
      <w:r w:rsidR="00364143">
        <w:t xml:space="preserve"> </w:t>
      </w:r>
      <w:r w:rsidR="00364143" w:rsidRPr="002E717D">
        <w:t>аренды/собственности</w:t>
      </w:r>
      <w:r w:rsidRPr="002E717D">
        <w:t xml:space="preserve"> (сроки, ставки, условия пролонгации).</w:t>
      </w:r>
      <w:bookmarkEnd w:id="17"/>
    </w:p>
    <w:p w14:paraId="19B833E8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18" w:name="_Hlk212425278"/>
      <w:r w:rsidRPr="002E717D">
        <w:t>Контроль сроков действия</w:t>
      </w:r>
      <w:r w:rsidR="00364143">
        <w:t xml:space="preserve"> и а</w:t>
      </w:r>
      <w:r w:rsidRPr="002E717D">
        <w:t>втоматическое уведомление о приближении сроков пролонгации или расторжения договоров.</w:t>
      </w:r>
      <w:bookmarkEnd w:id="18"/>
    </w:p>
    <w:p w14:paraId="4AAC002E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19" w:name="_Hlk212425285"/>
      <w:r w:rsidRPr="002E717D">
        <w:t xml:space="preserve">Автоматизированный </w:t>
      </w:r>
      <w:r w:rsidR="00364143">
        <w:t>р</w:t>
      </w:r>
      <w:r w:rsidRPr="002E717D">
        <w:t>асчет начислений и фиксация фактических выплат арендодателям.</w:t>
      </w:r>
      <w:bookmarkEnd w:id="19"/>
    </w:p>
    <w:p w14:paraId="438FC7B1" w14:textId="77777777" w:rsidR="002E717D" w:rsidRPr="002E717D" w:rsidRDefault="002E717D" w:rsidP="00364143">
      <w:pPr>
        <w:pStyle w:val="a3"/>
        <w:widowControl w:val="0"/>
        <w:numPr>
          <w:ilvl w:val="0"/>
          <w:numId w:val="34"/>
        </w:numPr>
        <w:ind w:left="1418" w:hanging="426"/>
      </w:pPr>
      <w:bookmarkStart w:id="20" w:name="_Hlk212425328"/>
      <w:r w:rsidRPr="002E717D">
        <w:t>Картографическое представление земельн</w:t>
      </w:r>
      <w:r w:rsidR="00364143">
        <w:t>ых</w:t>
      </w:r>
      <w:r w:rsidRPr="002E717D">
        <w:t xml:space="preserve"> </w:t>
      </w:r>
      <w:r w:rsidR="00364143">
        <w:t>участков</w:t>
      </w:r>
      <w:r w:rsidRPr="002E717D">
        <w:t>, проведение пространственного анализа и план-фактный анализ структуры посевных площадей и севооборота</w:t>
      </w:r>
      <w:bookmarkEnd w:id="20"/>
      <w:r w:rsidRPr="002E717D">
        <w:t>.</w:t>
      </w:r>
    </w:p>
    <w:p w14:paraId="7DECA91D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21" w:name="_Hlk212425392"/>
      <w:r w:rsidRPr="002E717D">
        <w:t>Отображение земельного банка, контуров полей и наложенных слоев (почвы, NDVI, спутниковые снимки) на интерактивной карте.</w:t>
      </w:r>
      <w:bookmarkEnd w:id="21"/>
    </w:p>
    <w:p w14:paraId="7B20B93D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22" w:name="_Hlk212425405"/>
      <w:r w:rsidRPr="002E717D">
        <w:t>План-фактный анализ севооборота</w:t>
      </w:r>
      <w:r w:rsidR="00364143">
        <w:t xml:space="preserve"> – в</w:t>
      </w:r>
      <w:r w:rsidRPr="002E717D">
        <w:t>изуализация и сравнение запланированного и фактического севооборота по годам.</w:t>
      </w:r>
    </w:p>
    <w:p w14:paraId="316F552B" w14:textId="77777777" w:rsidR="002E717D" w:rsidRPr="002E717D" w:rsidRDefault="002E717D" w:rsidP="00364143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r w:rsidRPr="002E717D">
        <w:lastRenderedPageBreak/>
        <w:t>Пространственный анализ</w:t>
      </w:r>
      <w:r w:rsidR="00364143">
        <w:t xml:space="preserve">, проведение </w:t>
      </w:r>
      <w:r w:rsidRPr="002E717D">
        <w:t>аналитических расчетов на основе геоданных (например, расчет уклонов, буферных зон, анализ неоднородности).</w:t>
      </w:r>
    </w:p>
    <w:bookmarkEnd w:id="22"/>
    <w:p w14:paraId="17231DC7" w14:textId="77777777" w:rsidR="00BF1F00" w:rsidRPr="00F54792" w:rsidRDefault="00BF1F00" w:rsidP="00BF1F00">
      <w:pPr>
        <w:pStyle w:val="41"/>
        <w:numPr>
          <w:ilvl w:val="3"/>
          <w:numId w:val="1"/>
        </w:numPr>
        <w:ind w:left="709"/>
      </w:pPr>
      <w:r w:rsidRPr="00F54792">
        <w:t>Сервис планирования и бюджетирования</w:t>
      </w:r>
    </w:p>
    <w:p w14:paraId="393A15E3" w14:textId="77777777" w:rsidR="00621273" w:rsidRPr="00F54792" w:rsidRDefault="00621273" w:rsidP="00621273">
      <w:pPr>
        <w:pStyle w:val="a3"/>
        <w:widowControl w:val="0"/>
      </w:pPr>
      <w:r w:rsidRPr="00F54792">
        <w:t xml:space="preserve">Сервис планирования и бюджетирования предназначен для обеспечения </w:t>
      </w:r>
      <w:r w:rsidRPr="00F54792">
        <w:rPr>
          <w:lang w:bidi="ru-RU"/>
        </w:rPr>
        <w:t>своевременного</w:t>
      </w:r>
      <w:r w:rsidRPr="00F54792">
        <w:t xml:space="preserve"> и точного исполнения финансовых обязательств перед арендодателями.</w:t>
      </w:r>
    </w:p>
    <w:p w14:paraId="046680F5" w14:textId="77777777" w:rsidR="002E6911" w:rsidRDefault="002E6911" w:rsidP="002E6911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>Блок к</w:t>
      </w:r>
      <w:r w:rsidR="00621273" w:rsidRPr="00F54792">
        <w:t>онтрол</w:t>
      </w:r>
      <w:r>
        <w:t>я</w:t>
      </w:r>
      <w:r w:rsidR="00621273" w:rsidRPr="00F54792">
        <w:t xml:space="preserve"> взаиморасчетов с арендаторами</w:t>
      </w:r>
      <w:r>
        <w:t xml:space="preserve"> предназначен для осуществления следующих функций:</w:t>
      </w:r>
      <w:r w:rsidR="00621273" w:rsidRPr="00F54792">
        <w:t xml:space="preserve"> </w:t>
      </w:r>
    </w:p>
    <w:p w14:paraId="6B6DE229" w14:textId="77777777" w:rsidR="002E6911" w:rsidRDefault="002E6911" w:rsidP="002E6911">
      <w:pPr>
        <w:pStyle w:val="a3"/>
        <w:widowControl w:val="0"/>
        <w:numPr>
          <w:ilvl w:val="0"/>
          <w:numId w:val="34"/>
        </w:numPr>
        <w:ind w:left="1418" w:hanging="426"/>
      </w:pPr>
      <w:bookmarkStart w:id="23" w:name="_Hlk212449518"/>
      <w:r>
        <w:t>Автоматическое</w:t>
      </w:r>
      <w:r w:rsidR="00621273" w:rsidRPr="00F54792">
        <w:t xml:space="preserve"> формирова</w:t>
      </w:r>
      <w:r>
        <w:t>ние</w:t>
      </w:r>
      <w:r w:rsidR="00621273" w:rsidRPr="00F54792">
        <w:t xml:space="preserve"> платёжны</w:t>
      </w:r>
      <w:r>
        <w:t>х</w:t>
      </w:r>
      <w:r w:rsidR="00621273" w:rsidRPr="00F54792">
        <w:t xml:space="preserve"> ведомост</w:t>
      </w:r>
      <w:r>
        <w:t>ей</w:t>
      </w:r>
      <w:r w:rsidR="00621273" w:rsidRPr="00F54792">
        <w:t xml:space="preserve"> на основании данных договоров</w:t>
      </w:r>
      <w:bookmarkEnd w:id="23"/>
      <w:r w:rsidR="00621273" w:rsidRPr="00F54792">
        <w:t xml:space="preserve">. </w:t>
      </w:r>
    </w:p>
    <w:p w14:paraId="718A30B5" w14:textId="77777777" w:rsidR="002E6911" w:rsidRDefault="002E6911" w:rsidP="002E6911">
      <w:pPr>
        <w:pStyle w:val="a3"/>
        <w:widowControl w:val="0"/>
        <w:numPr>
          <w:ilvl w:val="0"/>
          <w:numId w:val="34"/>
        </w:numPr>
        <w:ind w:left="1418" w:hanging="426"/>
      </w:pPr>
      <w:bookmarkStart w:id="24" w:name="_Hlk212449528"/>
      <w:r>
        <w:t>В</w:t>
      </w:r>
      <w:r w:rsidR="00621273" w:rsidRPr="00F54792">
        <w:t>ыгрузка данных для оплаты в финансово-учётную систему (ФУС)</w:t>
      </w:r>
      <w:bookmarkEnd w:id="24"/>
      <w:r w:rsidR="00621273" w:rsidRPr="00F54792">
        <w:t xml:space="preserve">. </w:t>
      </w:r>
    </w:p>
    <w:p w14:paraId="5D7B8CA8" w14:textId="77777777" w:rsidR="00621273" w:rsidRDefault="00621273" w:rsidP="002E6911">
      <w:pPr>
        <w:pStyle w:val="a3"/>
        <w:widowControl w:val="0"/>
        <w:numPr>
          <w:ilvl w:val="0"/>
          <w:numId w:val="34"/>
        </w:numPr>
        <w:ind w:left="1418" w:hanging="426"/>
      </w:pPr>
      <w:bookmarkStart w:id="25" w:name="_Hlk212449566"/>
      <w:r w:rsidRPr="00F54792">
        <w:t xml:space="preserve">Прием </w:t>
      </w:r>
      <w:r w:rsidR="002E6911">
        <w:t>сведений</w:t>
      </w:r>
      <w:r w:rsidRPr="00F54792">
        <w:t xml:space="preserve"> о статусе платежей (статус «Исполнено»)</w:t>
      </w:r>
      <w:bookmarkEnd w:id="25"/>
      <w:r w:rsidRPr="00F54792">
        <w:t>.</w:t>
      </w:r>
    </w:p>
    <w:p w14:paraId="67D00170" w14:textId="77777777" w:rsidR="002E717D" w:rsidRPr="002E717D" w:rsidRDefault="00AF32C9" w:rsidP="00AF32C9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>Блок б</w:t>
      </w:r>
      <w:r w:rsidR="002E717D" w:rsidRPr="002E717D">
        <w:t>юджетировани</w:t>
      </w:r>
      <w:r>
        <w:t>я</w:t>
      </w:r>
      <w:r w:rsidR="002E717D" w:rsidRPr="002E717D">
        <w:t xml:space="preserve"> и план-фактн</w:t>
      </w:r>
      <w:r>
        <w:t>ого</w:t>
      </w:r>
      <w:r w:rsidR="002E717D" w:rsidRPr="002E717D">
        <w:t xml:space="preserve"> анализ</w:t>
      </w:r>
      <w:r>
        <w:t>а предназначен для</w:t>
      </w:r>
      <w:r w:rsidR="002E717D" w:rsidRPr="002E717D">
        <w:t xml:space="preserve"> </w:t>
      </w:r>
      <w:r>
        <w:t>осуществления следующих функций:</w:t>
      </w:r>
    </w:p>
    <w:p w14:paraId="31D421EB" w14:textId="77777777" w:rsidR="002E717D" w:rsidRPr="002E717D" w:rsidRDefault="002E717D" w:rsidP="00AF32C9">
      <w:pPr>
        <w:pStyle w:val="a3"/>
        <w:widowControl w:val="0"/>
        <w:numPr>
          <w:ilvl w:val="0"/>
          <w:numId w:val="34"/>
        </w:numPr>
        <w:ind w:left="1418" w:hanging="426"/>
      </w:pPr>
      <w:r w:rsidRPr="002E717D">
        <w:t>Формирование годовых планов</w:t>
      </w:r>
      <w:r w:rsidR="00AF32C9">
        <w:t xml:space="preserve"> – р</w:t>
      </w:r>
      <w:r w:rsidRPr="002E717D">
        <w:t xml:space="preserve">азработка </w:t>
      </w:r>
      <w:bookmarkStart w:id="26" w:name="_Hlk212452356"/>
      <w:r w:rsidRPr="002E717D">
        <w:t>производственно-финансового плана, включая прогноз урожайности и продаж.</w:t>
      </w:r>
      <w:bookmarkEnd w:id="26"/>
    </w:p>
    <w:p w14:paraId="3226145B" w14:textId="77777777" w:rsidR="002E717D" w:rsidRPr="002E717D" w:rsidRDefault="002E717D" w:rsidP="00AF32C9">
      <w:pPr>
        <w:pStyle w:val="a3"/>
        <w:widowControl w:val="0"/>
        <w:numPr>
          <w:ilvl w:val="0"/>
          <w:numId w:val="34"/>
        </w:numPr>
        <w:ind w:left="1418" w:hanging="426"/>
      </w:pPr>
      <w:r w:rsidRPr="002E717D">
        <w:t xml:space="preserve">Формирование </w:t>
      </w:r>
      <w:bookmarkStart w:id="27" w:name="_Hlk212452378"/>
      <w:r w:rsidRPr="002E717D">
        <w:t>бюджета доходов и расходов, а также бюджета движения денежных средств.</w:t>
      </w:r>
      <w:bookmarkEnd w:id="27"/>
    </w:p>
    <w:p w14:paraId="79E7B4AE" w14:textId="77777777" w:rsidR="002E717D" w:rsidRPr="002E717D" w:rsidRDefault="002E717D" w:rsidP="00AF32C9">
      <w:pPr>
        <w:pStyle w:val="a3"/>
        <w:widowControl w:val="0"/>
        <w:numPr>
          <w:ilvl w:val="0"/>
          <w:numId w:val="34"/>
        </w:numPr>
        <w:ind w:left="1418" w:hanging="426"/>
      </w:pPr>
      <w:bookmarkStart w:id="28" w:name="_Hlk212452393"/>
      <w:r w:rsidRPr="002E717D">
        <w:t>План-фактный анализ бюджета</w:t>
      </w:r>
      <w:r w:rsidR="00AF32C9">
        <w:t>, заключающийся в с</w:t>
      </w:r>
      <w:r w:rsidRPr="002E717D">
        <w:t>равнени</w:t>
      </w:r>
      <w:r w:rsidR="00AF32C9">
        <w:t>и</w:t>
      </w:r>
      <w:r w:rsidRPr="002E717D">
        <w:t xml:space="preserve"> плановых и фактических расходов/доходов с детализацией по центрам финансовой ответственности</w:t>
      </w:r>
      <w:bookmarkEnd w:id="28"/>
      <w:r w:rsidRPr="002E717D">
        <w:t>.</w:t>
      </w:r>
    </w:p>
    <w:p w14:paraId="490B7E4E" w14:textId="77777777" w:rsidR="002E717D" w:rsidRPr="002E717D" w:rsidRDefault="00837C35" w:rsidP="00AF32C9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 xml:space="preserve">Блок </w:t>
      </w:r>
      <w:bookmarkStart w:id="29" w:name="_Hlk212413732"/>
      <w:r>
        <w:t>ввода</w:t>
      </w:r>
      <w:r w:rsidR="002E717D" w:rsidRPr="002E717D">
        <w:t xml:space="preserve"> исходных параметров и тех</w:t>
      </w:r>
      <w:r w:rsidR="00AF32C9">
        <w:t xml:space="preserve">нологических </w:t>
      </w:r>
      <w:r w:rsidR="002E717D" w:rsidRPr="002E717D">
        <w:t>карт</w:t>
      </w:r>
      <w:r w:rsidR="00AF32C9">
        <w:t xml:space="preserve"> </w:t>
      </w:r>
      <w:bookmarkEnd w:id="29"/>
      <w:r w:rsidR="00AF32C9">
        <w:t>предназначен для</w:t>
      </w:r>
      <w:r w:rsidR="00AF32C9" w:rsidRPr="002E717D">
        <w:t xml:space="preserve"> </w:t>
      </w:r>
      <w:r w:rsidR="00AF32C9">
        <w:t>осуществления следующих функций:</w:t>
      </w:r>
    </w:p>
    <w:p w14:paraId="58F9635B" w14:textId="77777777" w:rsidR="002E717D" w:rsidRPr="002E717D" w:rsidRDefault="002E717D" w:rsidP="00AF32C9">
      <w:pPr>
        <w:pStyle w:val="a3"/>
        <w:widowControl w:val="0"/>
        <w:numPr>
          <w:ilvl w:val="0"/>
          <w:numId w:val="34"/>
        </w:numPr>
        <w:ind w:left="1418" w:hanging="426"/>
      </w:pPr>
      <w:r w:rsidRPr="002E717D">
        <w:t xml:space="preserve">Управление </w:t>
      </w:r>
      <w:bookmarkStart w:id="30" w:name="_Hlk212452432"/>
      <w:r w:rsidRPr="002E717D">
        <w:t>библиотекой тех</w:t>
      </w:r>
      <w:r w:rsidR="00AF32C9">
        <w:t xml:space="preserve">нологических </w:t>
      </w:r>
      <w:r w:rsidRPr="002E717D">
        <w:t>карт</w:t>
      </w:r>
      <w:r w:rsidR="00AF32C9">
        <w:t xml:space="preserve"> – с</w:t>
      </w:r>
      <w:r w:rsidRPr="002E717D">
        <w:t>оздание, хранение и версионирование типовых технологических карт для культур и сортов.</w:t>
      </w:r>
      <w:bookmarkEnd w:id="30"/>
    </w:p>
    <w:p w14:paraId="72657EE9" w14:textId="77777777" w:rsidR="002E717D" w:rsidRPr="002E717D" w:rsidRDefault="002E717D" w:rsidP="00AF32C9">
      <w:pPr>
        <w:pStyle w:val="a3"/>
        <w:widowControl w:val="0"/>
        <w:numPr>
          <w:ilvl w:val="0"/>
          <w:numId w:val="34"/>
        </w:numPr>
        <w:ind w:left="1418" w:hanging="426"/>
      </w:pPr>
      <w:r w:rsidRPr="002E717D">
        <w:t xml:space="preserve">Автоматизированный </w:t>
      </w:r>
      <w:bookmarkStart w:id="31" w:name="_Hlk212452450"/>
      <w:r w:rsidRPr="002E717D">
        <w:t>расчет потребности в МТР, ГСМ и рабочем времени на основании технологических карт и планов.</w:t>
      </w:r>
      <w:bookmarkEnd w:id="31"/>
    </w:p>
    <w:p w14:paraId="3AC29D37" w14:textId="77777777" w:rsidR="002E717D" w:rsidRPr="002E717D" w:rsidRDefault="002E717D" w:rsidP="00AF32C9">
      <w:pPr>
        <w:pStyle w:val="a3"/>
        <w:widowControl w:val="0"/>
        <w:numPr>
          <w:ilvl w:val="0"/>
          <w:numId w:val="34"/>
        </w:numPr>
        <w:ind w:left="1418" w:hanging="426"/>
      </w:pPr>
      <w:r w:rsidRPr="002E717D">
        <w:t xml:space="preserve">Регистрация </w:t>
      </w:r>
      <w:bookmarkStart w:id="32" w:name="_Hlk212452470"/>
      <w:r w:rsidR="00AF32C9">
        <w:t>исходных</w:t>
      </w:r>
      <w:r w:rsidRPr="002E717D">
        <w:t xml:space="preserve"> </w:t>
      </w:r>
      <w:r w:rsidR="00AF32C9">
        <w:t xml:space="preserve">параметров и </w:t>
      </w:r>
      <w:r w:rsidRPr="002E717D">
        <w:t>данных, необходимых для планирования (цены на ресурсы, ставки налогов, нормативы выработки).</w:t>
      </w:r>
      <w:bookmarkEnd w:id="32"/>
    </w:p>
    <w:p w14:paraId="57162876" w14:textId="77777777" w:rsidR="00BF1F00" w:rsidRDefault="00BF1F00" w:rsidP="00BF1F00">
      <w:pPr>
        <w:pStyle w:val="41"/>
        <w:numPr>
          <w:ilvl w:val="3"/>
          <w:numId w:val="1"/>
        </w:numPr>
        <w:ind w:left="709"/>
      </w:pPr>
      <w:r>
        <w:t xml:space="preserve">Сервис </w:t>
      </w:r>
      <w:r w:rsidRPr="00BF1F00">
        <w:t>управления полевыми работами</w:t>
      </w:r>
    </w:p>
    <w:p w14:paraId="081B1CC6" w14:textId="77777777" w:rsidR="00837C35" w:rsidRPr="00837C35" w:rsidRDefault="00837C35" w:rsidP="00837C35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837C35">
        <w:t xml:space="preserve">Блок </w:t>
      </w:r>
      <w:bookmarkStart w:id="33" w:name="_Hlk212414104"/>
      <w:r w:rsidRPr="00837C35">
        <w:t>диспетчеризации и постановки заданий</w:t>
      </w:r>
      <w:bookmarkEnd w:id="33"/>
      <w:r w:rsidRPr="00837C35">
        <w:t>:</w:t>
      </w:r>
    </w:p>
    <w:p w14:paraId="132B8C9B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34" w:name="_Hlk212452516"/>
      <w:r>
        <w:t>Ф</w:t>
      </w:r>
      <w:r w:rsidR="00837C35" w:rsidRPr="00837C35">
        <w:t>ормировани</w:t>
      </w:r>
      <w:r>
        <w:t>е</w:t>
      </w:r>
      <w:r w:rsidR="00837C35" w:rsidRPr="00837C35">
        <w:t xml:space="preserve"> и выдач</w:t>
      </w:r>
      <w:r>
        <w:t>а</w:t>
      </w:r>
      <w:r w:rsidR="00837C35" w:rsidRPr="00837C35">
        <w:t xml:space="preserve"> полетных заданий технике (дистанционная постановка задач).</w:t>
      </w:r>
      <w:bookmarkEnd w:id="34"/>
    </w:p>
    <w:p w14:paraId="08BDE463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35" w:name="_Hlk212452529"/>
      <w:r>
        <w:t>У</w:t>
      </w:r>
      <w:r w:rsidR="00837C35" w:rsidRPr="00837C35">
        <w:t>правлени</w:t>
      </w:r>
      <w:r>
        <w:t>е</w:t>
      </w:r>
      <w:r w:rsidR="00837C35" w:rsidRPr="00837C35">
        <w:t xml:space="preserve"> очередностью и приоритетами выполнения работ.</w:t>
      </w:r>
      <w:bookmarkEnd w:id="35"/>
    </w:p>
    <w:p w14:paraId="77EF67C7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36" w:name="_Hlk212452542"/>
      <w:r>
        <w:lastRenderedPageBreak/>
        <w:t>П</w:t>
      </w:r>
      <w:r w:rsidR="00837C35" w:rsidRPr="00837C35">
        <w:t>ередач</w:t>
      </w:r>
      <w:r>
        <w:t>а</w:t>
      </w:r>
      <w:r w:rsidR="00837C35" w:rsidRPr="00837C35">
        <w:t xml:space="preserve"> данных о границах поля и технологических параметрах на бортовые устройства.</w:t>
      </w:r>
      <w:bookmarkEnd w:id="36"/>
    </w:p>
    <w:p w14:paraId="366D37E0" w14:textId="77777777" w:rsidR="00837C35" w:rsidRPr="00837C35" w:rsidRDefault="00837C35" w:rsidP="00837C35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837C35">
        <w:t xml:space="preserve">Блок </w:t>
      </w:r>
      <w:bookmarkStart w:id="37" w:name="_Hlk212414112"/>
      <w:r w:rsidRPr="00837C35">
        <w:t>оперативного мониторинга выполнения</w:t>
      </w:r>
      <w:bookmarkEnd w:id="37"/>
      <w:r w:rsidRPr="00837C35">
        <w:t>:</w:t>
      </w:r>
    </w:p>
    <w:p w14:paraId="17056C83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38" w:name="_Hlk212452558"/>
      <w:r>
        <w:t>Предоставление данных о</w:t>
      </w:r>
      <w:r w:rsidR="00837C35" w:rsidRPr="00837C35">
        <w:t xml:space="preserve"> местоположени</w:t>
      </w:r>
      <w:r>
        <w:t>и</w:t>
      </w:r>
      <w:r w:rsidR="00837C35" w:rsidRPr="00837C35">
        <w:t xml:space="preserve"> и текуще</w:t>
      </w:r>
      <w:r>
        <w:t>м</w:t>
      </w:r>
      <w:r w:rsidR="00837C35" w:rsidRPr="00837C35">
        <w:t xml:space="preserve"> стату</w:t>
      </w:r>
      <w:r>
        <w:t>се</w:t>
      </w:r>
      <w:r w:rsidR="00837C35" w:rsidRPr="00837C35">
        <w:t xml:space="preserve"> техники на карте (интеграция с модулем мониторинга техники).</w:t>
      </w:r>
      <w:bookmarkEnd w:id="38"/>
    </w:p>
    <w:p w14:paraId="462092CA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r>
        <w:t>К</w:t>
      </w:r>
      <w:r w:rsidR="00837C35" w:rsidRPr="00837C35">
        <w:t>онтрол</w:t>
      </w:r>
      <w:r>
        <w:t>ь</w:t>
      </w:r>
      <w:r w:rsidR="00837C35" w:rsidRPr="00837C35">
        <w:t xml:space="preserve"> </w:t>
      </w:r>
      <w:bookmarkStart w:id="39" w:name="_Hlk212452572"/>
      <w:r w:rsidR="00837C35" w:rsidRPr="00837C35">
        <w:t>отклонений фактического хода работ от планового задания (скорость, расход, зона работ).</w:t>
      </w:r>
      <w:bookmarkEnd w:id="39"/>
    </w:p>
    <w:p w14:paraId="6AAC27DF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r>
        <w:t>Р</w:t>
      </w:r>
      <w:r w:rsidR="00837C35" w:rsidRPr="00837C35">
        <w:t>егистраци</w:t>
      </w:r>
      <w:r>
        <w:t>я</w:t>
      </w:r>
      <w:r w:rsidR="00837C35" w:rsidRPr="00837C35">
        <w:t xml:space="preserve"> </w:t>
      </w:r>
      <w:bookmarkStart w:id="40" w:name="_Hlk212452588"/>
      <w:r w:rsidR="00837C35" w:rsidRPr="00837C35">
        <w:t>и оповещен</w:t>
      </w:r>
      <w:r>
        <w:t>ие</w:t>
      </w:r>
      <w:r w:rsidR="00837C35" w:rsidRPr="00837C35">
        <w:t xml:space="preserve"> о критических событиях и инцидентах в поле</w:t>
      </w:r>
      <w:bookmarkEnd w:id="40"/>
      <w:r w:rsidR="00837C35" w:rsidRPr="00837C35">
        <w:t>.</w:t>
      </w:r>
    </w:p>
    <w:p w14:paraId="698283B4" w14:textId="77777777" w:rsidR="00837C35" w:rsidRPr="00837C35" w:rsidRDefault="00837C35" w:rsidP="00837C35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837C35">
        <w:t xml:space="preserve">Блок </w:t>
      </w:r>
      <w:bookmarkStart w:id="41" w:name="_Hlk212414120"/>
      <w:r w:rsidRPr="00837C35">
        <w:t>фактического учета ресурсов и работ</w:t>
      </w:r>
      <w:bookmarkEnd w:id="41"/>
      <w:r w:rsidRPr="00837C35">
        <w:t>:</w:t>
      </w:r>
    </w:p>
    <w:p w14:paraId="4F038D98" w14:textId="77777777" w:rsidR="00837C35" w:rsidRPr="00837C35" w:rsidRDefault="008F3C08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42" w:name="_Hlk212452638"/>
      <w:r>
        <w:t>А</w:t>
      </w:r>
      <w:r w:rsidR="00837C35" w:rsidRPr="00837C35">
        <w:t>втоматизированн</w:t>
      </w:r>
      <w:r>
        <w:t>ая</w:t>
      </w:r>
      <w:r w:rsidR="00837C35" w:rsidRPr="00837C35">
        <w:t xml:space="preserve"> регистрац</w:t>
      </w:r>
      <w:r>
        <w:t>ия</w:t>
      </w:r>
      <w:r w:rsidR="00837C35" w:rsidRPr="00837C35">
        <w:t xml:space="preserve"> факта выполнения технологических операций (обрабатываемая площадь, время).</w:t>
      </w:r>
      <w:bookmarkEnd w:id="42"/>
    </w:p>
    <w:p w14:paraId="565BEE10" w14:textId="77777777" w:rsidR="00837C35" w:rsidRPr="00837C35" w:rsidRDefault="00837C35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43" w:name="_Hlk212452664"/>
      <w:r w:rsidRPr="00837C35">
        <w:t>Автоматизирован</w:t>
      </w:r>
      <w:r w:rsidR="008F3C08">
        <w:t>ный</w:t>
      </w:r>
      <w:r w:rsidRPr="00837C35">
        <w:t xml:space="preserve"> учет фактического расхода ресурсов (топливо, МТР, рабочее время) на основании телеметрии.</w:t>
      </w:r>
      <w:bookmarkEnd w:id="43"/>
    </w:p>
    <w:p w14:paraId="1FC8C098" w14:textId="77777777" w:rsidR="00837C35" w:rsidRPr="00837C35" w:rsidRDefault="00837C35" w:rsidP="00837C35">
      <w:pPr>
        <w:pStyle w:val="a3"/>
        <w:widowControl w:val="0"/>
        <w:numPr>
          <w:ilvl w:val="0"/>
          <w:numId w:val="34"/>
        </w:numPr>
        <w:ind w:left="1418" w:hanging="426"/>
      </w:pPr>
      <w:bookmarkStart w:id="44" w:name="_Hlk212452674"/>
      <w:r w:rsidRPr="00837C35">
        <w:t>Автоматизированн</w:t>
      </w:r>
      <w:r w:rsidR="008F3C08">
        <w:t xml:space="preserve">ое </w:t>
      </w:r>
      <w:r w:rsidRPr="00837C35">
        <w:t>утверждени</w:t>
      </w:r>
      <w:r w:rsidR="008F3C08">
        <w:t>е</w:t>
      </w:r>
      <w:r w:rsidRPr="00837C35">
        <w:t xml:space="preserve"> и закрыти</w:t>
      </w:r>
      <w:r w:rsidR="008F3C08">
        <w:t>е</w:t>
      </w:r>
      <w:r w:rsidRPr="00837C35">
        <w:t xml:space="preserve"> полетных заданий с фиксацией итоговых показателей.</w:t>
      </w:r>
      <w:bookmarkEnd w:id="44"/>
    </w:p>
    <w:p w14:paraId="73914675" w14:textId="77777777" w:rsidR="0017604B" w:rsidRPr="00621273" w:rsidRDefault="00621273" w:rsidP="0017604B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45" w:name="_Toc212330911"/>
      <w:r>
        <w:rPr>
          <w:rFonts w:ascii="Times New Roman" w:hAnsi="Times New Roman"/>
        </w:rPr>
        <w:t>Подсистема</w:t>
      </w:r>
      <w:r w:rsidR="0017604B" w:rsidRPr="00621273">
        <w:rPr>
          <w:rFonts w:ascii="Times New Roman" w:hAnsi="Times New Roman"/>
        </w:rPr>
        <w:t xml:space="preserve"> интеграций</w:t>
      </w:r>
      <w:r>
        <w:rPr>
          <w:rFonts w:ascii="Times New Roman" w:hAnsi="Times New Roman"/>
        </w:rPr>
        <w:t xml:space="preserve"> и обмена данными</w:t>
      </w:r>
      <w:bookmarkEnd w:id="45"/>
    </w:p>
    <w:p w14:paraId="2748DC09" w14:textId="77777777" w:rsidR="00DC009F" w:rsidRPr="00F54792" w:rsidRDefault="00621273" w:rsidP="00DC009F">
      <w:pPr>
        <w:pStyle w:val="a3"/>
      </w:pPr>
      <w:r w:rsidRPr="00F54792">
        <w:t>Подсистема</w:t>
      </w:r>
      <w:r w:rsidR="0017604B" w:rsidRPr="00F54792">
        <w:t xml:space="preserve"> интеграций</w:t>
      </w:r>
      <w:r w:rsidRPr="00F54792">
        <w:t xml:space="preserve"> и обмена данными</w:t>
      </w:r>
      <w:r w:rsidR="00DC009F" w:rsidRPr="00F54792">
        <w:t xml:space="preserve"> предназначен</w:t>
      </w:r>
      <w:r w:rsidRPr="00F54792">
        <w:t>а</w:t>
      </w:r>
      <w:r w:rsidR="00DC009F" w:rsidRPr="00F54792">
        <w:t xml:space="preserve"> для обеспечения надёжного и регламентированного обмена данными между внутренними модулями Системы и внешними системами, включая государственные информационные системы и учётные системы сельскохозяйственного предприятия. Он функционирует как сервисная шина, предоставляя унифицированные интерфейсы для внутренних потребителей и адаптируя данные для форматов внешних систем.</w:t>
      </w:r>
    </w:p>
    <w:p w14:paraId="312DFD8B" w14:textId="77777777" w:rsidR="0017604B" w:rsidRPr="00F54792" w:rsidRDefault="00621273" w:rsidP="0017604B">
      <w:pPr>
        <w:pStyle w:val="a3"/>
      </w:pPr>
      <w:r w:rsidRPr="00F54792">
        <w:t xml:space="preserve">Подсистема интеграций и обмена данными </w:t>
      </w:r>
      <w:r w:rsidR="00DC009F" w:rsidRPr="00F54792">
        <w:t xml:space="preserve">включает в свой состав следующие </w:t>
      </w:r>
      <w:r w:rsidRPr="00F54792">
        <w:t>сервисы</w:t>
      </w:r>
      <w:r w:rsidR="00DC009F" w:rsidRPr="00F54792">
        <w:t>:</w:t>
      </w:r>
    </w:p>
    <w:p w14:paraId="4C6480C8" w14:textId="77777777" w:rsidR="00DC009F" w:rsidRPr="00F54792" w:rsidRDefault="00621273" w:rsidP="00DC009F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F54792">
        <w:t>Сервис межузлового обмена</w:t>
      </w:r>
      <w:r w:rsidR="00DC009F" w:rsidRPr="00F54792">
        <w:t>, предназначенный для обеспечения бесшовной синхронизации НСИ и двустороннего обмена транзакционными данными с финансово-учетными системами предприятия.</w:t>
      </w:r>
    </w:p>
    <w:p w14:paraId="46AD56D7" w14:textId="77777777" w:rsidR="00DC009F" w:rsidRDefault="008F3C08" w:rsidP="00DC009F">
      <w:pPr>
        <w:pStyle w:val="a3"/>
        <w:widowControl w:val="0"/>
        <w:numPr>
          <w:ilvl w:val="0"/>
          <w:numId w:val="34"/>
        </w:numPr>
        <w:ind w:left="1418" w:hanging="426"/>
      </w:pPr>
      <w:r>
        <w:t>Блок</w:t>
      </w:r>
      <w:r w:rsidR="00DC009F" w:rsidRPr="00F54792">
        <w:t xml:space="preserve"> </w:t>
      </w:r>
      <w:bookmarkStart w:id="46" w:name="_Hlk212414336"/>
      <w:r w:rsidR="00DC009F" w:rsidRPr="00F54792">
        <w:t>взаимодействия с финансово-учётной систем</w:t>
      </w:r>
      <w:r>
        <w:t>ой</w:t>
      </w:r>
      <w:r w:rsidR="00DC009F" w:rsidRPr="00F54792">
        <w:t xml:space="preserve"> </w:t>
      </w:r>
      <w:bookmarkEnd w:id="46"/>
      <w:r w:rsidR="00DC009F" w:rsidRPr="00F54792">
        <w:t>обеспечивает выполнение функций</w:t>
      </w:r>
      <w:r w:rsidR="002E6911">
        <w:t>:</w:t>
      </w:r>
      <w:r w:rsidR="00DC009F" w:rsidRPr="00F54792">
        <w:t xml:space="preserve"> </w:t>
      </w:r>
    </w:p>
    <w:p w14:paraId="02E95C50" w14:textId="77777777" w:rsidR="002E6911" w:rsidRDefault="002E6911" w:rsidP="002E6911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47" w:name="_Hlk212456282"/>
      <w:r>
        <w:t>Получение фактических и плановых показателей</w:t>
      </w:r>
      <w:bookmarkEnd w:id="47"/>
    </w:p>
    <w:p w14:paraId="4D87133F" w14:textId="77777777" w:rsidR="002E6911" w:rsidRPr="00F54792" w:rsidRDefault="002E6911" w:rsidP="002E6911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48" w:name="_Hlk212456293"/>
      <w:r>
        <w:t>Передача транзакционных данных (например, о расходе МТР и списании ГСМ) в учётные системы.</w:t>
      </w:r>
      <w:bookmarkEnd w:id="48"/>
    </w:p>
    <w:p w14:paraId="51FA3BD8" w14:textId="77777777" w:rsidR="004F5A31" w:rsidRDefault="004F5A31" w:rsidP="00DC009F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F54792">
        <w:t xml:space="preserve">Сервис </w:t>
      </w:r>
      <w:bookmarkStart w:id="49" w:name="_Hlk212414250"/>
      <w:r w:rsidRPr="00F54792">
        <w:t>взаимодействия с внешними системами</w:t>
      </w:r>
      <w:r w:rsidR="00EE537E">
        <w:t xml:space="preserve"> </w:t>
      </w:r>
      <w:bookmarkEnd w:id="49"/>
      <w:r w:rsidR="00EE537E">
        <w:t>обеспечивает выполнение следующих функций:</w:t>
      </w:r>
    </w:p>
    <w:p w14:paraId="07D6A3CA" w14:textId="77777777" w:rsidR="008F3C08" w:rsidRDefault="008F3C08" w:rsidP="008F3C08">
      <w:pPr>
        <w:pStyle w:val="a3"/>
        <w:widowControl w:val="0"/>
        <w:numPr>
          <w:ilvl w:val="0"/>
          <w:numId w:val="34"/>
        </w:numPr>
        <w:ind w:left="1418" w:hanging="426"/>
      </w:pPr>
      <w:r w:rsidRPr="008F3C08">
        <w:t xml:space="preserve">Блок </w:t>
      </w:r>
      <w:bookmarkStart w:id="50" w:name="_Hlk212423214"/>
      <w:r w:rsidRPr="008F3C08">
        <w:t>обмена с внешними специализированными системами</w:t>
      </w:r>
      <w:r w:rsidR="00461937">
        <w:t xml:space="preserve"> </w:t>
      </w:r>
      <w:bookmarkEnd w:id="50"/>
      <w:r w:rsidR="00461937">
        <w:t xml:space="preserve">отвечает за </w:t>
      </w:r>
      <w:r w:rsidR="00461937">
        <w:lastRenderedPageBreak/>
        <w:t>у</w:t>
      </w:r>
      <w:r w:rsidR="00461937" w:rsidRPr="008F3C08">
        <w:t>правление интеграцией с агрономическими сервисами</w:t>
      </w:r>
    </w:p>
    <w:p w14:paraId="50563973" w14:textId="77777777" w:rsidR="00C63072" w:rsidRDefault="00C63072" w:rsidP="00C63072">
      <w:pPr>
        <w:pStyle w:val="aff2"/>
        <w:numPr>
          <w:ilvl w:val="1"/>
          <w:numId w:val="34"/>
        </w:numPr>
        <w:spacing w:line="360" w:lineRule="auto"/>
      </w:pPr>
      <w:bookmarkStart w:id="51" w:name="_Hlk212456318"/>
      <w:r>
        <w:t>Обеспечение двустороннего обмена геопространственными данными с ЛИС</w:t>
      </w:r>
      <w:bookmarkEnd w:id="51"/>
      <w:r>
        <w:t>.</w:t>
      </w:r>
    </w:p>
    <w:p w14:paraId="16E6CC0B" w14:textId="77777777" w:rsidR="00C63072" w:rsidRDefault="00C63072" w:rsidP="00C63072">
      <w:pPr>
        <w:pStyle w:val="aff2"/>
        <w:numPr>
          <w:ilvl w:val="1"/>
          <w:numId w:val="34"/>
        </w:numPr>
        <w:spacing w:line="360" w:lineRule="auto"/>
      </w:pPr>
      <w:bookmarkStart w:id="52" w:name="_Hlk212456329"/>
      <w:r>
        <w:t>Получение прогностических и фактических метеоданных от внешних метеослужб.</w:t>
      </w:r>
      <w:bookmarkEnd w:id="52"/>
    </w:p>
    <w:p w14:paraId="2F2E7E9D" w14:textId="77777777" w:rsidR="008F3C08" w:rsidRDefault="00C63072" w:rsidP="00C63072">
      <w:pPr>
        <w:pStyle w:val="aff2"/>
        <w:numPr>
          <w:ilvl w:val="1"/>
          <w:numId w:val="34"/>
        </w:numPr>
        <w:spacing w:before="0" w:beforeAutospacing="0" w:after="0" w:afterAutospacing="0" w:line="360" w:lineRule="auto"/>
      </w:pPr>
      <w:bookmarkStart w:id="53" w:name="_Hlk212456340"/>
      <w:r>
        <w:t>Реализация механизмов авторизации и безопасности при обмене с внешними API.</w:t>
      </w:r>
      <w:bookmarkEnd w:id="53"/>
    </w:p>
    <w:p w14:paraId="25BC24DA" w14:textId="77777777" w:rsidR="008F3C08" w:rsidRDefault="008F3C08" w:rsidP="008F3C08">
      <w:pPr>
        <w:pStyle w:val="a3"/>
        <w:widowControl w:val="0"/>
        <w:numPr>
          <w:ilvl w:val="0"/>
          <w:numId w:val="34"/>
        </w:numPr>
        <w:ind w:left="1418" w:hanging="426"/>
      </w:pPr>
      <w:r w:rsidRPr="008F3C08">
        <w:t xml:space="preserve">Блок </w:t>
      </w:r>
      <w:bookmarkStart w:id="54" w:name="_Hlk212423284"/>
      <w:r w:rsidRPr="008F3C08">
        <w:t>интеграции с учетными и потоковыми системами</w:t>
      </w:r>
      <w:r w:rsidR="00461937">
        <w:t xml:space="preserve"> </w:t>
      </w:r>
      <w:bookmarkEnd w:id="54"/>
      <w:r w:rsidR="00461937">
        <w:t>отвечает за а</w:t>
      </w:r>
      <w:r w:rsidR="00461937" w:rsidRPr="00461937">
        <w:t>втоматизированный сбор транзакционных и потоковых данных</w:t>
      </w:r>
    </w:p>
    <w:p w14:paraId="3DDE948A" w14:textId="77777777" w:rsidR="00C63072" w:rsidRPr="00C63072" w:rsidRDefault="00C63072" w:rsidP="00C63072">
      <w:pPr>
        <w:pStyle w:val="a3"/>
        <w:widowControl w:val="0"/>
        <w:numPr>
          <w:ilvl w:val="1"/>
          <w:numId w:val="34"/>
        </w:numPr>
      </w:pPr>
      <w:bookmarkStart w:id="55" w:name="_Hlk212456357"/>
      <w:r w:rsidRPr="00C63072">
        <w:t>Настройка, запуск и мониторинг коннекторов для сбора данных из учётных систем (1С, ERP).</w:t>
      </w:r>
      <w:bookmarkEnd w:id="55"/>
    </w:p>
    <w:p w14:paraId="1EF547B4" w14:textId="77777777" w:rsidR="00C63072" w:rsidRPr="00C63072" w:rsidRDefault="00C63072" w:rsidP="00C63072">
      <w:pPr>
        <w:pStyle w:val="a3"/>
        <w:widowControl w:val="0"/>
        <w:numPr>
          <w:ilvl w:val="1"/>
          <w:numId w:val="34"/>
        </w:numPr>
      </w:pPr>
      <w:bookmarkStart w:id="56" w:name="_Hlk212456368"/>
      <w:r w:rsidRPr="00C63072">
        <w:t>Потоковый сбор и нормализация телеметрических данных из систем мониторинга транспорта (</w:t>
      </w:r>
      <w:proofErr w:type="spellStart"/>
      <w:r w:rsidRPr="00C63072">
        <w:t>IoT</w:t>
      </w:r>
      <w:proofErr w:type="spellEnd"/>
      <w:r w:rsidRPr="00C63072">
        <w:t>-платформ).</w:t>
      </w:r>
      <w:bookmarkEnd w:id="56"/>
    </w:p>
    <w:p w14:paraId="42CC8880" w14:textId="77777777" w:rsidR="00C63072" w:rsidRDefault="00C63072" w:rsidP="00C63072">
      <w:pPr>
        <w:pStyle w:val="a3"/>
        <w:widowControl w:val="0"/>
        <w:numPr>
          <w:ilvl w:val="1"/>
          <w:numId w:val="34"/>
        </w:numPr>
      </w:pPr>
      <w:bookmarkStart w:id="57" w:name="_Hlk212456379"/>
      <w:r w:rsidRPr="00C63072">
        <w:t>Контроль целостности и дублирования данных, получаемых из внешних источников.</w:t>
      </w:r>
      <w:bookmarkEnd w:id="57"/>
    </w:p>
    <w:p w14:paraId="3B9D749C" w14:textId="77777777" w:rsidR="00461937" w:rsidRDefault="00461937" w:rsidP="008F3C08">
      <w:pPr>
        <w:pStyle w:val="a3"/>
        <w:widowControl w:val="0"/>
        <w:numPr>
          <w:ilvl w:val="0"/>
          <w:numId w:val="34"/>
        </w:numPr>
        <w:ind w:left="1418" w:hanging="426"/>
      </w:pPr>
      <w:r>
        <w:t xml:space="preserve">Блок </w:t>
      </w:r>
      <w:bookmarkStart w:id="58" w:name="_Hlk212423293"/>
      <w:r>
        <w:t>ручного ввода и импорта данных</w:t>
      </w:r>
      <w:bookmarkEnd w:id="58"/>
      <w:r>
        <w:t xml:space="preserve"> отвечает за о</w:t>
      </w:r>
      <w:r w:rsidRPr="00461937">
        <w:t>беспечение оперативного ввода и пакетной загрузки</w:t>
      </w:r>
    </w:p>
    <w:p w14:paraId="228F63E8" w14:textId="77777777" w:rsidR="00C63072" w:rsidRPr="00C63072" w:rsidRDefault="00C63072" w:rsidP="00C63072">
      <w:pPr>
        <w:pStyle w:val="a3"/>
        <w:widowControl w:val="0"/>
        <w:numPr>
          <w:ilvl w:val="1"/>
          <w:numId w:val="34"/>
        </w:numPr>
      </w:pPr>
      <w:bookmarkStart w:id="59" w:name="_Hlk212456406"/>
      <w:r w:rsidRPr="00C63072">
        <w:t>Реализация механизма импорта структурированных файлов (CSV, XML, JSON) с поддержкой маппинга полей.</w:t>
      </w:r>
      <w:bookmarkEnd w:id="59"/>
    </w:p>
    <w:p w14:paraId="71F88FF3" w14:textId="77777777" w:rsidR="00C63072" w:rsidRPr="00C63072" w:rsidRDefault="00C63072" w:rsidP="00C63072">
      <w:pPr>
        <w:pStyle w:val="a3"/>
        <w:widowControl w:val="0"/>
        <w:numPr>
          <w:ilvl w:val="1"/>
          <w:numId w:val="34"/>
        </w:numPr>
      </w:pPr>
      <w:bookmarkStart w:id="60" w:name="_Hlk212456416"/>
      <w:r w:rsidRPr="00C63072">
        <w:t>Предоставление пользовательского интерфейса для ручного ввода оперативных данных (например, результатов лабораторных анализов почвы/растений).</w:t>
      </w:r>
      <w:bookmarkEnd w:id="60"/>
    </w:p>
    <w:p w14:paraId="67B740DB" w14:textId="77777777" w:rsidR="00C63072" w:rsidRDefault="00C63072" w:rsidP="00C63072">
      <w:pPr>
        <w:pStyle w:val="a3"/>
        <w:widowControl w:val="0"/>
        <w:numPr>
          <w:ilvl w:val="1"/>
          <w:numId w:val="34"/>
        </w:numPr>
      </w:pPr>
      <w:bookmarkStart w:id="61" w:name="_Hlk212456430"/>
      <w:r w:rsidRPr="00C63072">
        <w:t>Хранение истории загруженных файлов и протоколов импорта.</w:t>
      </w:r>
      <w:bookmarkEnd w:id="61"/>
    </w:p>
    <w:p w14:paraId="7C3FFAD4" w14:textId="77777777" w:rsidR="00DC009F" w:rsidRPr="00F54792" w:rsidRDefault="00621273" w:rsidP="00DC009F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F54792">
        <w:t>Сервис</w:t>
      </w:r>
      <w:r w:rsidR="00DC009F" w:rsidRPr="00F54792">
        <w:t xml:space="preserve"> </w:t>
      </w:r>
      <w:bookmarkStart w:id="62" w:name="_Hlk212414267"/>
      <w:r w:rsidR="00DC009F" w:rsidRPr="00F54792">
        <w:t>взаимодействия с государственными информационными системами</w:t>
      </w:r>
      <w:bookmarkEnd w:id="62"/>
    </w:p>
    <w:p w14:paraId="3D869F16" w14:textId="77777777" w:rsidR="00EE537E" w:rsidRDefault="008F3C08" w:rsidP="00DC009F">
      <w:pPr>
        <w:pStyle w:val="a3"/>
        <w:widowControl w:val="0"/>
        <w:numPr>
          <w:ilvl w:val="0"/>
          <w:numId w:val="34"/>
        </w:numPr>
        <w:ind w:left="1418" w:hanging="426"/>
      </w:pPr>
      <w:r>
        <w:t>Блок</w:t>
      </w:r>
      <w:r w:rsidR="00DC009F" w:rsidRPr="00F54792">
        <w:t xml:space="preserve"> </w:t>
      </w:r>
      <w:bookmarkStart w:id="63" w:name="_Hlk212423305"/>
      <w:r w:rsidR="00DC009F" w:rsidRPr="00F54792">
        <w:t xml:space="preserve">интеграции с ФГИС «Зерно» </w:t>
      </w:r>
      <w:bookmarkEnd w:id="63"/>
      <w:r w:rsidR="00DC009F" w:rsidRPr="00F54792">
        <w:t>обеспечивает выполнение</w:t>
      </w:r>
      <w:r w:rsidR="00EE537E">
        <w:t xml:space="preserve"> следующих функций:</w:t>
      </w:r>
    </w:p>
    <w:p w14:paraId="7091E36F" w14:textId="77777777" w:rsidR="00EE537E" w:rsidRDefault="00EE537E" w:rsidP="00EE537E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64" w:name="_Hlk212456446"/>
      <w:r>
        <w:t>Р</w:t>
      </w:r>
      <w:r w:rsidR="00DC009F" w:rsidRPr="00F54792">
        <w:t>егистраци</w:t>
      </w:r>
      <w:r>
        <w:t>я</w:t>
      </w:r>
      <w:r w:rsidR="00DC009F" w:rsidRPr="00F54792">
        <w:t xml:space="preserve"> данных о партиях зерна</w:t>
      </w:r>
      <w:bookmarkEnd w:id="64"/>
    </w:p>
    <w:p w14:paraId="27CF0E5D" w14:textId="77777777" w:rsidR="00DC009F" w:rsidRPr="00F54792" w:rsidRDefault="00EE537E" w:rsidP="00EE537E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65" w:name="_Hlk212456458"/>
      <w:r>
        <w:t>О</w:t>
      </w:r>
      <w:r w:rsidR="004A3CFC" w:rsidRPr="00F54792">
        <w:t>формление</w:t>
      </w:r>
      <w:r w:rsidR="00DC009F" w:rsidRPr="00F54792">
        <w:t xml:space="preserve"> </w:t>
      </w:r>
      <w:r w:rsidR="004A3CFC" w:rsidRPr="00F54792">
        <w:t>погашение и аннулирование сопроводительных документов с поддержкой подписания и проверки данных ЭП.</w:t>
      </w:r>
      <w:bookmarkEnd w:id="65"/>
    </w:p>
    <w:p w14:paraId="4D66D522" w14:textId="77777777" w:rsidR="00EE537E" w:rsidRDefault="008F3C08" w:rsidP="00DC009F">
      <w:pPr>
        <w:pStyle w:val="a3"/>
        <w:widowControl w:val="0"/>
        <w:numPr>
          <w:ilvl w:val="0"/>
          <w:numId w:val="34"/>
        </w:numPr>
        <w:ind w:left="1418" w:hanging="426"/>
      </w:pPr>
      <w:r>
        <w:t>Блок</w:t>
      </w:r>
      <w:r w:rsidR="00DC009F" w:rsidRPr="00F54792">
        <w:t xml:space="preserve"> </w:t>
      </w:r>
      <w:bookmarkStart w:id="66" w:name="_Hlk212423313"/>
      <w:r w:rsidR="00DC009F" w:rsidRPr="00F54792">
        <w:t>интеграции с ФГИС «Сатурн»</w:t>
      </w:r>
      <w:r w:rsidR="004A3CFC" w:rsidRPr="00F54792">
        <w:t xml:space="preserve"> </w:t>
      </w:r>
      <w:bookmarkEnd w:id="66"/>
      <w:r w:rsidR="004A3CFC" w:rsidRPr="00F54792">
        <w:t>обеспечивает</w:t>
      </w:r>
      <w:r w:rsidR="00EE537E">
        <w:t xml:space="preserve"> выполнение следующих функций:</w:t>
      </w:r>
    </w:p>
    <w:p w14:paraId="7D0B60E6" w14:textId="77777777" w:rsidR="00EE537E" w:rsidRDefault="00EE537E" w:rsidP="00EE537E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67" w:name="_Hlk212456478"/>
      <w:r>
        <w:t>Р</w:t>
      </w:r>
      <w:r w:rsidR="004A3CFC" w:rsidRPr="00F54792">
        <w:t>егистраци</w:t>
      </w:r>
      <w:r>
        <w:t>я</w:t>
      </w:r>
      <w:r w:rsidR="004A3CFC" w:rsidRPr="00F54792">
        <w:t xml:space="preserve"> данных о жизненном цикле пестицидов и агрохимикатов (закупка, перемещение, применение)</w:t>
      </w:r>
      <w:bookmarkEnd w:id="67"/>
      <w:r w:rsidR="004A3CFC" w:rsidRPr="00F54792">
        <w:t xml:space="preserve"> </w:t>
      </w:r>
    </w:p>
    <w:p w14:paraId="389158CF" w14:textId="77777777" w:rsidR="00DC009F" w:rsidRPr="00F54792" w:rsidRDefault="00EE537E" w:rsidP="00EE537E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68" w:name="_Hlk212456490"/>
      <w:r>
        <w:t>П</w:t>
      </w:r>
      <w:r w:rsidR="004A3CFC" w:rsidRPr="00F54792">
        <w:t>оддержк</w:t>
      </w:r>
      <w:r>
        <w:t>а</w:t>
      </w:r>
      <w:r w:rsidR="004A3CFC" w:rsidRPr="00F54792">
        <w:t xml:space="preserve"> подписания и проверки данных ЭП.</w:t>
      </w:r>
      <w:bookmarkEnd w:id="68"/>
    </w:p>
    <w:p w14:paraId="3B08BD6A" w14:textId="77777777" w:rsidR="00B94C65" w:rsidRDefault="008F3C08" w:rsidP="004A3CFC">
      <w:pPr>
        <w:pStyle w:val="a3"/>
        <w:widowControl w:val="0"/>
        <w:numPr>
          <w:ilvl w:val="0"/>
          <w:numId w:val="34"/>
        </w:numPr>
        <w:ind w:left="1418" w:hanging="426"/>
      </w:pPr>
      <w:r>
        <w:lastRenderedPageBreak/>
        <w:t>Блок</w:t>
      </w:r>
      <w:r w:rsidR="00DC009F" w:rsidRPr="00F54792">
        <w:t xml:space="preserve"> </w:t>
      </w:r>
      <w:bookmarkStart w:id="69" w:name="_Hlk212423322"/>
      <w:r w:rsidR="00DC009F" w:rsidRPr="00F54792">
        <w:t>интеграции с ФГИС «</w:t>
      </w:r>
      <w:proofErr w:type="spellStart"/>
      <w:r w:rsidR="00DC009F" w:rsidRPr="00F54792">
        <w:t>Ветис</w:t>
      </w:r>
      <w:proofErr w:type="spellEnd"/>
      <w:r w:rsidR="00DC009F" w:rsidRPr="00F54792">
        <w:t>» (Меркурий)</w:t>
      </w:r>
      <w:bookmarkEnd w:id="69"/>
      <w:r w:rsidR="004A3CFC" w:rsidRPr="00F54792">
        <w:t xml:space="preserve"> обеспечивает</w:t>
      </w:r>
      <w:r w:rsidR="00B94C65">
        <w:t xml:space="preserve"> выполнение следующих функций:</w:t>
      </w:r>
    </w:p>
    <w:p w14:paraId="59575888" w14:textId="77777777" w:rsidR="00B94C65" w:rsidRDefault="00B94C65" w:rsidP="00B94C65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70" w:name="_Hlk212456508"/>
      <w:r>
        <w:t>О</w:t>
      </w:r>
      <w:r w:rsidR="004A3CFC" w:rsidRPr="00F54792">
        <w:t xml:space="preserve">формление </w:t>
      </w:r>
      <w:r w:rsidRPr="00F54792">
        <w:t xml:space="preserve">производственных и транспортных </w:t>
      </w:r>
      <w:proofErr w:type="spellStart"/>
      <w:r w:rsidRPr="00F54792">
        <w:t>эВСД</w:t>
      </w:r>
      <w:proofErr w:type="spellEnd"/>
      <w:r w:rsidRPr="00F54792">
        <w:t xml:space="preserve"> на продукцию животного происхождения</w:t>
      </w:r>
      <w:bookmarkEnd w:id="70"/>
    </w:p>
    <w:p w14:paraId="06EC4F1F" w14:textId="77777777" w:rsidR="00B94C65" w:rsidRDefault="00B94C65" w:rsidP="00B94C65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71" w:name="_Hlk212456518"/>
      <w:r>
        <w:t>И</w:t>
      </w:r>
      <w:r w:rsidR="004A3CFC" w:rsidRPr="00F54792">
        <w:t>зменени</w:t>
      </w:r>
      <w:r>
        <w:t>е</w:t>
      </w:r>
      <w:r w:rsidR="004A3CFC" w:rsidRPr="00F54792">
        <w:t xml:space="preserve"> статуса производственных и транспортных </w:t>
      </w:r>
      <w:proofErr w:type="spellStart"/>
      <w:r w:rsidR="004A3CFC" w:rsidRPr="00F54792">
        <w:t>эВСД</w:t>
      </w:r>
      <w:proofErr w:type="spellEnd"/>
      <w:r w:rsidR="004A3CFC" w:rsidRPr="00F54792">
        <w:t xml:space="preserve"> на продукцию животного происхождения</w:t>
      </w:r>
      <w:bookmarkEnd w:id="71"/>
      <w:r w:rsidR="004A3CFC" w:rsidRPr="00F54792">
        <w:t xml:space="preserve"> </w:t>
      </w:r>
    </w:p>
    <w:p w14:paraId="32A41973" w14:textId="77777777" w:rsidR="004A3CFC" w:rsidRPr="00F54792" w:rsidRDefault="00B94C65" w:rsidP="00B94C65">
      <w:pPr>
        <w:pStyle w:val="aff2"/>
        <w:numPr>
          <w:ilvl w:val="1"/>
          <w:numId w:val="34"/>
        </w:numPr>
        <w:spacing w:before="0" w:beforeAutospacing="0" w:after="0" w:afterAutospacing="0" w:line="360" w:lineRule="auto"/>
        <w:ind w:left="1985" w:hanging="567"/>
      </w:pPr>
      <w:bookmarkStart w:id="72" w:name="_Hlk212456528"/>
      <w:r>
        <w:t>П</w:t>
      </w:r>
      <w:r w:rsidR="004A3CFC" w:rsidRPr="00F54792">
        <w:t>роверки данных</w:t>
      </w:r>
      <w:r>
        <w:t xml:space="preserve"> </w:t>
      </w:r>
      <w:r w:rsidRPr="00F54792">
        <w:t xml:space="preserve">производственных и транспортных </w:t>
      </w:r>
      <w:proofErr w:type="spellStart"/>
      <w:r w:rsidRPr="00F54792">
        <w:t>эВСД</w:t>
      </w:r>
      <w:proofErr w:type="spellEnd"/>
      <w:r w:rsidRPr="00F54792">
        <w:t xml:space="preserve"> на продукцию животного происхождения</w:t>
      </w:r>
      <w:r>
        <w:t xml:space="preserve"> и подписание с использованием</w:t>
      </w:r>
      <w:r w:rsidR="004A3CFC" w:rsidRPr="00F54792">
        <w:t xml:space="preserve"> ЭП.</w:t>
      </w:r>
    </w:p>
    <w:p w14:paraId="5C712BAA" w14:textId="77777777" w:rsidR="00F54792" w:rsidRPr="00F54792" w:rsidRDefault="00F54792" w:rsidP="00F54792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73" w:name="_Toc212330912"/>
      <w:bookmarkEnd w:id="72"/>
      <w:r w:rsidRPr="00F54792">
        <w:rPr>
          <w:rFonts w:ascii="Times New Roman" w:hAnsi="Times New Roman"/>
        </w:rPr>
        <w:t xml:space="preserve">Подсистема </w:t>
      </w:r>
      <w:r>
        <w:rPr>
          <w:rFonts w:ascii="Times New Roman" w:hAnsi="Times New Roman"/>
        </w:rPr>
        <w:t>«</w:t>
      </w:r>
      <w:r w:rsidRPr="00F54792">
        <w:rPr>
          <w:rFonts w:ascii="Times New Roman" w:hAnsi="Times New Roman"/>
        </w:rPr>
        <w:t>Аналитика и поддержка принятия решений</w:t>
      </w:r>
      <w:r>
        <w:rPr>
          <w:rFonts w:ascii="Times New Roman" w:hAnsi="Times New Roman"/>
        </w:rPr>
        <w:t>»</w:t>
      </w:r>
      <w:bookmarkEnd w:id="73"/>
    </w:p>
    <w:p w14:paraId="7CA4FF42" w14:textId="77777777" w:rsidR="00F54792" w:rsidRPr="00F54792" w:rsidRDefault="00F54792" w:rsidP="00F54792">
      <w:pPr>
        <w:pStyle w:val="41"/>
        <w:numPr>
          <w:ilvl w:val="3"/>
          <w:numId w:val="1"/>
        </w:numPr>
        <w:ind w:left="709"/>
      </w:pPr>
      <w:r w:rsidRPr="00F54792">
        <w:t>Сервис программирования урожая</w:t>
      </w:r>
    </w:p>
    <w:p w14:paraId="60E17365" w14:textId="77777777" w:rsidR="00F54792" w:rsidRPr="00F54792" w:rsidRDefault="00F54792" w:rsidP="00F54792">
      <w:pPr>
        <w:pStyle w:val="a3"/>
      </w:pPr>
      <w:r w:rsidRPr="00F54792">
        <w:t>Сервис программирования урожая является инструментом предиктивной аналитики, предназначенным для расчёта потенциальной урожайности культур и определения их точной потребности в ресурсах на основе научных агрохимических и физиологических методик.</w:t>
      </w:r>
    </w:p>
    <w:p w14:paraId="4414E39A" w14:textId="77777777" w:rsidR="00F54792" w:rsidRPr="00F54792" w:rsidRDefault="00F54792" w:rsidP="00F54792">
      <w:pPr>
        <w:pStyle w:val="a3"/>
        <w:widowControl w:val="0"/>
      </w:pPr>
      <w:r w:rsidRPr="00F54792">
        <w:t>Сервис программирования включает в себя следующие компоненты:</w:t>
      </w:r>
    </w:p>
    <w:p w14:paraId="706C52B9" w14:textId="77777777" w:rsidR="00F54792" w:rsidRPr="00F54792" w:rsidRDefault="00C63072" w:rsidP="00F54792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74" w:name="_Hlk212423657"/>
      <w:r>
        <w:t>Блок</w:t>
      </w:r>
      <w:r w:rsidR="00F54792" w:rsidRPr="00F54792">
        <w:t xml:space="preserve"> интерактивного планирования</w:t>
      </w:r>
      <w:bookmarkEnd w:id="74"/>
      <w:r w:rsidR="00F54792" w:rsidRPr="00F54792">
        <w:t>, обеспечивающий формирование, расчет и утверждение плана агротехнических мероприятий, а также мгновенную обратную связь. Блок обеспечивает выполнение следующих функций:</w:t>
      </w:r>
    </w:p>
    <w:p w14:paraId="06AE83DD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75" w:name="_Hlk212452764"/>
      <w:r w:rsidRPr="00F54792">
        <w:t>Предоставление возможности задания и проверки корректности начальных условий для планирования</w:t>
      </w:r>
      <w:bookmarkEnd w:id="75"/>
    </w:p>
    <w:p w14:paraId="7005641D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76" w:name="_Hlk212452898"/>
      <w:r>
        <w:t>Установка базовых параметров (целевая урожайность, культура, сорт, поле).</w:t>
      </w:r>
      <w:bookmarkEnd w:id="76"/>
    </w:p>
    <w:p w14:paraId="19DE9A88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77" w:name="_Hlk212452907"/>
      <w:r>
        <w:t>Применение типовой схемы (выбор технологической схемы из библиотеки).</w:t>
      </w:r>
      <w:bookmarkEnd w:id="77"/>
    </w:p>
    <w:p w14:paraId="0BDB1FC3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78" w:name="_Hlk212452915"/>
      <w:r>
        <w:t>Задание лимитов ресурсов (бюджет, складские остатки, время работы техники).</w:t>
      </w:r>
      <w:bookmarkEnd w:id="78"/>
    </w:p>
    <w:p w14:paraId="705E32D6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79" w:name="_Hlk212452924"/>
      <w:r>
        <w:t>Валидация агрономических норм (проверка севооборота и допустимых норм внесения).</w:t>
      </w:r>
      <w:bookmarkEnd w:id="79"/>
    </w:p>
    <w:p w14:paraId="68D12204" w14:textId="77777777" w:rsidR="00325E87" w:rsidRPr="00F54792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0" w:name="_Hlk212452933"/>
      <w:r>
        <w:t>Проверка доступности ресурсов (оценка достаточности техники, персонала, МТР).</w:t>
      </w:r>
      <w:bookmarkEnd w:id="80"/>
    </w:p>
    <w:p w14:paraId="3A12F169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81" w:name="_Hlk212452785"/>
      <w:r w:rsidRPr="00F54792">
        <w:t>Автоматизированный расчёт и динамическое представление показателей ресурсных и экономических последствий плановых решений</w:t>
      </w:r>
      <w:bookmarkEnd w:id="81"/>
    </w:p>
    <w:p w14:paraId="03C40996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2" w:name="_Hlk212453043"/>
      <w:r>
        <w:t>Расчет потребности в МТР и ГСМ (общий объем семян, удобрений, СЗР, ГСМ).</w:t>
      </w:r>
      <w:bookmarkEnd w:id="82"/>
    </w:p>
    <w:p w14:paraId="12B07B10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3" w:name="_Hlk212453056"/>
      <w:r>
        <w:t xml:space="preserve">Расчет трудоемкости (суммарная потребность в </w:t>
      </w:r>
      <w:proofErr w:type="spellStart"/>
      <w:r>
        <w:t>машино</w:t>
      </w:r>
      <w:proofErr w:type="spellEnd"/>
      <w:r>
        <w:t>-сменах и человеко-часах).</w:t>
      </w:r>
      <w:bookmarkEnd w:id="83"/>
    </w:p>
    <w:p w14:paraId="176DD7CD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4" w:name="_Hlk212453101"/>
      <w:r>
        <w:t>Расчет себестоимости (динамический расчет на 1 га и на 1 тонну)</w:t>
      </w:r>
      <w:bookmarkEnd w:id="84"/>
      <w:r>
        <w:t>.</w:t>
      </w:r>
    </w:p>
    <w:p w14:paraId="6BFC95C8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5" w:name="_Hlk212453113"/>
      <w:r>
        <w:lastRenderedPageBreak/>
        <w:t>Прогнозирование эффективности (представление прогнозной рентабельности плана).</w:t>
      </w:r>
      <w:bookmarkEnd w:id="85"/>
    </w:p>
    <w:p w14:paraId="540B1057" w14:textId="77777777" w:rsidR="00325E87" w:rsidRPr="00F54792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6" w:name="_Hlk212453173"/>
      <w:r>
        <w:t>Визуализация (мгновенное обновление и отображение показателей на дашборде).</w:t>
      </w:r>
      <w:bookmarkEnd w:id="86"/>
    </w:p>
    <w:p w14:paraId="477ECF05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87" w:name="_Hlk212452796"/>
      <w:r w:rsidRPr="00F54792">
        <w:t xml:space="preserve">Расчет плана действий для нивелирования выявленной проблемы на основе данных из </w:t>
      </w:r>
      <w:r w:rsidR="00325E87">
        <w:t>сервиса симуляционного моделирования</w:t>
      </w:r>
      <w:r w:rsidRPr="00F54792">
        <w:t xml:space="preserve"> или ручного ввода.</w:t>
      </w:r>
      <w:bookmarkEnd w:id="87"/>
    </w:p>
    <w:p w14:paraId="66D8BE7E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8" w:name="_Hlk212453186"/>
      <w:r>
        <w:t>Прием сигнала об отклонении (получение информации об отклонении в меньшую или большую сторону от сервиса симуляционного моделирования).</w:t>
      </w:r>
      <w:bookmarkEnd w:id="88"/>
    </w:p>
    <w:p w14:paraId="2410D326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89" w:name="_Hlk212453197"/>
      <w:r>
        <w:t>Формирование вариантов (предложение корректирующих мероприятий).</w:t>
      </w:r>
      <w:bookmarkEnd w:id="89"/>
    </w:p>
    <w:p w14:paraId="34811772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90" w:name="_Hlk212453206"/>
      <w:r>
        <w:t>Пересчет последствий (расчет новых экономических и ресурсных последствий корректировки).</w:t>
      </w:r>
      <w:bookmarkEnd w:id="90"/>
    </w:p>
    <w:p w14:paraId="576D448F" w14:textId="77777777" w:rsidR="00325E87" w:rsidRPr="00F54792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91" w:name="_Hlk212453215"/>
      <w:r>
        <w:t>Утверждение корректировки (согласование и утверждение выбранного плана коррекции).</w:t>
      </w:r>
      <w:bookmarkEnd w:id="91"/>
    </w:p>
    <w:p w14:paraId="15EBFB1E" w14:textId="77777777" w:rsidR="00F54792" w:rsidRPr="00F54792" w:rsidRDefault="00C63072" w:rsidP="00F54792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92" w:name="_Hlk212423676"/>
      <w:r>
        <w:t>Блок</w:t>
      </w:r>
      <w:r w:rsidR="00F54792" w:rsidRPr="00F54792">
        <w:t xml:space="preserve"> генерации управляющих воздействий</w:t>
      </w:r>
      <w:bookmarkEnd w:id="92"/>
      <w:r w:rsidR="00F54792" w:rsidRPr="00F54792">
        <w:t>, обеспечивающий создание детального плана-графика операций, оптимизации логистики и формирования заданий для бортовых компьютеров техники. Блок обеспечивает выполнение следующих функций:</w:t>
      </w:r>
    </w:p>
    <w:p w14:paraId="190D6739" w14:textId="77777777" w:rsidR="00F54792" w:rsidRDefault="00F54792" w:rsidP="00DE169C">
      <w:pPr>
        <w:pStyle w:val="a3"/>
        <w:widowControl w:val="0"/>
        <w:numPr>
          <w:ilvl w:val="0"/>
          <w:numId w:val="34"/>
        </w:numPr>
        <w:ind w:left="1418" w:hanging="426"/>
      </w:pPr>
      <w:bookmarkStart w:id="93" w:name="_Hlk212453241"/>
      <w:r w:rsidRPr="00F54792">
        <w:t>Формирование детального, календарного плана-графика операций (технологической карты) на основе утвержденного плана урожайности и типовой схемы.</w:t>
      </w:r>
      <w:bookmarkEnd w:id="93"/>
    </w:p>
    <w:p w14:paraId="323DA776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bookmarkStart w:id="94" w:name="_Hlk212453289"/>
      <w:r>
        <w:t>Декомпозиция плана (преобразование плана в последовательность технологических операций).</w:t>
      </w:r>
    </w:p>
    <w:p w14:paraId="024E24BA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r>
        <w:t>Определение</w:t>
      </w:r>
      <w:r w:rsidR="00DE169C">
        <w:t xml:space="preserve"> оптимальных</w:t>
      </w:r>
      <w:r>
        <w:t xml:space="preserve"> сроков</w:t>
      </w:r>
      <w:r w:rsidR="00DE169C">
        <w:t xml:space="preserve"> для выполнения операций</w:t>
      </w:r>
      <w:r>
        <w:t>.</w:t>
      </w:r>
    </w:p>
    <w:p w14:paraId="0AE3924B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r>
        <w:t>Детализация ресурсов (привязка конкретного типа техники и норм расхода МТР).</w:t>
      </w:r>
    </w:p>
    <w:p w14:paraId="57700CDB" w14:textId="77777777" w:rsidR="00325E87" w:rsidRDefault="00325E87" w:rsidP="00325E87">
      <w:pPr>
        <w:pStyle w:val="a3"/>
        <w:widowControl w:val="0"/>
        <w:numPr>
          <w:ilvl w:val="1"/>
          <w:numId w:val="34"/>
        </w:numPr>
        <w:ind w:left="1843" w:hanging="425"/>
      </w:pPr>
      <w:r>
        <w:t>Генерация печатной формы (создание и экспорт детальной тех</w:t>
      </w:r>
      <w:r w:rsidR="00DE169C">
        <w:t xml:space="preserve">нологической </w:t>
      </w:r>
      <w:r>
        <w:t>карты в форматы PDF/Excel).</w:t>
      </w:r>
    </w:p>
    <w:p w14:paraId="00AA1494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95" w:name="_Hlk212453256"/>
      <w:bookmarkEnd w:id="94"/>
      <w:r w:rsidRPr="00F54792">
        <w:t>Формирование внутреннего оптимизированного плана-графика подачи заявок на МТР с учетом логистики, остатков и прогноза погоды.</w:t>
      </w:r>
      <w:bookmarkEnd w:id="95"/>
    </w:p>
    <w:p w14:paraId="17E432F5" w14:textId="77777777" w:rsidR="00325E87" w:rsidRDefault="00DE169C" w:rsidP="00DE169C">
      <w:pPr>
        <w:pStyle w:val="a3"/>
        <w:widowControl w:val="0"/>
        <w:numPr>
          <w:ilvl w:val="1"/>
          <w:numId w:val="34"/>
        </w:numPr>
        <w:ind w:left="1843" w:hanging="425"/>
      </w:pPr>
      <w:bookmarkStart w:id="96" w:name="_Hlk212453310"/>
      <w:r>
        <w:t>Р</w:t>
      </w:r>
      <w:r w:rsidR="00325E87">
        <w:t>асчет потребности</w:t>
      </w:r>
      <w:r>
        <w:t xml:space="preserve"> с заданной точностью на основании собранных</w:t>
      </w:r>
      <w:r w:rsidR="00325E87">
        <w:t xml:space="preserve"> данных о потребности в МТР из утвержденных тех</w:t>
      </w:r>
      <w:r>
        <w:t xml:space="preserve">нологических </w:t>
      </w:r>
      <w:r w:rsidR="00325E87">
        <w:t>карт.</w:t>
      </w:r>
    </w:p>
    <w:p w14:paraId="28839588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 xml:space="preserve">Учет складских остатков </w:t>
      </w:r>
      <w:r w:rsidR="00DE169C">
        <w:t xml:space="preserve">в </w:t>
      </w:r>
      <w:r>
        <w:t>сравнени</w:t>
      </w:r>
      <w:r w:rsidR="00DE169C">
        <w:t>и с</w:t>
      </w:r>
      <w:r>
        <w:t xml:space="preserve"> потребност</w:t>
      </w:r>
      <w:r w:rsidR="00DE169C">
        <w:t>ью</w:t>
      </w:r>
      <w:r>
        <w:t xml:space="preserve"> с фактическими остатками.</w:t>
      </w:r>
    </w:p>
    <w:p w14:paraId="5B0C4E0C" w14:textId="77777777" w:rsidR="00325E87" w:rsidRDefault="00DE169C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lastRenderedPageBreak/>
        <w:t>П</w:t>
      </w:r>
      <w:r w:rsidR="00325E87">
        <w:t xml:space="preserve">остроение графика заявок с учетом сроков поставки и </w:t>
      </w:r>
      <w:r>
        <w:t xml:space="preserve">прогноза </w:t>
      </w:r>
      <w:r w:rsidR="00325E87">
        <w:t>погоды.</w:t>
      </w:r>
    </w:p>
    <w:p w14:paraId="021AF712" w14:textId="77777777" w:rsidR="00325E87" w:rsidRPr="00F54792" w:rsidRDefault="00DE169C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А</w:t>
      </w:r>
      <w:r w:rsidR="00325E87">
        <w:t>втоматическое создание заявки на закупку.</w:t>
      </w:r>
    </w:p>
    <w:p w14:paraId="5F851B18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97" w:name="_Hlk212453272"/>
      <w:bookmarkEnd w:id="96"/>
      <w:r w:rsidRPr="00F54792">
        <w:t>Создание готового к использованию файла (SHP/ISO-XML) с заданием для бортового компьютера техники на дифференцированное внесение ресурсов.</w:t>
      </w:r>
      <w:bookmarkEnd w:id="97"/>
    </w:p>
    <w:p w14:paraId="106D5259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bookmarkStart w:id="98" w:name="_Hlk212453324"/>
      <w:r>
        <w:t>Генерация карт-заданий</w:t>
      </w:r>
      <w:r w:rsidR="00DE169C">
        <w:t xml:space="preserve">, </w:t>
      </w:r>
      <w:r>
        <w:t xml:space="preserve">цифровых карт для дифференцированного внесения </w:t>
      </w:r>
      <w:r w:rsidR="00DE169C">
        <w:t>ресурсов</w:t>
      </w:r>
    </w:p>
    <w:p w14:paraId="4CFCD6A8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Конвертация форматов</w:t>
      </w:r>
      <w:r w:rsidR="00DE169C">
        <w:t xml:space="preserve"> данных</w:t>
      </w:r>
      <w:r>
        <w:t xml:space="preserve"> (преобразование в SHP, ISO-XML</w:t>
      </w:r>
      <w:r w:rsidR="00DE169C">
        <w:t>)</w:t>
      </w:r>
      <w:r>
        <w:t xml:space="preserve"> для совместимости с</w:t>
      </w:r>
      <w:r w:rsidR="00DE169C">
        <w:t xml:space="preserve"> сельскохозяйственной</w:t>
      </w:r>
      <w:r>
        <w:t xml:space="preserve"> техникой.</w:t>
      </w:r>
    </w:p>
    <w:p w14:paraId="1AC3B8F6" w14:textId="77777777" w:rsidR="00325E87" w:rsidRPr="00F54792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Управление передачей файла-задания на бортовой компьютер</w:t>
      </w:r>
    </w:p>
    <w:p w14:paraId="619B653F" w14:textId="77777777" w:rsidR="00F54792" w:rsidRPr="00F54792" w:rsidRDefault="00C63072" w:rsidP="00F54792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99" w:name="_Hlk212423696"/>
      <w:bookmarkEnd w:id="98"/>
      <w:r>
        <w:t>Блок</w:t>
      </w:r>
      <w:r w:rsidR="00F54792" w:rsidRPr="00F54792">
        <w:t xml:space="preserve"> калибровки моделей и генерации ответа</w:t>
      </w:r>
      <w:bookmarkEnd w:id="99"/>
      <w:r w:rsidR="00F54792" w:rsidRPr="00F54792">
        <w:t>, обеспечивающий повышение точности планирования на основе анализа фактических результатов и рекомендаций ИИ. Блок обеспечивает выполнение следующих функций:</w:t>
      </w:r>
    </w:p>
    <w:p w14:paraId="2187FE5A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100" w:name="_Hlk212453604"/>
      <w:r w:rsidRPr="00F54792">
        <w:t>Прием входных данных для калибровки и генерация текстового ответа ИИ с анализом и рекомендациями по корректировке моделей.</w:t>
      </w:r>
      <w:bookmarkEnd w:id="100"/>
    </w:p>
    <w:p w14:paraId="79357BB6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bookmarkStart w:id="101" w:name="_Hlk212453646"/>
      <w:r>
        <w:t>Сбор фактических данных (урожайность, расход ресурсов, сроки выполнения работ).</w:t>
      </w:r>
    </w:p>
    <w:p w14:paraId="13D7FE17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План-фактный анализ (сравнение фактических результатов с запланированными).</w:t>
      </w:r>
    </w:p>
    <w:p w14:paraId="603B6D54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Анализ причин ИИ (запуск ML-алгоритма для поиска корреляций и причин отклонений).</w:t>
      </w:r>
    </w:p>
    <w:p w14:paraId="62DE1976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Генерация рекомендаций (формирование ИИ-ответа с анализом и конкретными рекомендациями по изменению коэффициентов).</w:t>
      </w:r>
    </w:p>
    <w:p w14:paraId="7D83BDEC" w14:textId="77777777" w:rsidR="00F54792" w:rsidRDefault="00F54792" w:rsidP="00F54792">
      <w:pPr>
        <w:pStyle w:val="a3"/>
        <w:widowControl w:val="0"/>
        <w:numPr>
          <w:ilvl w:val="0"/>
          <w:numId w:val="34"/>
        </w:numPr>
        <w:ind w:left="1418" w:hanging="426"/>
      </w:pPr>
      <w:bookmarkStart w:id="102" w:name="_Hlk212453617"/>
      <w:bookmarkEnd w:id="101"/>
      <w:r w:rsidRPr="00F54792">
        <w:t>Актуализация справочников коэффициентов математической модели для повышения точности планирования, с обеспечением версионирования.</w:t>
      </w:r>
      <w:bookmarkEnd w:id="102"/>
    </w:p>
    <w:p w14:paraId="421A02D1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bookmarkStart w:id="103" w:name="_Hlk212453662"/>
      <w:r>
        <w:t>Представление</w:t>
      </w:r>
      <w:r w:rsidR="00DE169C">
        <w:t xml:space="preserve"> и отображение</w:t>
      </w:r>
      <w:r>
        <w:t xml:space="preserve"> предложенных ИИ-корректировок коэффициентов.</w:t>
      </w:r>
    </w:p>
    <w:p w14:paraId="7AEADDF8" w14:textId="77777777" w:rsidR="00325E87" w:rsidRDefault="00DE169C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В</w:t>
      </w:r>
      <w:r w:rsidR="00325E87">
        <w:t>озможность утверждения или ручной корректировки</w:t>
      </w:r>
      <w:r>
        <w:t xml:space="preserve"> </w:t>
      </w:r>
      <w:r w:rsidRPr="00F54792">
        <w:t>коэффициентов</w:t>
      </w:r>
      <w:r w:rsidR="00325E87">
        <w:t xml:space="preserve"> пользователем.</w:t>
      </w:r>
    </w:p>
    <w:p w14:paraId="1F526F54" w14:textId="77777777" w:rsidR="00325E87" w:rsidRDefault="00325E87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 xml:space="preserve">Сохранение </w:t>
      </w:r>
      <w:r w:rsidR="00DE169C">
        <w:t xml:space="preserve">утвержденных новых коэффициентов </w:t>
      </w:r>
      <w:r>
        <w:t>в справочнике</w:t>
      </w:r>
      <w:r w:rsidR="00DE169C">
        <w:t>.</w:t>
      </w:r>
    </w:p>
    <w:p w14:paraId="3885A349" w14:textId="77777777" w:rsidR="00325E87" w:rsidRDefault="00DE169C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А</w:t>
      </w:r>
      <w:r w:rsidR="00325E87">
        <w:t>втоматическое присвоение номера версии каждому изменению.</w:t>
      </w:r>
    </w:p>
    <w:p w14:paraId="79D60314" w14:textId="77777777" w:rsidR="00325E87" w:rsidRDefault="00DE169C" w:rsidP="00DE169C">
      <w:pPr>
        <w:pStyle w:val="a3"/>
        <w:widowControl w:val="0"/>
        <w:numPr>
          <w:ilvl w:val="1"/>
          <w:numId w:val="34"/>
        </w:numPr>
        <w:ind w:left="1843" w:hanging="425"/>
      </w:pPr>
      <w:r>
        <w:t>А</w:t>
      </w:r>
      <w:r w:rsidR="00325E87">
        <w:t>втоматическ</w:t>
      </w:r>
      <w:r>
        <w:t xml:space="preserve">ий выбор </w:t>
      </w:r>
      <w:r w:rsidR="00325E87">
        <w:t>актуальной версии коэффициентов для последующих расчетов.</w:t>
      </w:r>
    </w:p>
    <w:bookmarkEnd w:id="103"/>
    <w:p w14:paraId="2241151F" w14:textId="77777777" w:rsidR="00F54792" w:rsidRPr="00F54792" w:rsidRDefault="00F54792" w:rsidP="00F54792">
      <w:pPr>
        <w:pStyle w:val="41"/>
        <w:numPr>
          <w:ilvl w:val="3"/>
          <w:numId w:val="1"/>
        </w:numPr>
        <w:ind w:left="709"/>
      </w:pPr>
      <w:r w:rsidRPr="00F54792">
        <w:t>Сервис симуляционного моделирования</w:t>
      </w:r>
    </w:p>
    <w:p w14:paraId="35D40DAB" w14:textId="77777777" w:rsidR="00F54792" w:rsidRPr="00F54792" w:rsidRDefault="00F54792" w:rsidP="00F54792">
      <w:pPr>
        <w:pStyle w:val="a3"/>
        <w:widowControl w:val="0"/>
      </w:pPr>
      <w:r w:rsidRPr="00F54792">
        <w:t xml:space="preserve">Сервис симуляционного моделирования является инструментом предиктивной </w:t>
      </w:r>
      <w:r w:rsidRPr="00F54792">
        <w:lastRenderedPageBreak/>
        <w:t>аналитики, предназначенным для имитационного моделирования роста сельскохозяйственных культур, прогнозирования развития агроценоза, оценки рисков и выявления отклонений от планового сценария. Отвечает на вопросы: «Что происходит сейчас?» и «Что будет, если...?».</w:t>
      </w:r>
    </w:p>
    <w:p w14:paraId="231D36EF" w14:textId="77777777" w:rsidR="00F54792" w:rsidRPr="00F54792" w:rsidRDefault="00F54792" w:rsidP="00F54792">
      <w:pPr>
        <w:pStyle w:val="a3"/>
        <w:widowControl w:val="0"/>
      </w:pPr>
      <w:r w:rsidRPr="00F54792">
        <w:t xml:space="preserve">Сервис симуляционного моделирования включает в себя следующие </w:t>
      </w:r>
      <w:r w:rsidR="00AF32C9">
        <w:t>блоки</w:t>
      </w:r>
      <w:r w:rsidRPr="00F54792">
        <w:t>:</w:t>
      </w:r>
    </w:p>
    <w:p w14:paraId="32D13230" w14:textId="77777777" w:rsidR="002E717D" w:rsidRPr="002E717D" w:rsidRDefault="00AF32C9" w:rsidP="00AF32C9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04" w:name="_Hlk212423797"/>
      <w:r>
        <w:t xml:space="preserve">Блок </w:t>
      </w:r>
      <w:r w:rsidR="00261B90">
        <w:t>симуляционного</w:t>
      </w:r>
      <w:r w:rsidR="002E717D" w:rsidRPr="002E717D">
        <w:t xml:space="preserve"> моделировани</w:t>
      </w:r>
      <w:r>
        <w:t>я</w:t>
      </w:r>
      <w:r w:rsidR="002E717D" w:rsidRPr="002E717D">
        <w:t xml:space="preserve"> и сценарн</w:t>
      </w:r>
      <w:r>
        <w:t>ого</w:t>
      </w:r>
      <w:r w:rsidR="002E717D" w:rsidRPr="002E717D">
        <w:t xml:space="preserve"> анализ</w:t>
      </w:r>
      <w:r>
        <w:t xml:space="preserve">а </w:t>
      </w:r>
      <w:bookmarkEnd w:id="104"/>
      <w:r>
        <w:t>предназначен для ф</w:t>
      </w:r>
      <w:r w:rsidR="002E717D" w:rsidRPr="002E717D">
        <w:t>оново</w:t>
      </w:r>
      <w:r>
        <w:t>го</w:t>
      </w:r>
      <w:r w:rsidR="002E717D" w:rsidRPr="002E717D">
        <w:t xml:space="preserve"> моделировани</w:t>
      </w:r>
      <w:r>
        <w:t>я</w:t>
      </w:r>
      <w:r w:rsidR="002E717D" w:rsidRPr="002E717D">
        <w:t xml:space="preserve"> роста и развития культуры, автоматическое выявление отклонений и стрессовых факторов, а также расчет сценарного анализа («что – если»).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1E7F1A3B" w14:textId="77777777" w:rsidR="009D2396" w:rsidRPr="009D2396" w:rsidRDefault="009D2396" w:rsidP="00261B90">
      <w:pPr>
        <w:pStyle w:val="a3"/>
        <w:widowControl w:val="0"/>
        <w:numPr>
          <w:ilvl w:val="0"/>
          <w:numId w:val="34"/>
        </w:numPr>
        <w:ind w:left="1418" w:hanging="426"/>
      </w:pPr>
      <w:bookmarkStart w:id="105" w:name="_Hlk212453786"/>
      <w:r w:rsidRPr="009D2396">
        <w:t>Моделирование роста и развития культуры, прогнозирования урожайности и наступления фаз развития.</w:t>
      </w:r>
      <w:bookmarkEnd w:id="105"/>
    </w:p>
    <w:p w14:paraId="0D1E0528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bookmarkStart w:id="106" w:name="_Hlk212453868"/>
      <w:r w:rsidRPr="009D2396">
        <w:t>Расчет ежедневного прироста биомассы</w:t>
      </w:r>
      <w:r w:rsidR="004D4C10">
        <w:t xml:space="preserve"> посредством </w:t>
      </w:r>
      <w:r w:rsidRPr="009D2396">
        <w:t xml:space="preserve">моделей для расчета динамики накопления сухой биомассы в зависимости от </w:t>
      </w:r>
      <w:r w:rsidR="004D4C10">
        <w:t>различных факторов</w:t>
      </w:r>
      <w:r w:rsidRPr="009D2396">
        <w:t>.</w:t>
      </w:r>
    </w:p>
    <w:p w14:paraId="53B87A17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r w:rsidRPr="009D2396">
        <w:t>Определение точных дат перехода культуры в новые фазы развития (например, цветение) на основе сумм эффективных температур.</w:t>
      </w:r>
    </w:p>
    <w:p w14:paraId="6730A4C9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r w:rsidRPr="009D2396">
        <w:t>Динамический прогноз конечной урожайности</w:t>
      </w:r>
      <w:r w:rsidR="004D4C10">
        <w:t xml:space="preserve"> посредством р</w:t>
      </w:r>
      <w:r w:rsidRPr="009D2396">
        <w:t>егулярн</w:t>
      </w:r>
      <w:r w:rsidR="004D4C10">
        <w:t>ого</w:t>
      </w:r>
      <w:r w:rsidRPr="009D2396">
        <w:t xml:space="preserve"> пересчет</w:t>
      </w:r>
      <w:r w:rsidR="004D4C10">
        <w:t>а</w:t>
      </w:r>
      <w:r w:rsidRPr="009D2396">
        <w:t xml:space="preserve"> прогнозной урожайности на основе текущего состояния культуры, актуальных метеопрогнозов и данных полевых обследований.</w:t>
      </w:r>
    </w:p>
    <w:p w14:paraId="502EAA74" w14:textId="77777777" w:rsidR="009D2396" w:rsidRPr="009D2396" w:rsidRDefault="009D2396" w:rsidP="00261B90">
      <w:pPr>
        <w:pStyle w:val="a3"/>
        <w:widowControl w:val="0"/>
        <w:numPr>
          <w:ilvl w:val="0"/>
          <w:numId w:val="34"/>
        </w:numPr>
        <w:ind w:left="1418" w:hanging="426"/>
      </w:pPr>
      <w:bookmarkStart w:id="107" w:name="_Hlk212453797"/>
      <w:bookmarkEnd w:id="106"/>
      <w:r w:rsidRPr="009D2396">
        <w:t>Выявление отклонений и стрессов при помощи автоматического анализа данных (метеоданные, спутниковые) для идентификации дефицита влаги, питательных веществ или рисков болезней/вредителей.</w:t>
      </w:r>
      <w:bookmarkEnd w:id="107"/>
    </w:p>
    <w:p w14:paraId="294E1283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bookmarkStart w:id="108" w:name="_Hlk212453884"/>
      <w:r w:rsidRPr="009D2396">
        <w:t>Анализ отклонения текущей почвенной влаги от оптимального уровня, рассчитанного моделью, и прогнозирование дефицита.</w:t>
      </w:r>
    </w:p>
    <w:p w14:paraId="3328F46C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r w:rsidRPr="009D2396">
        <w:t>Сопоставление данных спутникового мониторинга (вегетационные индексы) и модели потребления для выявления недостатка макроэлементов (</w:t>
      </w:r>
      <w:r w:rsidR="004D4C10">
        <w:t>азот, фосфор, калий</w:t>
      </w:r>
      <w:r w:rsidRPr="009D2396">
        <w:t>).</w:t>
      </w:r>
    </w:p>
    <w:p w14:paraId="45359BFD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r w:rsidRPr="009D2396">
        <w:t>Прогнозирование рисков болезней/вредителей</w:t>
      </w:r>
      <w:r w:rsidR="004D4C10">
        <w:t xml:space="preserve"> на основании </w:t>
      </w:r>
      <w:r w:rsidRPr="009D2396">
        <w:t>метеоданных (температура, влажность) для расчета индексов развития патогенов и вредителей (фитосанитарный мониторинг).</w:t>
      </w:r>
    </w:p>
    <w:p w14:paraId="34AE2110" w14:textId="77777777" w:rsidR="009D2396" w:rsidRPr="009D2396" w:rsidRDefault="009D2396" w:rsidP="00261B90">
      <w:pPr>
        <w:pStyle w:val="a3"/>
        <w:widowControl w:val="0"/>
        <w:numPr>
          <w:ilvl w:val="0"/>
          <w:numId w:val="34"/>
        </w:numPr>
        <w:ind w:left="1418" w:hanging="426"/>
      </w:pPr>
      <w:bookmarkStart w:id="109" w:name="_Hlk212453812"/>
      <w:bookmarkEnd w:id="108"/>
      <w:r w:rsidRPr="009D2396">
        <w:t>Осуществление сценарного анализа для сравнения вариантов развития событий (например, «что будет, если применить больше азота») и расчет экономического эффекта для каждого сценария.</w:t>
      </w:r>
      <w:bookmarkEnd w:id="109"/>
    </w:p>
    <w:p w14:paraId="173728B9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bookmarkStart w:id="110" w:name="_Hlk212453899"/>
      <w:r w:rsidRPr="009D2396">
        <w:t xml:space="preserve">Создание и </w:t>
      </w:r>
      <w:r w:rsidR="004D4C10">
        <w:t>моделирование</w:t>
      </w:r>
      <w:r w:rsidRPr="009D2396">
        <w:t xml:space="preserve"> альтернативных сценариев</w:t>
      </w:r>
      <w:r w:rsidR="004D4C10">
        <w:t xml:space="preserve">, позволяющая </w:t>
      </w:r>
      <w:r w:rsidRPr="009D2396">
        <w:t xml:space="preserve">пользователю задать изменения в технологической карте (например, новая норма внесения МТР) и провести </w:t>
      </w:r>
      <w:r w:rsidR="004D4C10">
        <w:t>моделирование</w:t>
      </w:r>
      <w:r w:rsidRPr="009D2396">
        <w:t xml:space="preserve"> развития культуры по </w:t>
      </w:r>
      <w:r w:rsidRPr="009D2396">
        <w:lastRenderedPageBreak/>
        <w:t>новому сценарию.</w:t>
      </w:r>
    </w:p>
    <w:p w14:paraId="3A2206BE" w14:textId="77777777" w:rsidR="009D2396" w:rsidRPr="009D2396" w:rsidRDefault="009D2396" w:rsidP="00261B90">
      <w:pPr>
        <w:pStyle w:val="a3"/>
        <w:widowControl w:val="0"/>
        <w:numPr>
          <w:ilvl w:val="1"/>
          <w:numId w:val="34"/>
        </w:numPr>
        <w:ind w:left="1843"/>
      </w:pPr>
      <w:r w:rsidRPr="009D2396">
        <w:t xml:space="preserve">Сравнение результатов </w:t>
      </w:r>
      <w:r w:rsidR="004D4C10">
        <w:t>моделирования</w:t>
      </w:r>
      <w:r w:rsidRPr="009D2396">
        <w:t xml:space="preserve"> (урожайность, фазы развития, стрессы) между базовым и альтернативными сценариями.</w:t>
      </w:r>
    </w:p>
    <w:p w14:paraId="46697014" w14:textId="77777777" w:rsidR="009D2396" w:rsidRPr="009D2396" w:rsidRDefault="004D4C10" w:rsidP="00261B90">
      <w:pPr>
        <w:pStyle w:val="a3"/>
        <w:widowControl w:val="0"/>
        <w:numPr>
          <w:ilvl w:val="1"/>
          <w:numId w:val="34"/>
        </w:numPr>
        <w:ind w:left="1843"/>
      </w:pPr>
      <w:r>
        <w:t>Вычисление</w:t>
      </w:r>
      <w:r w:rsidR="009D2396" w:rsidRPr="009D2396">
        <w:t xml:space="preserve"> </w:t>
      </w:r>
      <w:r w:rsidRPr="009D2396">
        <w:t>изменения маржинальной прибыли и себестоимости</w:t>
      </w:r>
      <w:r>
        <w:t>,</w:t>
      </w:r>
      <w:r w:rsidRPr="009D2396">
        <w:t xml:space="preserve"> </w:t>
      </w:r>
      <w:r w:rsidR="009D2396" w:rsidRPr="009D2396">
        <w:t>экономического эффекта для каждого сценария</w:t>
      </w:r>
      <w:r>
        <w:t xml:space="preserve"> </w:t>
      </w:r>
      <w:r w:rsidR="009D2396" w:rsidRPr="009D2396">
        <w:t>по сравнению с базовым планом.</w:t>
      </w:r>
    </w:p>
    <w:bookmarkEnd w:id="110"/>
    <w:p w14:paraId="55FD8CED" w14:textId="77777777" w:rsidR="002E717D" w:rsidRPr="002E717D" w:rsidRDefault="00872D0F" w:rsidP="00AF32C9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 xml:space="preserve">Блок </w:t>
      </w:r>
      <w:bookmarkStart w:id="111" w:name="_Hlk212423854"/>
      <w:r>
        <w:t>а</w:t>
      </w:r>
      <w:r w:rsidR="002E717D" w:rsidRPr="002E717D">
        <w:t>втоматизированн</w:t>
      </w:r>
      <w:r>
        <w:t>ого</w:t>
      </w:r>
      <w:r w:rsidR="002E717D" w:rsidRPr="002E717D">
        <w:t xml:space="preserve"> расчёт</w:t>
      </w:r>
      <w:r>
        <w:t>а</w:t>
      </w:r>
      <w:r w:rsidR="002E717D" w:rsidRPr="002E717D">
        <w:t xml:space="preserve"> и динамическо</w:t>
      </w:r>
      <w:r>
        <w:t>го</w:t>
      </w:r>
      <w:r w:rsidR="002E717D" w:rsidRPr="002E717D">
        <w:t xml:space="preserve"> отображени</w:t>
      </w:r>
      <w:r>
        <w:t>я</w:t>
      </w:r>
      <w:r w:rsidR="002E717D" w:rsidRPr="002E717D">
        <w:t xml:space="preserve"> ключевых производственных и экономических показателей в реальном времени</w:t>
      </w:r>
      <w:bookmarkEnd w:id="111"/>
      <w:r w:rsidR="002E717D" w:rsidRPr="002E717D">
        <w:t>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7B143BE2" w14:textId="77777777" w:rsidR="009D2396" w:rsidRPr="009D2396" w:rsidRDefault="009D2396" w:rsidP="004D4C10">
      <w:pPr>
        <w:pStyle w:val="a3"/>
        <w:widowControl w:val="0"/>
        <w:numPr>
          <w:ilvl w:val="0"/>
          <w:numId w:val="34"/>
        </w:numPr>
        <w:ind w:left="1418" w:hanging="426"/>
      </w:pPr>
      <w:bookmarkStart w:id="112" w:name="_Hlk212454068"/>
      <w:r w:rsidRPr="009D2396">
        <w:t>Динамический расчет себестоимости, рентабельности и эффективности применения ресурсов (азот, фосфор, калий) в реальном времени.</w:t>
      </w:r>
      <w:bookmarkEnd w:id="112"/>
    </w:p>
    <w:p w14:paraId="524A3A7F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13" w:name="_Hlk212454102"/>
      <w:r w:rsidRPr="009D2396">
        <w:t xml:space="preserve">Динамический расчет себестоимости 1 га (или 1 т) с учетом всех фактических затрат на </w:t>
      </w:r>
      <w:r w:rsidR="004D4C10">
        <w:t xml:space="preserve">указанный </w:t>
      </w:r>
      <w:r w:rsidRPr="009D2396">
        <w:t>момент</w:t>
      </w:r>
      <w:r w:rsidR="004D4C10">
        <w:t xml:space="preserve"> времени</w:t>
      </w:r>
      <w:r w:rsidRPr="009D2396">
        <w:t>.</w:t>
      </w:r>
    </w:p>
    <w:p w14:paraId="04B2FB79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>Расчет коэффициента возврата инвестиций (ROI) на каждый внесенный килограмм действующего вещества (</w:t>
      </w:r>
      <w:r w:rsidR="004D4C10">
        <w:t>азот, фосфор, калий</w:t>
      </w:r>
      <w:r w:rsidRPr="009D2396">
        <w:t>).</w:t>
      </w:r>
    </w:p>
    <w:p w14:paraId="6166028F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 xml:space="preserve">Использование текущей себестоимости и прогнозной урожайности для </w:t>
      </w:r>
      <w:r w:rsidR="004D4C10">
        <w:t>вычисления</w:t>
      </w:r>
      <w:r w:rsidRPr="009D2396">
        <w:t xml:space="preserve"> ожидаемой рентабельности поля/культуры.</w:t>
      </w:r>
    </w:p>
    <w:p w14:paraId="217D0B3B" w14:textId="77777777" w:rsidR="009D2396" w:rsidRPr="009D2396" w:rsidRDefault="009D2396" w:rsidP="004D4C10">
      <w:pPr>
        <w:pStyle w:val="a3"/>
        <w:widowControl w:val="0"/>
        <w:numPr>
          <w:ilvl w:val="0"/>
          <w:numId w:val="34"/>
        </w:numPr>
        <w:ind w:left="1418" w:hanging="426"/>
      </w:pPr>
      <w:bookmarkStart w:id="114" w:name="_Hlk212454080"/>
      <w:bookmarkEnd w:id="113"/>
      <w:r w:rsidRPr="009D2396">
        <w:t>Динамическое, в том числе визуальное, отображение расчетных показателей на дашбордах и в интерфейсе планирования.</w:t>
      </w:r>
      <w:bookmarkEnd w:id="114"/>
    </w:p>
    <w:p w14:paraId="5524A3C2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15" w:name="_Hlk212454118"/>
      <w:r w:rsidRPr="009D2396">
        <w:t xml:space="preserve">Обновление визуальных элементов в реальном времени: </w:t>
      </w:r>
      <w:r w:rsidR="004D4C10">
        <w:t>о</w:t>
      </w:r>
      <w:r w:rsidRPr="009D2396">
        <w:t>беспечение обновления графиков и индикаторов на дашбордах при изменении исходных данных (например, при внесении фактических затрат).</w:t>
      </w:r>
      <w:bookmarkEnd w:id="115"/>
    </w:p>
    <w:p w14:paraId="79AB34B2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16" w:name="_Hlk212454128"/>
      <w:r w:rsidRPr="009D2396">
        <w:t>Нанесение на геоинформационную карту зон с различной рентабельностью, окупаемостью ресурсов или уровнем стресса.</w:t>
      </w:r>
      <w:bookmarkEnd w:id="116"/>
    </w:p>
    <w:p w14:paraId="38118E18" w14:textId="77777777" w:rsidR="002E717D" w:rsidRPr="002E717D" w:rsidRDefault="00872D0F" w:rsidP="00AF32C9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 xml:space="preserve">Блок </w:t>
      </w:r>
      <w:bookmarkStart w:id="117" w:name="_Hlk212423870"/>
      <w:r>
        <w:t>г</w:t>
      </w:r>
      <w:r w:rsidR="002E717D" w:rsidRPr="002E717D">
        <w:t>енераци</w:t>
      </w:r>
      <w:r>
        <w:t>и</w:t>
      </w:r>
      <w:r w:rsidR="002E717D" w:rsidRPr="002E717D">
        <w:t xml:space="preserve"> файл</w:t>
      </w:r>
      <w:r>
        <w:t>ов</w:t>
      </w:r>
      <w:r w:rsidR="002E717D" w:rsidRPr="002E717D">
        <w:t>-предписани</w:t>
      </w:r>
      <w:r>
        <w:t>й</w:t>
      </w:r>
      <w:r w:rsidR="002E717D" w:rsidRPr="002E717D">
        <w:t xml:space="preserve"> (в формате ISO-XML/SHP) для систем дифференцированного внесения ресурсов (VRA)</w:t>
      </w:r>
      <w:bookmarkEnd w:id="117"/>
      <w:r w:rsidR="002E717D" w:rsidRPr="002E717D">
        <w:t>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14850B42" w14:textId="77777777" w:rsidR="009D2396" w:rsidRPr="009D2396" w:rsidRDefault="009D2396" w:rsidP="004D4C10">
      <w:pPr>
        <w:pStyle w:val="a3"/>
        <w:widowControl w:val="0"/>
        <w:numPr>
          <w:ilvl w:val="0"/>
          <w:numId w:val="34"/>
        </w:numPr>
        <w:ind w:left="1418" w:hanging="426"/>
      </w:pPr>
      <w:bookmarkStart w:id="118" w:name="_Hlk212454212"/>
      <w:r w:rsidRPr="009D2396">
        <w:t xml:space="preserve">Формирование карт-заданий VRA: </w:t>
      </w:r>
      <w:r w:rsidR="004D4C10">
        <w:t>г</w:t>
      </w:r>
      <w:r w:rsidRPr="009D2396">
        <w:t>енерация файлов предписаний (ISO-XML/SHP) для систем дифференцированного внесения ресурсов (</w:t>
      </w:r>
      <w:proofErr w:type="spellStart"/>
      <w:r w:rsidRPr="009D2396">
        <w:t>Variable</w:t>
      </w:r>
      <w:proofErr w:type="spellEnd"/>
      <w:r w:rsidRPr="009D2396">
        <w:t xml:space="preserve"> Rate Application).</w:t>
      </w:r>
      <w:bookmarkEnd w:id="118"/>
    </w:p>
    <w:p w14:paraId="4F0DA2F7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19" w:name="_Hlk212454238"/>
      <w:r w:rsidRPr="009D2396">
        <w:t>Форматирование геометрии поля и зон внесения в соответствии с требованиями стандарта ISO-XML/SHP.</w:t>
      </w:r>
    </w:p>
    <w:p w14:paraId="5931BC37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>Задание параметров для бортового компьютера</w:t>
      </w:r>
      <w:r w:rsidR="004D4C10">
        <w:t xml:space="preserve"> и в</w:t>
      </w:r>
      <w:r w:rsidRPr="009D2396">
        <w:t xml:space="preserve">ключение в файл-предписание метаданных (культура, техника, исполнитель, дата, тип </w:t>
      </w:r>
      <w:r w:rsidRPr="009D2396">
        <w:lastRenderedPageBreak/>
        <w:t>ресурса) для идентификации задания.</w:t>
      </w:r>
    </w:p>
    <w:p w14:paraId="640E65B1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 xml:space="preserve">Экспорт и передача файла-задания: </w:t>
      </w:r>
      <w:r w:rsidR="004D4C10">
        <w:t>п</w:t>
      </w:r>
      <w:r w:rsidRPr="009D2396">
        <w:t>редоставление механизма для скачивания файла-предписания или прямой передачи в облачные сервисы сельхозтехники.</w:t>
      </w:r>
    </w:p>
    <w:p w14:paraId="17601DBB" w14:textId="77777777" w:rsidR="009D2396" w:rsidRPr="009D2396" w:rsidRDefault="009D2396" w:rsidP="004D4C10">
      <w:pPr>
        <w:pStyle w:val="a3"/>
        <w:widowControl w:val="0"/>
        <w:numPr>
          <w:ilvl w:val="0"/>
          <w:numId w:val="34"/>
        </w:numPr>
        <w:ind w:left="1418" w:hanging="426"/>
      </w:pPr>
      <w:bookmarkStart w:id="120" w:name="_Hlk212454224"/>
      <w:bookmarkEnd w:id="119"/>
      <w:r w:rsidRPr="009D2396">
        <w:t>Автоматический расчет оптимальных, дифференцированных норм внесения удобрений, пестицидов и семян на основе моделей и геоданных.</w:t>
      </w:r>
      <w:bookmarkEnd w:id="120"/>
    </w:p>
    <w:p w14:paraId="5D614E06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21" w:name="_Hlk212454250"/>
      <w:r w:rsidRPr="009D2396">
        <w:t xml:space="preserve">Определение зон продуктивности/потребности: </w:t>
      </w:r>
      <w:r w:rsidR="004D4C10">
        <w:t>к</w:t>
      </w:r>
      <w:r w:rsidRPr="009D2396">
        <w:t>ластеризация поля на гомогенные зоны на основе спутниковых данных (NDVI), рельефа, почвенных карт и данных урожайности.</w:t>
      </w:r>
    </w:p>
    <w:p w14:paraId="78FB13C5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 xml:space="preserve">Применение алгоритмов оптимизации норм: </w:t>
      </w:r>
      <w:r w:rsidR="004D4C10">
        <w:t>и</w:t>
      </w:r>
      <w:r w:rsidRPr="009D2396">
        <w:t>спользование расчетных агрохимических моделей (например, балансового метода) для определения оптимальной дифференцированной нормы внесения для каждой зоны.</w:t>
      </w:r>
    </w:p>
    <w:p w14:paraId="5332535E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 xml:space="preserve">Контроль превышения лимитов внесения: </w:t>
      </w:r>
      <w:r w:rsidR="004D4C10">
        <w:t>а</w:t>
      </w:r>
      <w:r w:rsidRPr="009D2396">
        <w:t>втоматическая проверка, чтобы дифференцированные нормы не превышали заданные агрономические и экологические ограничения.</w:t>
      </w:r>
    </w:p>
    <w:bookmarkEnd w:id="121"/>
    <w:p w14:paraId="4CB51F14" w14:textId="77777777" w:rsidR="002E717D" w:rsidRPr="002E717D" w:rsidRDefault="00872D0F" w:rsidP="00AF32C9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 xml:space="preserve">Блок </w:t>
      </w:r>
      <w:bookmarkStart w:id="122" w:name="_Hlk212423910"/>
      <w:r>
        <w:t>создания и и</w:t>
      </w:r>
      <w:r w:rsidR="002E717D" w:rsidRPr="002E717D">
        <w:t>нтеллектуальн</w:t>
      </w:r>
      <w:r>
        <w:t>ой</w:t>
      </w:r>
      <w:r w:rsidR="002E717D" w:rsidRPr="002E717D">
        <w:t xml:space="preserve"> калибровк</w:t>
      </w:r>
      <w:r>
        <w:t>и</w:t>
      </w:r>
      <w:r w:rsidR="002E717D" w:rsidRPr="002E717D">
        <w:t xml:space="preserve"> моделей</w:t>
      </w:r>
      <w:bookmarkEnd w:id="122"/>
      <w:r w:rsidR="002E717D" w:rsidRPr="002E717D">
        <w:t>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5B762B9D" w14:textId="77777777" w:rsidR="009D2396" w:rsidRPr="009D2396" w:rsidRDefault="009D2396" w:rsidP="004D4C10">
      <w:pPr>
        <w:pStyle w:val="a3"/>
        <w:widowControl w:val="0"/>
        <w:numPr>
          <w:ilvl w:val="0"/>
          <w:numId w:val="34"/>
        </w:numPr>
        <w:ind w:left="1418" w:hanging="426"/>
      </w:pPr>
      <w:bookmarkStart w:id="123" w:name="_Hlk212455380"/>
      <w:r w:rsidRPr="009D2396">
        <w:t>Автоматический анализ фактических данных (урожайности, анализов) и генерация предложений по корректировке коэффициентов моделей</w:t>
      </w:r>
      <w:bookmarkEnd w:id="123"/>
      <w:r w:rsidRPr="009D2396">
        <w:t>.</w:t>
      </w:r>
    </w:p>
    <w:p w14:paraId="5F740EB5" w14:textId="77777777" w:rsidR="009D2396" w:rsidRPr="009D2396" w:rsidRDefault="00325E87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24" w:name="_Hlk212455417"/>
      <w:r>
        <w:t>Автоматизированный с</w:t>
      </w:r>
      <w:r w:rsidR="009D2396" w:rsidRPr="009D2396">
        <w:t>бор</w:t>
      </w:r>
      <w:r>
        <w:t xml:space="preserve"> </w:t>
      </w:r>
      <w:r w:rsidRPr="009D2396">
        <w:t>данных (фактическая урожайность, результаты почвенных/растительных анализов)</w:t>
      </w:r>
      <w:r w:rsidR="009D2396" w:rsidRPr="009D2396">
        <w:t xml:space="preserve"> для калибровки и их сопоставление с прогнозными значениями модели.</w:t>
      </w:r>
    </w:p>
    <w:p w14:paraId="02652C72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>Выявление систематических ошибок моделирования</w:t>
      </w:r>
      <w:r w:rsidR="00325E87">
        <w:t xml:space="preserve">, обнаружение </w:t>
      </w:r>
      <w:r w:rsidR="00325E87" w:rsidRPr="009D2396">
        <w:t>устойчивых отклонений прогноза от факта</w:t>
      </w:r>
      <w:r w:rsidR="00325E87">
        <w:t xml:space="preserve"> посредством</w:t>
      </w:r>
      <w:r w:rsidRPr="009D2396">
        <w:t xml:space="preserve"> методов машинного обучения.</w:t>
      </w:r>
    </w:p>
    <w:p w14:paraId="7E66BA19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>Формирование рекомендаций по корректировке коэффициентов: Генерация предложений по изменению специфичных для региона/сорта коэффициентов моделей.</w:t>
      </w:r>
    </w:p>
    <w:p w14:paraId="45FE4320" w14:textId="77777777" w:rsidR="009D2396" w:rsidRPr="009D2396" w:rsidRDefault="009D2396" w:rsidP="004D4C10">
      <w:pPr>
        <w:pStyle w:val="a3"/>
        <w:widowControl w:val="0"/>
        <w:numPr>
          <w:ilvl w:val="0"/>
          <w:numId w:val="34"/>
        </w:numPr>
        <w:ind w:left="1418" w:hanging="426"/>
      </w:pPr>
      <w:bookmarkStart w:id="125" w:name="_Hlk212455393"/>
      <w:bookmarkEnd w:id="124"/>
      <w:r w:rsidRPr="009D2396">
        <w:t>Генерация и реализация предложений ИИ по обновлению нормативных и справочных данных в справочниках и классификаторах в Системе.</w:t>
      </w:r>
      <w:bookmarkEnd w:id="125"/>
    </w:p>
    <w:p w14:paraId="4661FEB6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bookmarkStart w:id="126" w:name="_Hlk212455409"/>
      <w:r w:rsidRPr="009D2396">
        <w:t>Предоставление интерфейса для просмотра, одобрения или отклонения предложений ИИ по обновлению справочников.</w:t>
      </w:r>
    </w:p>
    <w:p w14:paraId="38756F06" w14:textId="77777777" w:rsidR="009D2396" w:rsidRPr="009D2396" w:rsidRDefault="009D2396" w:rsidP="004D4C10">
      <w:pPr>
        <w:pStyle w:val="a3"/>
        <w:widowControl w:val="0"/>
        <w:numPr>
          <w:ilvl w:val="1"/>
          <w:numId w:val="34"/>
        </w:numPr>
        <w:tabs>
          <w:tab w:val="left" w:pos="1985"/>
        </w:tabs>
        <w:ind w:left="1985" w:hanging="567"/>
      </w:pPr>
      <w:r w:rsidRPr="009D2396">
        <w:t>Автоматическое обновление справочных данных</w:t>
      </w:r>
      <w:r w:rsidR="00325E87">
        <w:t xml:space="preserve"> на основании</w:t>
      </w:r>
      <w:r w:rsidRPr="009D2396">
        <w:t xml:space="preserve"> </w:t>
      </w:r>
      <w:r w:rsidR="00325E87">
        <w:t>подтвержденных</w:t>
      </w:r>
      <w:r w:rsidRPr="009D2396">
        <w:t xml:space="preserve"> пользователем изменений</w:t>
      </w:r>
      <w:r w:rsidR="00325E87">
        <w:t>, предложенных ИИ</w:t>
      </w:r>
      <w:r w:rsidRPr="009D2396">
        <w:t>.</w:t>
      </w:r>
    </w:p>
    <w:bookmarkEnd w:id="126"/>
    <w:p w14:paraId="0C310A08" w14:textId="77777777" w:rsidR="00F54792" w:rsidRPr="00F54792" w:rsidRDefault="00F54792" w:rsidP="00F54792">
      <w:pPr>
        <w:pStyle w:val="41"/>
        <w:numPr>
          <w:ilvl w:val="3"/>
          <w:numId w:val="1"/>
        </w:numPr>
        <w:ind w:left="709"/>
      </w:pPr>
      <w:r w:rsidRPr="00F54792">
        <w:lastRenderedPageBreak/>
        <w:t>Сервис отчетности и аналитики</w:t>
      </w:r>
    </w:p>
    <w:p w14:paraId="505A8802" w14:textId="77777777" w:rsidR="00F5203B" w:rsidRDefault="009235FD" w:rsidP="00825859">
      <w:pPr>
        <w:pStyle w:val="a3"/>
        <w:widowControl w:val="0"/>
      </w:pPr>
      <w:r w:rsidRPr="009235FD">
        <w:t>Сервис отчетности и аналитики отвечает</w:t>
      </w:r>
      <w:r w:rsidRPr="007C3753">
        <w:rPr>
          <w:color w:val="4EA72E"/>
        </w:rPr>
        <w:t xml:space="preserve"> </w:t>
      </w:r>
      <w:r w:rsidRPr="007D6BE3">
        <w:t>за функционирование хранилища данных, запуск процессов</w:t>
      </w:r>
      <w:r>
        <w:t xml:space="preserve"> извлечения, трансформации и загрузки данных</w:t>
      </w:r>
      <w:r w:rsidRPr="007D6BE3">
        <w:t>, построение OLAP-кубов и витрин данных, а также предоставляет пользователям конструктор отчётов и панели.</w:t>
      </w:r>
    </w:p>
    <w:p w14:paraId="3C2089EC" w14:textId="77777777" w:rsidR="00872D0F" w:rsidRDefault="00872D0F" w:rsidP="00825859">
      <w:pPr>
        <w:pStyle w:val="a3"/>
        <w:widowControl w:val="0"/>
      </w:pPr>
      <w:r>
        <w:t>Сервис включает в себя следующие функции</w:t>
      </w:r>
    </w:p>
    <w:p w14:paraId="4757EA5E" w14:textId="77777777" w:rsidR="002E717D" w:rsidRPr="002E717D" w:rsidRDefault="00872D0F" w:rsidP="00872D0F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872D0F">
        <w:t xml:space="preserve">Блок </w:t>
      </w:r>
      <w:bookmarkStart w:id="127" w:name="_Hlk212423940"/>
      <w:r w:rsidR="00261B90">
        <w:t>анализа</w:t>
      </w:r>
      <w:r w:rsidR="002E717D" w:rsidRPr="002E717D">
        <w:t xml:space="preserve"> себестоимости и ресурсов</w:t>
      </w:r>
      <w:bookmarkEnd w:id="127"/>
      <w:r>
        <w:t>. Блок предназначен для р</w:t>
      </w:r>
      <w:r w:rsidR="002E717D" w:rsidRPr="002E717D">
        <w:t>асчет</w:t>
      </w:r>
      <w:r>
        <w:t>а</w:t>
      </w:r>
      <w:r w:rsidR="002E717D" w:rsidRPr="002E717D">
        <w:t xml:space="preserve"> и анализ</w:t>
      </w:r>
      <w:r>
        <w:t>а</w:t>
      </w:r>
      <w:r w:rsidR="002E717D" w:rsidRPr="002E717D">
        <w:t xml:space="preserve"> себестоимости продукции, а также анализ</w:t>
      </w:r>
      <w:r>
        <w:t>а</w:t>
      </w:r>
      <w:r w:rsidR="002E717D" w:rsidRPr="002E717D">
        <w:t xml:space="preserve"> эффективности использования ресурсов и техники.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12C6E481" w14:textId="77777777" w:rsidR="004360FE" w:rsidRPr="004360FE" w:rsidRDefault="004360FE" w:rsidP="004360FE">
      <w:pPr>
        <w:pStyle w:val="a3"/>
        <w:widowControl w:val="0"/>
        <w:numPr>
          <w:ilvl w:val="0"/>
          <w:numId w:val="34"/>
        </w:numPr>
        <w:ind w:left="1418" w:hanging="426"/>
      </w:pPr>
      <w:bookmarkStart w:id="128" w:name="_Hlk212455638"/>
      <w:r w:rsidRPr="004360FE">
        <w:t>Расчет полной и операционной себестоимости</w:t>
      </w:r>
      <w:r>
        <w:t xml:space="preserve"> </w:t>
      </w:r>
      <w:r w:rsidRPr="004360FE">
        <w:t>по культурам, полям, технологическим операциям.</w:t>
      </w:r>
      <w:bookmarkEnd w:id="128"/>
    </w:p>
    <w:p w14:paraId="7338DFDC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bookmarkStart w:id="129" w:name="_Hlk212455660"/>
      <w:r w:rsidRPr="004360FE">
        <w:t>Автоматизированный учет и распределение фактических затрат (МТР, ГСМ, зарплата) на объекты калькуляции (поля, операции).</w:t>
      </w:r>
    </w:p>
    <w:p w14:paraId="67F0E132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r>
        <w:t>Вычисление</w:t>
      </w:r>
      <w:r w:rsidRPr="004360FE">
        <w:t xml:space="preserve"> полной себестоимости и маржинальной прибыли</w:t>
      </w:r>
      <w:r w:rsidR="009D2396">
        <w:t xml:space="preserve"> </w:t>
      </w:r>
      <w:r w:rsidRPr="004360FE">
        <w:t>с учетом косвенных (накладных) расходов и определение маржинальной прибыли по культурам.</w:t>
      </w:r>
    </w:p>
    <w:p w14:paraId="1EFC391F" w14:textId="77777777" w:rsidR="004360FE" w:rsidRPr="004360FE" w:rsidRDefault="004360FE" w:rsidP="004360FE">
      <w:pPr>
        <w:pStyle w:val="a3"/>
        <w:widowControl w:val="0"/>
        <w:numPr>
          <w:ilvl w:val="0"/>
          <w:numId w:val="34"/>
        </w:numPr>
        <w:ind w:left="1418" w:hanging="426"/>
      </w:pPr>
      <w:bookmarkStart w:id="130" w:name="_Hlk212455650"/>
      <w:bookmarkEnd w:id="129"/>
      <w:r w:rsidRPr="004360FE">
        <w:t>Анализ эффективности использования техники</w:t>
      </w:r>
      <w:r w:rsidR="009D2396">
        <w:t xml:space="preserve"> посредством о</w:t>
      </w:r>
      <w:r w:rsidRPr="004360FE">
        <w:t>ценк</w:t>
      </w:r>
      <w:r w:rsidR="009D2396">
        <w:t>и</w:t>
      </w:r>
      <w:r w:rsidRPr="004360FE">
        <w:t xml:space="preserve"> коэффициента использования, простоев и расхода ГСМ на единицу площади/объема.</w:t>
      </w:r>
      <w:bookmarkEnd w:id="130"/>
    </w:p>
    <w:p w14:paraId="4D281AB3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bookmarkStart w:id="131" w:name="_Hlk212455671"/>
      <w:r w:rsidRPr="004360FE">
        <w:t>Расчет коэффициентов использования техники, учет времени простоев (плановых/внеплановых) на основе данных телеметрии.</w:t>
      </w:r>
    </w:p>
    <w:p w14:paraId="169526F6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r w:rsidRPr="004360FE">
        <w:t>Анализ нормируемого и фактического расхода ресурсов</w:t>
      </w:r>
      <w:r w:rsidR="009D2396">
        <w:t xml:space="preserve"> посредством с</w:t>
      </w:r>
      <w:r w:rsidRPr="004360FE">
        <w:t>равнени</w:t>
      </w:r>
      <w:r w:rsidR="009D2396">
        <w:t>я</w:t>
      </w:r>
      <w:r w:rsidRPr="004360FE">
        <w:t xml:space="preserve"> нормативного расхода ГСМ и других ресурсов на 1 га или 1 т/км с фактическим расходом.</w:t>
      </w:r>
    </w:p>
    <w:bookmarkEnd w:id="131"/>
    <w:p w14:paraId="73046E5A" w14:textId="77777777" w:rsidR="002E717D" w:rsidRPr="002E717D" w:rsidRDefault="00872D0F" w:rsidP="00872D0F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 xml:space="preserve">Блок </w:t>
      </w:r>
      <w:bookmarkStart w:id="132" w:name="_Hlk212423952"/>
      <w:r>
        <w:t>м</w:t>
      </w:r>
      <w:r w:rsidR="002E717D" w:rsidRPr="002E717D">
        <w:t>ониторинг</w:t>
      </w:r>
      <w:r>
        <w:t>а</w:t>
      </w:r>
      <w:r w:rsidR="002E717D" w:rsidRPr="002E717D">
        <w:t xml:space="preserve"> и анализ</w:t>
      </w:r>
      <w:r>
        <w:t>а</w:t>
      </w:r>
      <w:r w:rsidR="002E717D" w:rsidRPr="002E717D">
        <w:t xml:space="preserve"> производства</w:t>
      </w:r>
      <w:bookmarkEnd w:id="132"/>
      <w:r>
        <w:t>. Блок предназначен для м</w:t>
      </w:r>
      <w:r w:rsidR="002E717D" w:rsidRPr="002E717D">
        <w:t>ониторинг</w:t>
      </w:r>
      <w:r>
        <w:t>а</w:t>
      </w:r>
      <w:r w:rsidR="002E717D" w:rsidRPr="002E717D">
        <w:t xml:space="preserve"> и анализ</w:t>
      </w:r>
      <w:r>
        <w:t>а</w:t>
      </w:r>
      <w:r w:rsidR="002E717D" w:rsidRPr="002E717D">
        <w:t xml:space="preserve"> проведения полевых работ, </w:t>
      </w:r>
      <w:r>
        <w:t xml:space="preserve">осуществления </w:t>
      </w:r>
      <w:r w:rsidR="002E717D" w:rsidRPr="002E717D">
        <w:t>план-фактн</w:t>
      </w:r>
      <w:r>
        <w:t>ого</w:t>
      </w:r>
      <w:r w:rsidR="002E717D" w:rsidRPr="002E717D">
        <w:t xml:space="preserve"> анализ</w:t>
      </w:r>
      <w:r>
        <w:t>а</w:t>
      </w:r>
      <w:r w:rsidR="002E717D" w:rsidRPr="002E717D">
        <w:t xml:space="preserve"> урожайности.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0C0A5B60" w14:textId="77777777" w:rsidR="002E717D" w:rsidRDefault="002E717D" w:rsidP="00872D0F">
      <w:pPr>
        <w:pStyle w:val="a3"/>
        <w:widowControl w:val="0"/>
        <w:numPr>
          <w:ilvl w:val="0"/>
          <w:numId w:val="34"/>
        </w:numPr>
        <w:ind w:left="1418" w:hanging="426"/>
      </w:pPr>
      <w:bookmarkStart w:id="133" w:name="_Hlk212455770"/>
      <w:r w:rsidRPr="002E717D">
        <w:t>Отслеживание хода выполнения технологических операций с привязкой к плану и географии.</w:t>
      </w:r>
      <w:bookmarkEnd w:id="133"/>
    </w:p>
    <w:p w14:paraId="04601BEA" w14:textId="77777777" w:rsidR="00872D0F" w:rsidRPr="00872D0F" w:rsidRDefault="00872D0F" w:rsidP="00872D0F">
      <w:pPr>
        <w:pStyle w:val="a3"/>
        <w:widowControl w:val="0"/>
        <w:numPr>
          <w:ilvl w:val="1"/>
          <w:numId w:val="34"/>
        </w:numPr>
        <w:ind w:left="1985" w:hanging="567"/>
      </w:pPr>
      <w:bookmarkStart w:id="134" w:name="_Hlk212455796"/>
      <w:r w:rsidRPr="00872D0F">
        <w:t>Оперативный мониторинг техники</w:t>
      </w:r>
      <w:r>
        <w:t xml:space="preserve"> посредством о</w:t>
      </w:r>
      <w:r w:rsidRPr="00872D0F">
        <w:t>тображени</w:t>
      </w:r>
      <w:r>
        <w:t>я</w:t>
      </w:r>
      <w:r w:rsidRPr="00872D0F">
        <w:t xml:space="preserve"> местоположения и статуса техники в реальном времени на геоинформационной карте (на основе данных телеметрии).</w:t>
      </w:r>
    </w:p>
    <w:p w14:paraId="761B8FA9" w14:textId="77777777" w:rsidR="00872D0F" w:rsidRPr="00872D0F" w:rsidRDefault="00872D0F" w:rsidP="00872D0F">
      <w:pPr>
        <w:pStyle w:val="a3"/>
        <w:widowControl w:val="0"/>
        <w:numPr>
          <w:ilvl w:val="1"/>
          <w:numId w:val="34"/>
        </w:numPr>
        <w:ind w:left="1985" w:hanging="567"/>
      </w:pPr>
      <w:r w:rsidRPr="00872D0F">
        <w:t>План-фактный анализ операций</w:t>
      </w:r>
      <w:r>
        <w:t xml:space="preserve"> на основании с</w:t>
      </w:r>
      <w:r w:rsidRPr="00872D0F">
        <w:t>равнени</w:t>
      </w:r>
      <w:r>
        <w:t>я</w:t>
      </w:r>
      <w:r w:rsidRPr="00872D0F">
        <w:t xml:space="preserve"> запланированных объемов и сроков выполнения с фактическим прогрессом по каждой операции (посев, обработка, уборка).</w:t>
      </w:r>
    </w:p>
    <w:p w14:paraId="1A633451" w14:textId="77777777" w:rsidR="00872D0F" w:rsidRPr="00872D0F" w:rsidRDefault="00872D0F" w:rsidP="00872D0F">
      <w:pPr>
        <w:pStyle w:val="a3"/>
        <w:widowControl w:val="0"/>
        <w:numPr>
          <w:ilvl w:val="1"/>
          <w:numId w:val="34"/>
        </w:numPr>
        <w:ind w:left="1985" w:hanging="567"/>
      </w:pPr>
      <w:r>
        <w:t>Осуществление г</w:t>
      </w:r>
      <w:r w:rsidRPr="00872D0F">
        <w:t>еографическ</w:t>
      </w:r>
      <w:r>
        <w:t>ого</w:t>
      </w:r>
      <w:r w:rsidRPr="00872D0F">
        <w:t xml:space="preserve"> контрол</w:t>
      </w:r>
      <w:r>
        <w:t>я</w:t>
      </w:r>
      <w:r w:rsidRPr="00872D0F">
        <w:t xml:space="preserve"> отклонений</w:t>
      </w:r>
      <w:r>
        <w:t xml:space="preserve"> посредством </w:t>
      </w:r>
      <w:r>
        <w:lastRenderedPageBreak/>
        <w:t>в</w:t>
      </w:r>
      <w:r w:rsidRPr="00872D0F">
        <w:t>изуализаци</w:t>
      </w:r>
      <w:r>
        <w:t>и</w:t>
      </w:r>
      <w:r w:rsidRPr="00872D0F">
        <w:t xml:space="preserve"> выполненных работ на карте с выделением зон отклонения от заданных контуров полей или технологических маршрутов.</w:t>
      </w:r>
    </w:p>
    <w:p w14:paraId="6ADACCE2" w14:textId="77777777" w:rsidR="002E717D" w:rsidRDefault="002E717D" w:rsidP="00872D0F">
      <w:pPr>
        <w:pStyle w:val="a3"/>
        <w:widowControl w:val="0"/>
        <w:numPr>
          <w:ilvl w:val="0"/>
          <w:numId w:val="34"/>
        </w:numPr>
        <w:ind w:left="1418" w:hanging="426"/>
      </w:pPr>
      <w:bookmarkStart w:id="135" w:name="_Hlk212455784"/>
      <w:bookmarkEnd w:id="134"/>
      <w:r w:rsidRPr="002E717D">
        <w:t>План-фактный анализ урожайности</w:t>
      </w:r>
      <w:r w:rsidR="00872D0F">
        <w:t xml:space="preserve"> на основании с</w:t>
      </w:r>
      <w:r w:rsidRPr="002E717D">
        <w:t>равнени</w:t>
      </w:r>
      <w:r w:rsidR="00872D0F">
        <w:t>я</w:t>
      </w:r>
      <w:r w:rsidRPr="002E717D">
        <w:t xml:space="preserve"> запланированной и фактически собранной урожайности по полям и культурам.</w:t>
      </w:r>
    </w:p>
    <w:p w14:paraId="66F2E28D" w14:textId="77777777" w:rsidR="00872D0F" w:rsidRPr="00872D0F" w:rsidRDefault="00872D0F" w:rsidP="00872D0F">
      <w:pPr>
        <w:pStyle w:val="a3"/>
        <w:widowControl w:val="0"/>
        <w:numPr>
          <w:ilvl w:val="1"/>
          <w:numId w:val="34"/>
        </w:numPr>
        <w:ind w:left="1985" w:hanging="567"/>
      </w:pPr>
      <w:bookmarkStart w:id="136" w:name="_Hlk212455807"/>
      <w:bookmarkEnd w:id="135"/>
      <w:r w:rsidRPr="00872D0F">
        <w:t>Сбор фактических данных об урожае</w:t>
      </w:r>
      <w:r w:rsidR="004360FE">
        <w:t xml:space="preserve"> посредством и</w:t>
      </w:r>
      <w:r w:rsidRPr="00872D0F">
        <w:t>мпорт</w:t>
      </w:r>
      <w:r w:rsidR="004360FE">
        <w:t>а</w:t>
      </w:r>
      <w:r w:rsidRPr="00872D0F">
        <w:t xml:space="preserve"> и агрегаци</w:t>
      </w:r>
      <w:r w:rsidR="004360FE">
        <w:t>и</w:t>
      </w:r>
      <w:r w:rsidRPr="00872D0F">
        <w:t xml:space="preserve"> данных с бортовых систем </w:t>
      </w:r>
      <w:r w:rsidR="004360FE">
        <w:t>сельскохозяйственной техники</w:t>
      </w:r>
      <w:r w:rsidRPr="00872D0F">
        <w:t xml:space="preserve"> (карты урожайности) и из учётных систем.</w:t>
      </w:r>
    </w:p>
    <w:p w14:paraId="0EEA1D28" w14:textId="77777777" w:rsidR="00872D0F" w:rsidRPr="00872D0F" w:rsidRDefault="00872D0F" w:rsidP="00872D0F">
      <w:pPr>
        <w:pStyle w:val="a3"/>
        <w:widowControl w:val="0"/>
        <w:numPr>
          <w:ilvl w:val="1"/>
          <w:numId w:val="34"/>
        </w:numPr>
        <w:ind w:left="1985" w:hanging="567"/>
      </w:pPr>
      <w:r w:rsidRPr="00872D0F">
        <w:t>Автоматическое вычисление абсолютных и относительных отклонений фактической урожайности от плановой по полю, культуре, сорту.</w:t>
      </w:r>
    </w:p>
    <w:p w14:paraId="466D4A84" w14:textId="77777777" w:rsidR="00872D0F" w:rsidRPr="00872D0F" w:rsidRDefault="00872D0F" w:rsidP="00872D0F">
      <w:pPr>
        <w:pStyle w:val="a3"/>
        <w:widowControl w:val="0"/>
        <w:numPr>
          <w:ilvl w:val="1"/>
          <w:numId w:val="34"/>
        </w:numPr>
        <w:ind w:left="1985" w:hanging="567"/>
      </w:pPr>
      <w:r w:rsidRPr="00872D0F">
        <w:t xml:space="preserve">Анализ </w:t>
      </w:r>
      <w:r w:rsidR="004360FE">
        <w:t xml:space="preserve">и сопоставление </w:t>
      </w:r>
      <w:r w:rsidRPr="00872D0F">
        <w:t>причин отклонений урожайности с факторами, выявленными системой (стрессы, агрохимические анализы, история полей), для выявления корреляций.</w:t>
      </w:r>
    </w:p>
    <w:bookmarkEnd w:id="136"/>
    <w:p w14:paraId="69D092A0" w14:textId="77777777" w:rsidR="002E717D" w:rsidRPr="002E717D" w:rsidRDefault="00872D0F" w:rsidP="00872D0F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>Блок формирования</w:t>
      </w:r>
      <w:r w:rsidR="002E717D" w:rsidRPr="002E717D">
        <w:t xml:space="preserve"> отчетност</w:t>
      </w:r>
      <w:r>
        <w:t>и. Блок предназначен для пр</w:t>
      </w:r>
      <w:r w:rsidR="002E717D" w:rsidRPr="002E717D">
        <w:t>едоставлени</w:t>
      </w:r>
      <w:r>
        <w:t>я</w:t>
      </w:r>
      <w:r w:rsidR="002E717D" w:rsidRPr="002E717D">
        <w:t xml:space="preserve"> интерактивных аналитических панелей (дашбордов) и гибкого конструктора для создания произвольных отчетов.</w:t>
      </w:r>
      <w:r>
        <w:t xml:space="preserve"> Блок </w:t>
      </w:r>
      <w:r w:rsidRPr="00F54792">
        <w:t>обеспечивает выполнение следующих функций</w:t>
      </w:r>
      <w:r>
        <w:t>:</w:t>
      </w:r>
    </w:p>
    <w:p w14:paraId="0195FAD1" w14:textId="77777777" w:rsidR="004360FE" w:rsidRPr="004360FE" w:rsidRDefault="004360FE" w:rsidP="004360FE">
      <w:pPr>
        <w:pStyle w:val="a3"/>
        <w:widowControl w:val="0"/>
        <w:numPr>
          <w:ilvl w:val="0"/>
          <w:numId w:val="34"/>
        </w:numPr>
        <w:ind w:left="1418" w:hanging="426"/>
      </w:pPr>
      <w:bookmarkStart w:id="137" w:name="_Hlk212455888"/>
      <w:r w:rsidRPr="004360FE">
        <w:t>Предоставление готовых, настраиваемых графических панелей для мониторинга KPI.</w:t>
      </w:r>
      <w:bookmarkEnd w:id="137"/>
    </w:p>
    <w:p w14:paraId="71C3CC9C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bookmarkStart w:id="138" w:name="_Hlk212455906"/>
      <w:r w:rsidRPr="004360FE">
        <w:t>Предоставление библиотеки стандартных дашбордов</w:t>
      </w:r>
      <w:r>
        <w:t xml:space="preserve"> - п</w:t>
      </w:r>
      <w:r w:rsidRPr="004360FE">
        <w:t>редварительно разработанны</w:t>
      </w:r>
      <w:r>
        <w:t>х</w:t>
      </w:r>
      <w:r w:rsidRPr="004360FE">
        <w:t xml:space="preserve"> набор</w:t>
      </w:r>
      <w:r>
        <w:t>ов</w:t>
      </w:r>
      <w:r w:rsidRPr="004360FE">
        <w:t xml:space="preserve"> панелей для оперативного и стратегического мониторинга (например, Дашборд по урожайности, Дашборд по финансам).</w:t>
      </w:r>
    </w:p>
    <w:p w14:paraId="7F8D6EB6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r>
        <w:t>Возможность пользовательской н</w:t>
      </w:r>
      <w:r w:rsidRPr="004360FE">
        <w:t>астройк</w:t>
      </w:r>
      <w:r>
        <w:t>и</w:t>
      </w:r>
      <w:r w:rsidRPr="004360FE">
        <w:t xml:space="preserve"> отображения и фильтр</w:t>
      </w:r>
      <w:r>
        <w:t>ации данных для</w:t>
      </w:r>
      <w:r w:rsidRPr="004360FE">
        <w:t xml:space="preserve"> графиков, показателей</w:t>
      </w:r>
      <w:r>
        <w:t>.</w:t>
      </w:r>
    </w:p>
    <w:p w14:paraId="6FDD3307" w14:textId="77777777" w:rsidR="004360FE" w:rsidRPr="004360FE" w:rsidRDefault="004360FE" w:rsidP="004360FE">
      <w:pPr>
        <w:pStyle w:val="a3"/>
        <w:widowControl w:val="0"/>
        <w:numPr>
          <w:ilvl w:val="0"/>
          <w:numId w:val="34"/>
        </w:numPr>
        <w:ind w:left="1418" w:hanging="426"/>
      </w:pPr>
      <w:bookmarkStart w:id="139" w:name="_Hlk212455899"/>
      <w:bookmarkEnd w:id="138"/>
      <w:r>
        <w:t>Формирование и настройка отчетов, шаблонов отчетов при помощи</w:t>
      </w:r>
      <w:r w:rsidRPr="004360FE">
        <w:t xml:space="preserve"> Конструктор</w:t>
      </w:r>
      <w:r>
        <w:t>а</w:t>
      </w:r>
      <w:r w:rsidRPr="004360FE">
        <w:t xml:space="preserve"> произвольных отчетов</w:t>
      </w:r>
      <w:r>
        <w:t xml:space="preserve"> – и</w:t>
      </w:r>
      <w:r w:rsidRPr="004360FE">
        <w:t>нструмент</w:t>
      </w:r>
      <w:r>
        <w:t>а</w:t>
      </w:r>
      <w:r w:rsidRPr="004360FE">
        <w:t xml:space="preserve"> для создания пользовательских отчетов с выбором источников данных, группировок и фильтров.</w:t>
      </w:r>
      <w:bookmarkEnd w:id="139"/>
    </w:p>
    <w:p w14:paraId="13FB7793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bookmarkStart w:id="140" w:name="_Hlk212455916"/>
      <w:r w:rsidRPr="004360FE">
        <w:t>Настройка структуры</w:t>
      </w:r>
      <w:r>
        <w:t xml:space="preserve"> (шаблона)</w:t>
      </w:r>
      <w:r w:rsidRPr="004360FE">
        <w:t xml:space="preserve"> отчета и выбор полей: </w:t>
      </w:r>
      <w:r>
        <w:t>в</w:t>
      </w:r>
      <w:r w:rsidRPr="004360FE">
        <w:t>озможность определения полей, строк, столбцов, методов агрегации и форматирования данных (включая условия).</w:t>
      </w:r>
    </w:p>
    <w:p w14:paraId="312708C3" w14:textId="77777777" w:rsidR="004360FE" w:rsidRPr="004360FE" w:rsidRDefault="004360FE" w:rsidP="004360FE">
      <w:pPr>
        <w:pStyle w:val="a3"/>
        <w:widowControl w:val="0"/>
        <w:numPr>
          <w:ilvl w:val="1"/>
          <w:numId w:val="34"/>
        </w:numPr>
        <w:ind w:left="1985" w:hanging="567"/>
      </w:pPr>
      <w:r w:rsidRPr="004360FE">
        <w:t>Управление источниками данных</w:t>
      </w:r>
      <w:r>
        <w:t xml:space="preserve"> для отчета</w:t>
      </w:r>
      <w:r w:rsidRPr="004360FE">
        <w:t xml:space="preserve"> и доступом</w:t>
      </w:r>
      <w:r>
        <w:t xml:space="preserve"> к ним</w:t>
      </w:r>
    </w:p>
    <w:p w14:paraId="4187E9D2" w14:textId="77777777" w:rsidR="0017604B" w:rsidRPr="00F54792" w:rsidRDefault="00F54792" w:rsidP="0017604B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141" w:name="_Toc212330913"/>
      <w:bookmarkEnd w:id="140"/>
      <w:r w:rsidRPr="00F54792">
        <w:rPr>
          <w:rFonts w:ascii="Times New Roman" w:hAnsi="Times New Roman"/>
        </w:rPr>
        <w:t>Общесистемные сервисы</w:t>
      </w:r>
      <w:bookmarkEnd w:id="141"/>
    </w:p>
    <w:p w14:paraId="1621F3FC" w14:textId="77777777" w:rsidR="00F54792" w:rsidRDefault="00F54792" w:rsidP="00F54792">
      <w:pPr>
        <w:pStyle w:val="41"/>
        <w:numPr>
          <w:ilvl w:val="3"/>
          <w:numId w:val="1"/>
        </w:numPr>
        <w:ind w:left="709"/>
      </w:pPr>
      <w:r>
        <w:t>Сервис уведомлений</w:t>
      </w:r>
    </w:p>
    <w:p w14:paraId="2F99C418" w14:textId="77777777" w:rsidR="009235FD" w:rsidRDefault="009235FD" w:rsidP="009235FD">
      <w:pPr>
        <w:pStyle w:val="a3"/>
        <w:widowControl w:val="0"/>
      </w:pPr>
      <w:r>
        <w:lastRenderedPageBreak/>
        <w:t xml:space="preserve">Сервис уведомлений отвечает за </w:t>
      </w:r>
      <w:bookmarkStart w:id="142" w:name="_Hlk212456619"/>
      <w:r w:rsidRPr="009655E3">
        <w:t>отправку уведомлений пользователям по различным каналам (</w:t>
      </w:r>
      <w:r w:rsidRPr="009655E3">
        <w:rPr>
          <w:lang w:val="en-US"/>
        </w:rPr>
        <w:t>e</w:t>
      </w:r>
      <w:r w:rsidRPr="00FA6C42">
        <w:t>-</w:t>
      </w:r>
      <w:r w:rsidRPr="009655E3">
        <w:rPr>
          <w:lang w:val="en-US"/>
        </w:rPr>
        <w:t>mail</w:t>
      </w:r>
      <w:r w:rsidRPr="009655E3">
        <w:t xml:space="preserve">, </w:t>
      </w:r>
      <w:r w:rsidRPr="009655E3">
        <w:rPr>
          <w:lang w:val="en-US"/>
        </w:rPr>
        <w:t>push</w:t>
      </w:r>
      <w:r w:rsidRPr="009655E3">
        <w:t>-уведомления в интерфейсе</w:t>
      </w:r>
      <w:r>
        <w:t xml:space="preserve"> пользователя</w:t>
      </w:r>
      <w:r w:rsidRPr="009655E3">
        <w:t>)</w:t>
      </w:r>
      <w:r>
        <w:t>.</w:t>
      </w:r>
      <w:bookmarkEnd w:id="142"/>
    </w:p>
    <w:p w14:paraId="39049360" w14:textId="77777777" w:rsidR="00F54792" w:rsidRDefault="00F54792" w:rsidP="00F54792">
      <w:pPr>
        <w:pStyle w:val="41"/>
        <w:numPr>
          <w:ilvl w:val="3"/>
          <w:numId w:val="1"/>
        </w:numPr>
        <w:ind w:left="709"/>
      </w:pPr>
      <w:r>
        <w:t>Сервис ведения НСИ</w:t>
      </w:r>
    </w:p>
    <w:p w14:paraId="7F96AEBA" w14:textId="77777777" w:rsidR="009235FD" w:rsidRDefault="009235FD" w:rsidP="009235FD">
      <w:pPr>
        <w:pStyle w:val="a3"/>
        <w:widowControl w:val="0"/>
      </w:pPr>
      <w:bookmarkStart w:id="143" w:name="_Hlk212456682"/>
      <w:r>
        <w:t xml:space="preserve">Сервис ведения НСИ предназначен для </w:t>
      </w:r>
      <w:r w:rsidR="00E85E0C">
        <w:t>унификации и однозначного толкования всех данных, пересекающих границы систем. Данные должны быть кодированы с использованием единых справочников и классификаторов.</w:t>
      </w:r>
    </w:p>
    <w:p w14:paraId="52BA0224" w14:textId="77777777" w:rsidR="00E85E0C" w:rsidRDefault="00E85E0C" w:rsidP="009235FD">
      <w:pPr>
        <w:pStyle w:val="a3"/>
        <w:widowControl w:val="0"/>
      </w:pPr>
      <w:r>
        <w:t xml:space="preserve">Сервис ведения НСИ отвечает за осуществление следующих функций: ведение справочников и классификаторов, представление значение справочников и классификаторов пользователю, а также их импорт и экспорт. </w:t>
      </w:r>
    </w:p>
    <w:bookmarkEnd w:id="143"/>
    <w:p w14:paraId="44F1008F" w14:textId="77777777" w:rsidR="00F54792" w:rsidRDefault="00F54792" w:rsidP="00F54792">
      <w:pPr>
        <w:pStyle w:val="41"/>
        <w:numPr>
          <w:ilvl w:val="3"/>
          <w:numId w:val="1"/>
        </w:numPr>
        <w:ind w:left="709"/>
      </w:pPr>
      <w:r>
        <w:t>API шлюз</w:t>
      </w:r>
    </w:p>
    <w:p w14:paraId="6CAF53D9" w14:textId="77777777" w:rsidR="00E85E0C" w:rsidRDefault="00E85E0C" w:rsidP="00E85E0C">
      <w:pPr>
        <w:pStyle w:val="a3"/>
        <w:widowControl w:val="0"/>
      </w:pPr>
      <w:r>
        <w:rPr>
          <w:lang w:val="en-US"/>
        </w:rPr>
        <w:t>API</w:t>
      </w:r>
      <w:r>
        <w:t xml:space="preserve">-шлюз предназначен для </w:t>
      </w:r>
      <w:r w:rsidRPr="00A45B93">
        <w:t>унификации и защиты доступа</w:t>
      </w:r>
      <w:r>
        <w:t xml:space="preserve"> к внутренним сервисам Системы.</w:t>
      </w:r>
    </w:p>
    <w:p w14:paraId="1D30AD3C" w14:textId="77777777" w:rsidR="00E85E0C" w:rsidRDefault="00E85E0C" w:rsidP="00E85E0C">
      <w:pPr>
        <w:pStyle w:val="a3"/>
        <w:widowControl w:val="0"/>
      </w:pPr>
      <w:r>
        <w:rPr>
          <w:lang w:val="en-US"/>
        </w:rPr>
        <w:t>API</w:t>
      </w:r>
      <w:r>
        <w:t>-шлюз позволяет осуществлять следующие функции:</w:t>
      </w:r>
    </w:p>
    <w:p w14:paraId="6F72A4F2" w14:textId="77777777" w:rsidR="00E85E0C" w:rsidRDefault="00E85E0C" w:rsidP="00E85E0C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44" w:name="_Hlk212457138"/>
      <w:r>
        <w:t>Получение</w:t>
      </w:r>
      <w:r w:rsidR="00973576">
        <w:t xml:space="preserve">, </w:t>
      </w:r>
      <w:r>
        <w:t>маршрутизация</w:t>
      </w:r>
      <w:r w:rsidR="00973576">
        <w:t xml:space="preserve">, аутентификация токенов, терминирование </w:t>
      </w:r>
      <w:r w:rsidR="00973576">
        <w:rPr>
          <w:lang w:val="en-US"/>
        </w:rPr>
        <w:t>SSL</w:t>
      </w:r>
      <w:r>
        <w:t xml:space="preserve"> всех запросов от клиентских приложений.</w:t>
      </w:r>
      <w:bookmarkEnd w:id="144"/>
    </w:p>
    <w:p w14:paraId="1C2EC310" w14:textId="77777777" w:rsidR="00E85E0C" w:rsidRDefault="00973576" w:rsidP="00E85E0C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45" w:name="_Hlk212457153"/>
      <w:r>
        <w:t>Агрегация ответов на запросы от всех клиентских приложений.</w:t>
      </w:r>
      <w:bookmarkEnd w:id="145"/>
    </w:p>
    <w:p w14:paraId="48FE0D0F" w14:textId="77777777" w:rsidR="00E85E0C" w:rsidRDefault="00E85E0C" w:rsidP="00E85E0C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46" w:name="_Hlk212457163"/>
      <w:r>
        <w:t xml:space="preserve">Ведение перечня шаблонов </w:t>
      </w:r>
      <w:r>
        <w:rPr>
          <w:lang w:val="en-US"/>
        </w:rPr>
        <w:t>API</w:t>
      </w:r>
      <w:r>
        <w:t>-шлюза.</w:t>
      </w:r>
      <w:bookmarkEnd w:id="146"/>
    </w:p>
    <w:p w14:paraId="5547E6E4" w14:textId="77777777" w:rsidR="00F54792" w:rsidRDefault="00F54792" w:rsidP="00F54792">
      <w:pPr>
        <w:pStyle w:val="41"/>
        <w:numPr>
          <w:ilvl w:val="3"/>
          <w:numId w:val="1"/>
        </w:numPr>
        <w:ind w:left="709"/>
      </w:pPr>
      <w:r>
        <w:t>Сервис аудита и журналирования</w:t>
      </w:r>
    </w:p>
    <w:p w14:paraId="4271AEFD" w14:textId="77777777" w:rsidR="00F54792" w:rsidRDefault="00973576" w:rsidP="00F54792">
      <w:pPr>
        <w:pStyle w:val="a3"/>
      </w:pPr>
      <w:r>
        <w:t>Сервис аудита и журналирования</w:t>
      </w:r>
      <w:r w:rsidR="00F54792">
        <w:t xml:space="preserve"> обеспечивает выполнение следующих функций:</w:t>
      </w:r>
    </w:p>
    <w:p w14:paraId="1E530AE9" w14:textId="77777777" w:rsidR="00F54792" w:rsidRDefault="00973576" w:rsidP="00973576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47" w:name="_Hlk212456862"/>
      <w:r>
        <w:t>Л</w:t>
      </w:r>
      <w:r w:rsidR="00F54792">
        <w:t>огировани</w:t>
      </w:r>
      <w:r>
        <w:t>е</w:t>
      </w:r>
      <w:r w:rsidR="00F54792">
        <w:t xml:space="preserve"> системных событий и действий пользователей</w:t>
      </w:r>
      <w:bookmarkEnd w:id="147"/>
    </w:p>
    <w:p w14:paraId="72D64ECE" w14:textId="77777777" w:rsidR="00F54792" w:rsidRDefault="00973576" w:rsidP="00973576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48" w:name="_Hlk212456871"/>
      <w:r>
        <w:t>О</w:t>
      </w:r>
      <w:r w:rsidR="00F54792">
        <w:t>бработк</w:t>
      </w:r>
      <w:r>
        <w:t>а</w:t>
      </w:r>
      <w:r w:rsidR="00F54792">
        <w:t xml:space="preserve"> аварийных ситуаций, вызванных некорректным форматом или недопустимыми значениями данных с сохранением информации в подсистеме мониторинга работоспособности.</w:t>
      </w:r>
      <w:bookmarkEnd w:id="148"/>
    </w:p>
    <w:p w14:paraId="229A1D96" w14:textId="77777777" w:rsidR="00F54792" w:rsidRDefault="00973576" w:rsidP="00973576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49" w:name="_Hlk212456884"/>
      <w:r>
        <w:t>О</w:t>
      </w:r>
      <w:r w:rsidR="00F54792">
        <w:t>тправлени</w:t>
      </w:r>
      <w:r>
        <w:t>е</w:t>
      </w:r>
      <w:r w:rsidR="00F54792">
        <w:t xml:space="preserve"> уведомлений об аварийных ситуациях в подсистему администрирования и информационной безопасности.</w:t>
      </w:r>
      <w:bookmarkEnd w:id="149"/>
    </w:p>
    <w:p w14:paraId="0D6DDAF0" w14:textId="77777777" w:rsidR="00F54792" w:rsidRDefault="00F54792" w:rsidP="00F54792">
      <w:pPr>
        <w:pStyle w:val="41"/>
        <w:numPr>
          <w:ilvl w:val="3"/>
          <w:numId w:val="1"/>
        </w:numPr>
        <w:ind w:left="709"/>
      </w:pPr>
      <w:r>
        <w:t>Сервис авторизации и управления доступом</w:t>
      </w:r>
    </w:p>
    <w:p w14:paraId="4A74DBB0" w14:textId="77777777" w:rsidR="00F54792" w:rsidRDefault="00973576" w:rsidP="00F54792">
      <w:pPr>
        <w:pStyle w:val="a3"/>
      </w:pPr>
      <w:r>
        <w:t>Сервис авторизации и управления доступом</w:t>
      </w:r>
      <w:r w:rsidR="00F54792">
        <w:t xml:space="preserve"> обеспечивает выполнение следующих функций:</w:t>
      </w:r>
    </w:p>
    <w:p w14:paraId="001CD91D" w14:textId="77777777" w:rsidR="00F54792" w:rsidRDefault="00F54792" w:rsidP="00973576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50" w:name="_Hlk212456920"/>
      <w:r>
        <w:t>Разграничение прав доступа на основе ролевой модели (RBAC) с возможностью индивидуальных исключений.</w:t>
      </w:r>
      <w:bookmarkEnd w:id="150"/>
    </w:p>
    <w:p w14:paraId="6DC1EFC5" w14:textId="77777777" w:rsidR="00DF140A" w:rsidRDefault="00DF140A" w:rsidP="00DF140A">
      <w:pPr>
        <w:pStyle w:val="41"/>
        <w:numPr>
          <w:ilvl w:val="3"/>
          <w:numId w:val="1"/>
        </w:numPr>
        <w:ind w:left="709"/>
      </w:pPr>
      <w:r>
        <w:t>Сервис идентификации и аутентификации</w:t>
      </w:r>
    </w:p>
    <w:p w14:paraId="44184849" w14:textId="77777777" w:rsidR="00DF140A" w:rsidRDefault="00DF140A" w:rsidP="00DF140A">
      <w:pPr>
        <w:pStyle w:val="a3"/>
        <w:widowControl w:val="0"/>
        <w:tabs>
          <w:tab w:val="left" w:pos="993"/>
        </w:tabs>
      </w:pPr>
      <w:r>
        <w:t>Сервис идентификации и аутентификации обеспечивает выполнение следующих функций:</w:t>
      </w:r>
    </w:p>
    <w:p w14:paraId="7299FA26" w14:textId="77777777" w:rsidR="00DF140A" w:rsidRDefault="00DF140A" w:rsidP="00DF140A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51" w:name="_Hlk212456938"/>
      <w:r>
        <w:lastRenderedPageBreak/>
        <w:t>Аутентификация и авторизация пользователей</w:t>
      </w:r>
      <w:bookmarkEnd w:id="151"/>
      <w:r>
        <w:t>.</w:t>
      </w:r>
    </w:p>
    <w:p w14:paraId="181E77A6" w14:textId="77777777" w:rsidR="00DF140A" w:rsidRDefault="00DF140A" w:rsidP="00DF140A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bookmarkStart w:id="152" w:name="_Hlk212457072"/>
      <w:r>
        <w:t>Ведение реестра учетных записей пользователей.</w:t>
      </w:r>
      <w:bookmarkEnd w:id="152"/>
    </w:p>
    <w:p w14:paraId="63E0C7E3" w14:textId="77777777" w:rsidR="00DF140A" w:rsidRDefault="00DF140A" w:rsidP="00DF140A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>
        <w:t>Управление жизненным циклом учетных записей пользователей, включающее в себя создание, изменение и блокировку учетных записей</w:t>
      </w:r>
    </w:p>
    <w:p w14:paraId="41612C3A" w14:textId="77777777" w:rsidR="00821C6D" w:rsidRPr="00821C6D" w:rsidRDefault="004E3104" w:rsidP="002F62AD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153" w:name="_Toc212330914"/>
      <w:r w:rsidRPr="004E3104">
        <w:rPr>
          <w:rFonts w:ascii="Times New Roman" w:hAnsi="Times New Roman"/>
        </w:rPr>
        <w:t>Информационные связи элемент</w:t>
      </w:r>
      <w:r>
        <w:rPr>
          <w:rFonts w:ascii="Times New Roman" w:hAnsi="Times New Roman"/>
        </w:rPr>
        <w:t>ов</w:t>
      </w:r>
      <w:r w:rsidRPr="004E310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Системы</w:t>
      </w:r>
      <w:r w:rsidRPr="004E310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</w:t>
      </w:r>
      <w:r w:rsidRPr="004E3104">
        <w:rPr>
          <w:rFonts w:ascii="Times New Roman" w:hAnsi="Times New Roman"/>
        </w:rPr>
        <w:t xml:space="preserve"> внешней средой</w:t>
      </w:r>
      <w:bookmarkEnd w:id="153"/>
    </w:p>
    <w:p w14:paraId="47EA81F7" w14:textId="77777777" w:rsidR="001A560C" w:rsidRPr="001A560C" w:rsidRDefault="001A560C" w:rsidP="001A560C">
      <w:pPr>
        <w:pStyle w:val="a3"/>
      </w:pPr>
      <w:r w:rsidRPr="001A560C">
        <w:t>Система взаимодействует с внутренними системами синхронно по протоколу HTTPS с использованием TLS 1.2 и асинхронно - при помощи брокера сообщений.</w:t>
      </w:r>
    </w:p>
    <w:p w14:paraId="0A88B2DB" w14:textId="77777777" w:rsidR="001A560C" w:rsidRPr="001A560C" w:rsidRDefault="001A560C" w:rsidP="001A560C">
      <w:pPr>
        <w:pStyle w:val="a3"/>
      </w:pPr>
      <w:r w:rsidRPr="001A560C">
        <w:t>Для информационного взаимодействия с внешними системами используется подсистема интеграции и обмена данными.</w:t>
      </w:r>
    </w:p>
    <w:p w14:paraId="39423208" w14:textId="77777777" w:rsidR="00821C6D" w:rsidRDefault="001A560C" w:rsidP="001A560C">
      <w:pPr>
        <w:pStyle w:val="a3"/>
      </w:pPr>
      <w:r w:rsidRPr="001A560C">
        <w:t xml:space="preserve">Взаимодействия сгруппированы по компонентам и указаны в разрезе подсистем и сервисов с указанием </w:t>
      </w:r>
      <w:proofErr w:type="gramStart"/>
      <w:r w:rsidRPr="001A560C">
        <w:t>назначения</w:t>
      </w:r>
      <w:proofErr w:type="gramEnd"/>
      <w:r w:rsidRPr="001A560C">
        <w:t xml:space="preserve"> и типа обмена.</w:t>
      </w:r>
    </w:p>
    <w:p w14:paraId="3B8638C5" w14:textId="77777777" w:rsidR="00CD70A3" w:rsidRDefault="00CD70A3" w:rsidP="00CD70A3">
      <w:pPr>
        <w:pStyle w:val="a3"/>
      </w:pPr>
      <w:r>
        <w:t xml:space="preserve">Взаимодействие между объектами Системы, а также между компонентами Системы и внешними объектами должно осуществляться </w:t>
      </w:r>
      <w:r w:rsidRPr="006A7342">
        <w:rPr>
          <w:lang w:bidi="ru-RU"/>
        </w:rPr>
        <w:t xml:space="preserve">через чётко определённые и документированные программируемые интерфейсы приложений (например, </w:t>
      </w:r>
      <w:r w:rsidRPr="006A7342">
        <w:rPr>
          <w:lang w:val="en-US"/>
        </w:rPr>
        <w:t>RESTful</w:t>
      </w:r>
      <w:r w:rsidRPr="006A7342">
        <w:t xml:space="preserve"> </w:t>
      </w:r>
      <w:r w:rsidRPr="006A7342">
        <w:rPr>
          <w:lang w:val="en-US"/>
        </w:rPr>
        <w:t>API</w:t>
      </w:r>
      <w:r w:rsidRPr="006A7342">
        <w:rPr>
          <w:lang w:bidi="ru-RU"/>
        </w:rPr>
        <w:t xml:space="preserve"> с использованием </w:t>
      </w:r>
      <w:r w:rsidRPr="006A7342">
        <w:rPr>
          <w:lang w:val="en-US"/>
        </w:rPr>
        <w:t>JSON</w:t>
      </w:r>
      <w:r w:rsidRPr="006A7342">
        <w:rPr>
          <w:lang w:bidi="ru-RU"/>
        </w:rPr>
        <w:t>).</w:t>
      </w:r>
    </w:p>
    <w:p w14:paraId="273CAB92" w14:textId="77777777" w:rsidR="00CD70A3" w:rsidRDefault="00CD70A3" w:rsidP="00CD70A3">
      <w:pPr>
        <w:pStyle w:val="a3"/>
      </w:pPr>
      <w:r>
        <w:t xml:space="preserve">В рамках проектирования Системы разработаны решения по организации связи между внутренними объектами, а также выдвигаются требования по сопряжению Системы с </w:t>
      </w:r>
      <w:r w:rsidRPr="006A7342">
        <w:t>внешними / смежными государственными информационными системами посредством каналов связи для межведомственного электронного взаимодействия и обмена данными.</w:t>
      </w:r>
    </w:p>
    <w:p w14:paraId="5D8EB6E3" w14:textId="77777777" w:rsidR="001A560C" w:rsidRPr="001A560C" w:rsidRDefault="001A560C" w:rsidP="001A560C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154" w:name="_Toc212330915"/>
      <w:r w:rsidRPr="001A560C">
        <w:rPr>
          <w:rFonts w:ascii="Times New Roman" w:hAnsi="Times New Roman"/>
        </w:rPr>
        <w:t>Подсистема управления производством и ресурсами</w:t>
      </w:r>
      <w:bookmarkEnd w:id="154"/>
    </w:p>
    <w:p w14:paraId="470AFACE" w14:textId="77777777" w:rsidR="001A560C" w:rsidRDefault="001A560C" w:rsidP="001A560C">
      <w:pPr>
        <w:pStyle w:val="41"/>
        <w:numPr>
          <w:ilvl w:val="3"/>
          <w:numId w:val="1"/>
        </w:numPr>
        <w:ind w:left="709"/>
      </w:pPr>
      <w:r w:rsidRPr="001A560C">
        <w:t>Сервис управления земельным банком</w:t>
      </w:r>
    </w:p>
    <w:p w14:paraId="0B449099" w14:textId="77777777" w:rsidR="001A560C" w:rsidRPr="001A560C" w:rsidRDefault="001A560C" w:rsidP="001A560C">
      <w:pPr>
        <w:pStyle w:val="aa"/>
      </w:pPr>
      <w:bookmarkStart w:id="155" w:name="_Hlk212327286"/>
      <w:r w:rsidRPr="001A560C">
        <w:t xml:space="preserve">Таблица </w:t>
      </w:r>
      <w:fldSimple w:instr=" SEQ Таблица \* ARABIC ">
        <w:r w:rsidRPr="001A560C">
          <w:rPr>
            <w:noProof/>
          </w:rPr>
          <w:t>2</w:t>
        </w:r>
      </w:fldSimple>
      <w:r w:rsidRPr="001A560C">
        <w:t xml:space="preserve"> – Взаимодействия блоков Сервиса управления земельным банком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57"/>
        <w:gridCol w:w="2287"/>
        <w:gridCol w:w="3198"/>
        <w:gridCol w:w="1808"/>
      </w:tblGrid>
      <w:tr w:rsidR="001A560C" w:rsidRPr="001A560C" w14:paraId="27CC08C7" w14:textId="77777777" w:rsidTr="007C3753">
        <w:trPr>
          <w:jc w:val="center"/>
        </w:trPr>
        <w:tc>
          <w:tcPr>
            <w:tcW w:w="0" w:type="auto"/>
            <w:hideMark/>
          </w:tcPr>
          <w:bookmarkEnd w:id="155"/>
          <w:p w14:paraId="606BF64D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 xml:space="preserve">Функциональный </w:t>
            </w:r>
            <w:r w:rsidRPr="007C3753">
              <w:rPr>
                <w:b/>
                <w:bCs/>
                <w:sz w:val="22"/>
                <w:szCs w:val="22"/>
              </w:rPr>
              <w:t>блок</w:t>
            </w:r>
          </w:p>
        </w:tc>
        <w:tc>
          <w:tcPr>
            <w:tcW w:w="0" w:type="auto"/>
            <w:hideMark/>
          </w:tcPr>
          <w:p w14:paraId="28D4D512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Субъект взаимодействия</w:t>
            </w:r>
          </w:p>
        </w:tc>
        <w:tc>
          <w:tcPr>
            <w:tcW w:w="0" w:type="auto"/>
            <w:hideMark/>
          </w:tcPr>
          <w:p w14:paraId="07FED900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Назначение обмена</w:t>
            </w:r>
          </w:p>
        </w:tc>
        <w:tc>
          <w:tcPr>
            <w:tcW w:w="0" w:type="auto"/>
            <w:hideMark/>
          </w:tcPr>
          <w:p w14:paraId="56D79716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Тип обмена</w:t>
            </w:r>
          </w:p>
        </w:tc>
      </w:tr>
      <w:tr w:rsidR="001A560C" w:rsidRPr="001A560C" w14:paraId="25F2DA48" w14:textId="77777777" w:rsidTr="007C3753">
        <w:trPr>
          <w:jc w:val="center"/>
        </w:trPr>
        <w:tc>
          <w:tcPr>
            <w:tcW w:w="0" w:type="auto"/>
            <w:hideMark/>
          </w:tcPr>
          <w:p w14:paraId="59796F57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Ведение реестра земельных участков</w:t>
            </w:r>
          </w:p>
        </w:tc>
        <w:tc>
          <w:tcPr>
            <w:tcW w:w="0" w:type="auto"/>
            <w:hideMark/>
          </w:tcPr>
          <w:p w14:paraId="22B14D86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Внешняя: API Кадастровой карты</w:t>
            </w:r>
          </w:p>
        </w:tc>
        <w:tc>
          <w:tcPr>
            <w:tcW w:w="0" w:type="auto"/>
            <w:hideMark/>
          </w:tcPr>
          <w:p w14:paraId="06F7DD42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Запрос и получение контура, официальной площади, кадастрового номера участка.</w:t>
            </w:r>
          </w:p>
        </w:tc>
        <w:tc>
          <w:tcPr>
            <w:tcW w:w="0" w:type="auto"/>
            <w:hideMark/>
          </w:tcPr>
          <w:p w14:paraId="6DEFDCB4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Исходящий запрос / Входящий ответ</w:t>
            </w:r>
          </w:p>
        </w:tc>
      </w:tr>
      <w:tr w:rsidR="001A560C" w:rsidRPr="001A560C" w14:paraId="2D617FA2" w14:textId="77777777" w:rsidTr="007C3753">
        <w:trPr>
          <w:jc w:val="center"/>
        </w:trPr>
        <w:tc>
          <w:tcPr>
            <w:tcW w:w="0" w:type="auto"/>
            <w:hideMark/>
          </w:tcPr>
          <w:p w14:paraId="70ACBD6B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Управление договорами аренды</w:t>
            </w:r>
          </w:p>
        </w:tc>
        <w:tc>
          <w:tcPr>
            <w:tcW w:w="0" w:type="auto"/>
            <w:hideMark/>
          </w:tcPr>
          <w:p w14:paraId="2DEB93BB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 xml:space="preserve">Общесистемный: Сервис ведения НСИ </w:t>
            </w:r>
          </w:p>
        </w:tc>
        <w:tc>
          <w:tcPr>
            <w:tcW w:w="0" w:type="auto"/>
            <w:hideMark/>
          </w:tcPr>
          <w:p w14:paraId="418F291A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Получение актуальных данных об арендаторах (контрагентах).</w:t>
            </w:r>
          </w:p>
        </w:tc>
        <w:tc>
          <w:tcPr>
            <w:tcW w:w="0" w:type="auto"/>
            <w:hideMark/>
          </w:tcPr>
          <w:p w14:paraId="2C289ED1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Исходящий запрос (Чтение)</w:t>
            </w:r>
          </w:p>
        </w:tc>
      </w:tr>
      <w:tr w:rsidR="001A560C" w:rsidRPr="001A560C" w14:paraId="6E489819" w14:textId="77777777" w:rsidTr="007C3753">
        <w:trPr>
          <w:jc w:val="center"/>
        </w:trPr>
        <w:tc>
          <w:tcPr>
            <w:tcW w:w="0" w:type="auto"/>
            <w:hideMark/>
          </w:tcPr>
          <w:p w14:paraId="106A3D2D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Формирование отчетности и уведомлений</w:t>
            </w:r>
          </w:p>
        </w:tc>
        <w:tc>
          <w:tcPr>
            <w:tcW w:w="0" w:type="auto"/>
            <w:hideMark/>
          </w:tcPr>
          <w:p w14:paraId="56B99A39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1A560C">
              <w:rPr>
                <w:sz w:val="22"/>
                <w:szCs w:val="22"/>
              </w:rPr>
              <w:t>Общесистемный: Сервис уведомлений</w:t>
            </w:r>
          </w:p>
        </w:tc>
        <w:tc>
          <w:tcPr>
            <w:tcW w:w="0" w:type="auto"/>
            <w:hideMark/>
          </w:tcPr>
          <w:p w14:paraId="295E635C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Передача команды на создание системного уведомления о приближении срока окончания договоров.</w:t>
            </w:r>
          </w:p>
        </w:tc>
        <w:tc>
          <w:tcPr>
            <w:tcW w:w="0" w:type="auto"/>
            <w:hideMark/>
          </w:tcPr>
          <w:p w14:paraId="2516946B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Исходящая команда</w:t>
            </w:r>
          </w:p>
        </w:tc>
      </w:tr>
      <w:tr w:rsidR="001A560C" w:rsidRPr="001A560C" w14:paraId="226DC539" w14:textId="77777777" w:rsidTr="007C3753">
        <w:trPr>
          <w:jc w:val="center"/>
        </w:trPr>
        <w:tc>
          <w:tcPr>
            <w:tcW w:w="0" w:type="auto"/>
            <w:hideMark/>
          </w:tcPr>
          <w:p w14:paraId="71FFDF01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Контроль взаиморасчетов с арендаторами</w:t>
            </w:r>
          </w:p>
        </w:tc>
        <w:tc>
          <w:tcPr>
            <w:tcW w:w="0" w:type="auto"/>
            <w:hideMark/>
          </w:tcPr>
          <w:p w14:paraId="001B272C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 xml:space="preserve">Подсистема интеграций: Компонент взаимодействия с ФУС </w:t>
            </w:r>
          </w:p>
        </w:tc>
        <w:tc>
          <w:tcPr>
            <w:tcW w:w="0" w:type="auto"/>
            <w:hideMark/>
          </w:tcPr>
          <w:p w14:paraId="2CBA7590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Исходящий:</w:t>
            </w:r>
            <w:r w:rsidRPr="001A560C">
              <w:rPr>
                <w:sz w:val="22"/>
                <w:szCs w:val="22"/>
              </w:rPr>
              <w:t xml:space="preserve"> Выгрузка платёжной ведомости (суммы, контрагенты) для оплаты. </w:t>
            </w:r>
            <w:r w:rsidRPr="001A560C">
              <w:rPr>
                <w:b/>
                <w:bCs/>
                <w:sz w:val="22"/>
                <w:szCs w:val="22"/>
              </w:rPr>
              <w:t>Входящий:</w:t>
            </w:r>
            <w:r w:rsidRPr="001A560C">
              <w:rPr>
                <w:sz w:val="22"/>
                <w:szCs w:val="22"/>
              </w:rPr>
              <w:t xml:space="preserve"> Получение обратной информации о статусе платежей («Исполнено»).</w:t>
            </w:r>
          </w:p>
        </w:tc>
        <w:tc>
          <w:tcPr>
            <w:tcW w:w="0" w:type="auto"/>
            <w:hideMark/>
          </w:tcPr>
          <w:p w14:paraId="083CE019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Двусторонний обмен</w:t>
            </w:r>
          </w:p>
        </w:tc>
      </w:tr>
      <w:tr w:rsidR="001A560C" w:rsidRPr="001A560C" w14:paraId="78C0620B" w14:textId="77777777" w:rsidTr="007C3753">
        <w:trPr>
          <w:jc w:val="center"/>
        </w:trPr>
        <w:tc>
          <w:tcPr>
            <w:tcW w:w="0" w:type="auto"/>
            <w:hideMark/>
          </w:tcPr>
          <w:p w14:paraId="6833E0A4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lastRenderedPageBreak/>
              <w:t>Картографическое представление и анализ</w:t>
            </w:r>
          </w:p>
        </w:tc>
        <w:tc>
          <w:tcPr>
            <w:tcW w:w="0" w:type="auto"/>
            <w:hideMark/>
          </w:tcPr>
          <w:p w14:paraId="293DD19D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Внутренний: Собственное хранилище данных (Geo-DB)</w:t>
            </w:r>
          </w:p>
        </w:tc>
        <w:tc>
          <w:tcPr>
            <w:tcW w:w="0" w:type="auto"/>
            <w:hideMark/>
          </w:tcPr>
          <w:p w14:paraId="439F4C4D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Получение геометрии участков, данных о типе собственности и сроках договоров для визуализации.</w:t>
            </w:r>
          </w:p>
        </w:tc>
        <w:tc>
          <w:tcPr>
            <w:tcW w:w="0" w:type="auto"/>
            <w:hideMark/>
          </w:tcPr>
          <w:p w14:paraId="513EFEC3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Исходящий запрос (Чтение)</w:t>
            </w:r>
          </w:p>
        </w:tc>
      </w:tr>
    </w:tbl>
    <w:p w14:paraId="077E2CB9" w14:textId="77777777" w:rsidR="001A560C" w:rsidRDefault="001A560C" w:rsidP="001A560C">
      <w:pPr>
        <w:pStyle w:val="a3"/>
      </w:pPr>
    </w:p>
    <w:p w14:paraId="0E8657E7" w14:textId="77777777" w:rsidR="001A560C" w:rsidRDefault="001A560C" w:rsidP="001A560C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156" w:name="_Toc212330916"/>
      <w:r w:rsidRPr="001A560C">
        <w:rPr>
          <w:rFonts w:ascii="Times New Roman" w:hAnsi="Times New Roman"/>
        </w:rPr>
        <w:t>Подсистема интеграций и обмена данными</w:t>
      </w:r>
      <w:bookmarkEnd w:id="156"/>
    </w:p>
    <w:p w14:paraId="52E6F037" w14:textId="77777777" w:rsidR="001A560C" w:rsidRPr="001A560C" w:rsidRDefault="001A560C" w:rsidP="001A560C">
      <w:pPr>
        <w:pStyle w:val="aa"/>
      </w:pPr>
      <w:bookmarkStart w:id="157" w:name="_Hlk212327606"/>
      <w:r w:rsidRPr="001A560C">
        <w:t xml:space="preserve">Таблица </w:t>
      </w:r>
      <w:fldSimple w:instr=" SEQ Таблица \* ARABIC ">
        <w:r w:rsidRPr="001A560C">
          <w:rPr>
            <w:noProof/>
          </w:rPr>
          <w:t>3</w:t>
        </w:r>
      </w:fldSimple>
      <w:r w:rsidRPr="001A560C">
        <w:t xml:space="preserve"> – Взаимодействия блоков Подсистемы интеграции и обмена данными</w:t>
      </w:r>
    </w:p>
    <w:tbl>
      <w:tblPr>
        <w:tblW w:w="98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4"/>
        <w:gridCol w:w="1826"/>
        <w:gridCol w:w="3932"/>
        <w:gridCol w:w="2018"/>
      </w:tblGrid>
      <w:tr w:rsidR="001A560C" w:rsidRPr="007C3753" w14:paraId="727C1AF3" w14:textId="77777777" w:rsidTr="007C3753">
        <w:trPr>
          <w:trHeight w:val="502"/>
          <w:tblHeader/>
        </w:trPr>
        <w:tc>
          <w:tcPr>
            <w:tcW w:w="0" w:type="auto"/>
            <w:hideMark/>
          </w:tcPr>
          <w:bookmarkEnd w:id="157"/>
          <w:p w14:paraId="009A49C6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 xml:space="preserve">Функциональный </w:t>
            </w:r>
            <w:r w:rsidRPr="007C3753">
              <w:rPr>
                <w:b/>
                <w:bCs/>
                <w:sz w:val="22"/>
                <w:szCs w:val="22"/>
              </w:rPr>
              <w:t>блоков</w:t>
            </w:r>
          </w:p>
        </w:tc>
        <w:tc>
          <w:tcPr>
            <w:tcW w:w="0" w:type="auto"/>
            <w:hideMark/>
          </w:tcPr>
          <w:p w14:paraId="3A0CD199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Субъект взаимодействия</w:t>
            </w:r>
          </w:p>
        </w:tc>
        <w:tc>
          <w:tcPr>
            <w:tcW w:w="3828" w:type="dxa"/>
            <w:hideMark/>
          </w:tcPr>
          <w:p w14:paraId="18D1BBEB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Назначение обмена</w:t>
            </w:r>
          </w:p>
        </w:tc>
        <w:tc>
          <w:tcPr>
            <w:tcW w:w="2225" w:type="dxa"/>
            <w:hideMark/>
          </w:tcPr>
          <w:p w14:paraId="4122E370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Тип обмена</w:t>
            </w:r>
          </w:p>
        </w:tc>
      </w:tr>
      <w:tr w:rsidR="001A560C" w:rsidRPr="001A560C" w14:paraId="00A4026A" w14:textId="77777777" w:rsidTr="007C3753">
        <w:trPr>
          <w:trHeight w:val="1255"/>
        </w:trPr>
        <w:tc>
          <w:tcPr>
            <w:tcW w:w="0" w:type="auto"/>
            <w:hideMark/>
          </w:tcPr>
          <w:p w14:paraId="1E22BF43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Компонент взаимодействия с ФУС</w:t>
            </w:r>
          </w:p>
        </w:tc>
        <w:tc>
          <w:tcPr>
            <w:tcW w:w="0" w:type="auto"/>
            <w:hideMark/>
          </w:tcPr>
          <w:p w14:paraId="36101EDE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Внешняя: Финансово-учётная система (ФУС)</w:t>
            </w:r>
          </w:p>
        </w:tc>
        <w:tc>
          <w:tcPr>
            <w:tcW w:w="3828" w:type="dxa"/>
            <w:hideMark/>
          </w:tcPr>
          <w:p w14:paraId="237D06F6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Двусторонний обмен: НСИ (справочники), транзакционные данные (платежи, статусы, фактические затраты, складские остатки).</w:t>
            </w:r>
          </w:p>
        </w:tc>
        <w:tc>
          <w:tcPr>
            <w:tcW w:w="2225" w:type="dxa"/>
            <w:hideMark/>
          </w:tcPr>
          <w:p w14:paraId="0E80DCD1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Двусторонний обмен (API/файлы)</w:t>
            </w:r>
          </w:p>
        </w:tc>
      </w:tr>
      <w:tr w:rsidR="001A560C" w:rsidRPr="001A560C" w14:paraId="67535746" w14:textId="77777777" w:rsidTr="007C3753">
        <w:trPr>
          <w:trHeight w:val="1004"/>
        </w:trPr>
        <w:tc>
          <w:tcPr>
            <w:tcW w:w="0" w:type="auto"/>
            <w:hideMark/>
          </w:tcPr>
          <w:p w14:paraId="2EFD50BC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Компонент интеграции с ФГИС «Зерно»</w:t>
            </w:r>
          </w:p>
        </w:tc>
        <w:tc>
          <w:tcPr>
            <w:tcW w:w="0" w:type="auto"/>
            <w:hideMark/>
          </w:tcPr>
          <w:p w14:paraId="470F06ED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Внешняя: ФГИС «З</w:t>
            </w:r>
            <w:r w:rsidRPr="007C3753">
              <w:rPr>
                <w:sz w:val="22"/>
                <w:szCs w:val="22"/>
              </w:rPr>
              <w:t>ерно</w:t>
            </w:r>
            <w:r w:rsidRPr="001A560C">
              <w:rPr>
                <w:sz w:val="22"/>
                <w:szCs w:val="22"/>
              </w:rPr>
              <w:t>»</w:t>
            </w:r>
          </w:p>
        </w:tc>
        <w:tc>
          <w:tcPr>
            <w:tcW w:w="3828" w:type="dxa"/>
            <w:hideMark/>
          </w:tcPr>
          <w:p w14:paraId="26899425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Регистрация партий зерна, оформление/погашение/аннулирование СДИЗ, подписание и проверка данных ЭП.</w:t>
            </w:r>
          </w:p>
        </w:tc>
        <w:tc>
          <w:tcPr>
            <w:tcW w:w="2225" w:type="dxa"/>
            <w:hideMark/>
          </w:tcPr>
          <w:p w14:paraId="070509BD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Двусторонний обмен (API)</w:t>
            </w:r>
          </w:p>
        </w:tc>
      </w:tr>
      <w:tr w:rsidR="001A560C" w:rsidRPr="001A560C" w14:paraId="799BE76A" w14:textId="77777777" w:rsidTr="007C3753">
        <w:trPr>
          <w:trHeight w:val="1015"/>
        </w:trPr>
        <w:tc>
          <w:tcPr>
            <w:tcW w:w="0" w:type="auto"/>
            <w:hideMark/>
          </w:tcPr>
          <w:p w14:paraId="0347FA71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Компонент интеграции с ФГИС «Сатурн»</w:t>
            </w:r>
          </w:p>
        </w:tc>
        <w:tc>
          <w:tcPr>
            <w:tcW w:w="0" w:type="auto"/>
            <w:hideMark/>
          </w:tcPr>
          <w:p w14:paraId="7B5F64A3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Внешняя: ФГИС «С</w:t>
            </w:r>
            <w:r w:rsidRPr="007C3753">
              <w:rPr>
                <w:sz w:val="22"/>
                <w:szCs w:val="22"/>
              </w:rPr>
              <w:t>атурн</w:t>
            </w:r>
            <w:r w:rsidRPr="001A560C">
              <w:rPr>
                <w:sz w:val="22"/>
                <w:szCs w:val="22"/>
              </w:rPr>
              <w:t>»</w:t>
            </w:r>
          </w:p>
        </w:tc>
        <w:tc>
          <w:tcPr>
            <w:tcW w:w="3828" w:type="dxa"/>
            <w:hideMark/>
          </w:tcPr>
          <w:p w14:paraId="15A4CC23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Регистрация жизненного цикла пестицидов и агрохимикатов (закупка, перемещение, применение), подписание и проверка данных ЭП.</w:t>
            </w:r>
          </w:p>
        </w:tc>
        <w:tc>
          <w:tcPr>
            <w:tcW w:w="2225" w:type="dxa"/>
            <w:hideMark/>
          </w:tcPr>
          <w:p w14:paraId="6E381C20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Двусторонний обмен (API)</w:t>
            </w:r>
          </w:p>
        </w:tc>
      </w:tr>
      <w:tr w:rsidR="001A560C" w:rsidRPr="001A560C" w14:paraId="44EF9201" w14:textId="77777777" w:rsidTr="007C3753">
        <w:trPr>
          <w:trHeight w:val="1255"/>
        </w:trPr>
        <w:tc>
          <w:tcPr>
            <w:tcW w:w="0" w:type="auto"/>
            <w:hideMark/>
          </w:tcPr>
          <w:p w14:paraId="6D09CE02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1A560C">
              <w:rPr>
                <w:b/>
                <w:bCs/>
                <w:sz w:val="22"/>
                <w:szCs w:val="22"/>
              </w:rPr>
              <w:t>Компонент интеграции с ФГИС «</w:t>
            </w:r>
            <w:proofErr w:type="spellStart"/>
            <w:r w:rsidRPr="001A560C">
              <w:rPr>
                <w:b/>
                <w:bCs/>
                <w:sz w:val="22"/>
                <w:szCs w:val="22"/>
              </w:rPr>
              <w:t>Ветис</w:t>
            </w:r>
            <w:proofErr w:type="spellEnd"/>
            <w:r w:rsidRPr="001A560C">
              <w:rPr>
                <w:b/>
                <w:bCs/>
                <w:sz w:val="22"/>
                <w:szCs w:val="22"/>
              </w:rPr>
              <w:t>»</w:t>
            </w:r>
          </w:p>
        </w:tc>
        <w:tc>
          <w:tcPr>
            <w:tcW w:w="0" w:type="auto"/>
            <w:hideMark/>
          </w:tcPr>
          <w:p w14:paraId="2C311059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Внешняя: ФГИС «</w:t>
            </w:r>
            <w:proofErr w:type="spellStart"/>
            <w:r w:rsidRPr="001A560C">
              <w:rPr>
                <w:sz w:val="22"/>
                <w:szCs w:val="22"/>
              </w:rPr>
              <w:t>В</w:t>
            </w:r>
            <w:r w:rsidRPr="007C3753">
              <w:rPr>
                <w:sz w:val="22"/>
                <w:szCs w:val="22"/>
              </w:rPr>
              <w:t>етис</w:t>
            </w:r>
            <w:proofErr w:type="spellEnd"/>
            <w:r w:rsidRPr="001A560C">
              <w:rPr>
                <w:sz w:val="22"/>
                <w:szCs w:val="22"/>
              </w:rPr>
              <w:t>» (Меркурий)</w:t>
            </w:r>
          </w:p>
        </w:tc>
        <w:tc>
          <w:tcPr>
            <w:tcW w:w="3828" w:type="dxa"/>
            <w:hideMark/>
          </w:tcPr>
          <w:p w14:paraId="714CF647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 xml:space="preserve">Оформление и изменение статуса </w:t>
            </w:r>
            <w:proofErr w:type="spellStart"/>
            <w:r w:rsidRPr="001A560C">
              <w:rPr>
                <w:sz w:val="22"/>
                <w:szCs w:val="22"/>
              </w:rPr>
              <w:t>эВСД</w:t>
            </w:r>
            <w:proofErr w:type="spellEnd"/>
            <w:r w:rsidRPr="001A560C">
              <w:rPr>
                <w:sz w:val="22"/>
                <w:szCs w:val="22"/>
              </w:rPr>
              <w:t xml:space="preserve"> (производственных/транспортных) на продукцию животного происхождения, подписание и проверка данных ЭП.</w:t>
            </w:r>
          </w:p>
        </w:tc>
        <w:tc>
          <w:tcPr>
            <w:tcW w:w="2225" w:type="dxa"/>
            <w:hideMark/>
          </w:tcPr>
          <w:p w14:paraId="3090FABA" w14:textId="77777777" w:rsidR="001A560C" w:rsidRPr="001A560C" w:rsidRDefault="001A560C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1A560C">
              <w:rPr>
                <w:sz w:val="22"/>
                <w:szCs w:val="22"/>
              </w:rPr>
              <w:t>Двусторонний обмен (API)</w:t>
            </w:r>
          </w:p>
        </w:tc>
      </w:tr>
    </w:tbl>
    <w:p w14:paraId="35C10170" w14:textId="77777777" w:rsidR="001A560C" w:rsidRDefault="001A560C" w:rsidP="001A560C">
      <w:pPr>
        <w:pStyle w:val="a3"/>
      </w:pPr>
    </w:p>
    <w:p w14:paraId="4860EDB2" w14:textId="77777777" w:rsidR="00CD70A3" w:rsidRPr="00CD70A3" w:rsidRDefault="000B61D7" w:rsidP="00CD70A3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158" w:name="_Toc212330917"/>
      <w:r w:rsidR="00CD70A3" w:rsidRPr="00CD70A3">
        <w:rPr>
          <w:rFonts w:ascii="Times New Roman" w:hAnsi="Times New Roman"/>
        </w:rPr>
        <w:lastRenderedPageBreak/>
        <w:t>Подсистема «Аналитика и поддержка принятия решений»</w:t>
      </w:r>
      <w:bookmarkEnd w:id="158"/>
    </w:p>
    <w:p w14:paraId="498B8E7E" w14:textId="77777777" w:rsidR="00CD70A3" w:rsidRDefault="00CD70A3" w:rsidP="00CD70A3">
      <w:pPr>
        <w:pStyle w:val="41"/>
        <w:numPr>
          <w:ilvl w:val="3"/>
          <w:numId w:val="1"/>
        </w:numPr>
        <w:ind w:left="709"/>
      </w:pPr>
      <w:r w:rsidRPr="00CD70A3">
        <w:t>Сервис программирования урожая</w:t>
      </w:r>
    </w:p>
    <w:p w14:paraId="09E666E5" w14:textId="77777777" w:rsidR="00CD70A3" w:rsidRPr="00CD70A3" w:rsidRDefault="00CD70A3" w:rsidP="00CD70A3">
      <w:pPr>
        <w:pStyle w:val="aa"/>
      </w:pPr>
      <w:r w:rsidRPr="001A560C">
        <w:t xml:space="preserve">Таблица </w:t>
      </w:r>
      <w:fldSimple w:instr=" SEQ Таблица \* ARABIC ">
        <w:r>
          <w:rPr>
            <w:noProof/>
          </w:rPr>
          <w:t>4</w:t>
        </w:r>
      </w:fldSimple>
      <w:r w:rsidRPr="001A560C">
        <w:t xml:space="preserve"> – Взаимодействия блоков </w:t>
      </w:r>
      <w:r>
        <w:t>Сервиса программирования урожая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46"/>
        <w:gridCol w:w="2161"/>
        <w:gridCol w:w="3147"/>
        <w:gridCol w:w="1996"/>
      </w:tblGrid>
      <w:tr w:rsidR="00CD70A3" w:rsidRPr="00CD70A3" w14:paraId="52AD08C8" w14:textId="77777777" w:rsidTr="007C3753">
        <w:tc>
          <w:tcPr>
            <w:tcW w:w="0" w:type="auto"/>
            <w:hideMark/>
          </w:tcPr>
          <w:p w14:paraId="670620FA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Функциональный элемент</w:t>
            </w:r>
          </w:p>
        </w:tc>
        <w:tc>
          <w:tcPr>
            <w:tcW w:w="0" w:type="auto"/>
            <w:hideMark/>
          </w:tcPr>
          <w:p w14:paraId="712C0317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Субъект взаимодействия</w:t>
            </w:r>
          </w:p>
        </w:tc>
        <w:tc>
          <w:tcPr>
            <w:tcW w:w="0" w:type="auto"/>
            <w:hideMark/>
          </w:tcPr>
          <w:p w14:paraId="407F7541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Назначение обмена</w:t>
            </w:r>
          </w:p>
        </w:tc>
        <w:tc>
          <w:tcPr>
            <w:tcW w:w="0" w:type="auto"/>
            <w:hideMark/>
          </w:tcPr>
          <w:p w14:paraId="74C207AA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Тип обмена</w:t>
            </w:r>
          </w:p>
        </w:tc>
      </w:tr>
      <w:tr w:rsidR="00CD70A3" w:rsidRPr="00CD70A3" w14:paraId="46061795" w14:textId="77777777" w:rsidTr="007C3753">
        <w:tc>
          <w:tcPr>
            <w:tcW w:w="0" w:type="auto"/>
            <w:hideMark/>
          </w:tcPr>
          <w:p w14:paraId="5336BC98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интерактивного планирования</w:t>
            </w:r>
          </w:p>
        </w:tc>
        <w:tc>
          <w:tcPr>
            <w:tcW w:w="0" w:type="auto"/>
            <w:hideMark/>
          </w:tcPr>
          <w:p w14:paraId="75EDE82F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 xml:space="preserve">Внутренний: Сервис симуляционного моделирования </w:t>
            </w:r>
          </w:p>
        </w:tc>
        <w:tc>
          <w:tcPr>
            <w:tcW w:w="0" w:type="auto"/>
            <w:hideMark/>
          </w:tcPr>
          <w:p w14:paraId="42F15287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Запрос на расчет плана действий (тип, доза, препарат) для нивелирования выявленной проблемы/отклонения.</w:t>
            </w:r>
          </w:p>
        </w:tc>
        <w:tc>
          <w:tcPr>
            <w:tcW w:w="0" w:type="auto"/>
            <w:hideMark/>
          </w:tcPr>
          <w:p w14:paraId="3EF7DDD5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Исходящий запрос / Входящий ответ с рекомендацией</w:t>
            </w:r>
          </w:p>
        </w:tc>
      </w:tr>
      <w:tr w:rsidR="00CD70A3" w:rsidRPr="00CD70A3" w14:paraId="3BF3BDEF" w14:textId="77777777" w:rsidTr="007C3753">
        <w:tc>
          <w:tcPr>
            <w:tcW w:w="0" w:type="auto"/>
            <w:hideMark/>
          </w:tcPr>
          <w:p w14:paraId="72C39BD9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генерации управляющих воздействий</w:t>
            </w:r>
          </w:p>
        </w:tc>
        <w:tc>
          <w:tcPr>
            <w:tcW w:w="0" w:type="auto"/>
            <w:hideMark/>
          </w:tcPr>
          <w:p w14:paraId="553EC32D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Внешняя: Бортовой компьютер техники (АСУ ТП)</w:t>
            </w:r>
          </w:p>
        </w:tc>
        <w:tc>
          <w:tcPr>
            <w:tcW w:w="0" w:type="auto"/>
            <w:hideMark/>
          </w:tcPr>
          <w:p w14:paraId="63D26C30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Создание и передача файла-задания (SHP/ISO-XML) для дифференцированного внесения ресурсов (VRA).</w:t>
            </w:r>
          </w:p>
        </w:tc>
        <w:tc>
          <w:tcPr>
            <w:tcW w:w="0" w:type="auto"/>
            <w:hideMark/>
          </w:tcPr>
          <w:p w14:paraId="1A8D5B49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Исходящий экспорт файла</w:t>
            </w:r>
          </w:p>
        </w:tc>
      </w:tr>
      <w:tr w:rsidR="00CD70A3" w:rsidRPr="00CD70A3" w14:paraId="0810176C" w14:textId="77777777" w:rsidTr="007C3753">
        <w:tc>
          <w:tcPr>
            <w:tcW w:w="0" w:type="auto"/>
            <w:hideMark/>
          </w:tcPr>
          <w:p w14:paraId="10CA5F6E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генерации управляющих воздействий</w:t>
            </w:r>
          </w:p>
        </w:tc>
        <w:tc>
          <w:tcPr>
            <w:tcW w:w="0" w:type="auto"/>
            <w:hideMark/>
          </w:tcPr>
          <w:p w14:paraId="3EBBBE20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 xml:space="preserve">Общесистемный: Сервис уведомлений </w:t>
            </w:r>
          </w:p>
        </w:tc>
        <w:tc>
          <w:tcPr>
            <w:tcW w:w="0" w:type="auto"/>
            <w:hideMark/>
          </w:tcPr>
          <w:p w14:paraId="4379B02F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Передача команды на создание задачи по оптимизированному плану-графику подачи заявок на МТР.</w:t>
            </w:r>
          </w:p>
        </w:tc>
        <w:tc>
          <w:tcPr>
            <w:tcW w:w="0" w:type="auto"/>
            <w:hideMark/>
          </w:tcPr>
          <w:p w14:paraId="2E68DDC2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Исходящая команда</w:t>
            </w:r>
          </w:p>
        </w:tc>
      </w:tr>
      <w:tr w:rsidR="00CD70A3" w:rsidRPr="00CD70A3" w14:paraId="0EBD591C" w14:textId="77777777" w:rsidTr="007C3753">
        <w:tc>
          <w:tcPr>
            <w:tcW w:w="0" w:type="auto"/>
            <w:hideMark/>
          </w:tcPr>
          <w:p w14:paraId="6C5F49B2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калибровки моделей и генерации ответа</w:t>
            </w:r>
          </w:p>
        </w:tc>
        <w:tc>
          <w:tcPr>
            <w:tcW w:w="0" w:type="auto"/>
            <w:hideMark/>
          </w:tcPr>
          <w:p w14:paraId="1E9B2C19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Внутренний: ИИ-модель / ИИ-подсистема</w:t>
            </w:r>
          </w:p>
        </w:tc>
        <w:tc>
          <w:tcPr>
            <w:tcW w:w="0" w:type="auto"/>
            <w:hideMark/>
          </w:tcPr>
          <w:p w14:paraId="41F78D6E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Передача фактических данных для калибровки / Получение текстового ответа ИИ с анализом и рекомендациями.</w:t>
            </w:r>
          </w:p>
        </w:tc>
        <w:tc>
          <w:tcPr>
            <w:tcW w:w="0" w:type="auto"/>
            <w:hideMark/>
          </w:tcPr>
          <w:p w14:paraId="50F98057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Двусторонний обмен</w:t>
            </w:r>
          </w:p>
        </w:tc>
      </w:tr>
      <w:tr w:rsidR="00CD70A3" w:rsidRPr="00CD70A3" w14:paraId="1A14AC75" w14:textId="77777777" w:rsidTr="007C3753">
        <w:tc>
          <w:tcPr>
            <w:tcW w:w="0" w:type="auto"/>
            <w:hideMark/>
          </w:tcPr>
          <w:p w14:paraId="11102FF0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калибровки моделей и генерации ответа</w:t>
            </w:r>
          </w:p>
        </w:tc>
        <w:tc>
          <w:tcPr>
            <w:tcW w:w="0" w:type="auto"/>
            <w:hideMark/>
          </w:tcPr>
          <w:p w14:paraId="350BB679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 xml:space="preserve">Общесистемный: Сервис ведения НСИ </w:t>
            </w:r>
          </w:p>
        </w:tc>
        <w:tc>
          <w:tcPr>
            <w:tcW w:w="0" w:type="auto"/>
            <w:hideMark/>
          </w:tcPr>
          <w:p w14:paraId="1D6400D9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Актуализация (запись) справочников коэффициентов математической модели.</w:t>
            </w:r>
          </w:p>
        </w:tc>
        <w:tc>
          <w:tcPr>
            <w:tcW w:w="0" w:type="auto"/>
            <w:hideMark/>
          </w:tcPr>
          <w:p w14:paraId="208143D9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Исходящая команда (Запись)</w:t>
            </w:r>
          </w:p>
        </w:tc>
      </w:tr>
    </w:tbl>
    <w:p w14:paraId="2628C911" w14:textId="77777777" w:rsidR="00CD70A3" w:rsidRDefault="00CD70A3" w:rsidP="00CD70A3">
      <w:pPr>
        <w:pStyle w:val="a3"/>
        <w:spacing w:before="120"/>
        <w:rPr>
          <w:b/>
          <w:bCs/>
        </w:rPr>
      </w:pPr>
      <w:r w:rsidRPr="00CD70A3">
        <w:rPr>
          <w:b/>
          <w:bCs/>
        </w:rPr>
        <w:t>2.1.3.2 Сервис симуляционного моделирования</w:t>
      </w:r>
    </w:p>
    <w:p w14:paraId="05B64C5F" w14:textId="77777777" w:rsidR="00CD70A3" w:rsidRPr="00CD70A3" w:rsidRDefault="00CD70A3" w:rsidP="00CD70A3">
      <w:pPr>
        <w:pStyle w:val="a3"/>
        <w:jc w:val="right"/>
        <w:rPr>
          <w:b/>
          <w:bCs/>
        </w:rPr>
      </w:pPr>
      <w:r w:rsidRPr="00CD70A3">
        <w:rPr>
          <w:b/>
          <w:bCs/>
        </w:rPr>
        <w:t xml:space="preserve">Таблица </w:t>
      </w:r>
      <w:r w:rsidRPr="00CD70A3">
        <w:rPr>
          <w:b/>
          <w:bCs/>
        </w:rPr>
        <w:fldChar w:fldCharType="begin"/>
      </w:r>
      <w:r w:rsidRPr="00CD70A3">
        <w:rPr>
          <w:b/>
          <w:bCs/>
        </w:rPr>
        <w:instrText xml:space="preserve"> SEQ Таблица \* ARABIC </w:instrText>
      </w:r>
      <w:r w:rsidRPr="00CD70A3">
        <w:rPr>
          <w:b/>
          <w:bCs/>
        </w:rPr>
        <w:fldChar w:fldCharType="separate"/>
      </w:r>
      <w:r w:rsidRPr="00CD70A3">
        <w:rPr>
          <w:b/>
          <w:bCs/>
          <w:noProof/>
        </w:rPr>
        <w:t>5</w:t>
      </w:r>
      <w:r w:rsidRPr="00CD70A3">
        <w:rPr>
          <w:b/>
          <w:bCs/>
        </w:rPr>
        <w:fldChar w:fldCharType="end"/>
      </w:r>
      <w:r w:rsidRPr="00CD70A3">
        <w:rPr>
          <w:b/>
          <w:bCs/>
        </w:rPr>
        <w:t xml:space="preserve"> – Взаимодействия блоков </w:t>
      </w:r>
      <w:r>
        <w:rPr>
          <w:b/>
          <w:bCs/>
        </w:rPr>
        <w:t>Сервиса симуляционного моделирования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12"/>
        <w:gridCol w:w="2651"/>
        <w:gridCol w:w="3002"/>
        <w:gridCol w:w="1585"/>
      </w:tblGrid>
      <w:tr w:rsidR="00CD70A3" w:rsidRPr="007C3753" w14:paraId="332B12F9" w14:textId="77777777" w:rsidTr="007C3753">
        <w:trPr>
          <w:tblHeader/>
        </w:trPr>
        <w:tc>
          <w:tcPr>
            <w:tcW w:w="0" w:type="auto"/>
            <w:hideMark/>
          </w:tcPr>
          <w:p w14:paraId="3D9C9F05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Функциональный элемент</w:t>
            </w:r>
          </w:p>
        </w:tc>
        <w:tc>
          <w:tcPr>
            <w:tcW w:w="0" w:type="auto"/>
            <w:hideMark/>
          </w:tcPr>
          <w:p w14:paraId="3C8D59BC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Субъект взаимодействия</w:t>
            </w:r>
          </w:p>
        </w:tc>
        <w:tc>
          <w:tcPr>
            <w:tcW w:w="0" w:type="auto"/>
            <w:hideMark/>
          </w:tcPr>
          <w:p w14:paraId="15B84FC0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Назначение обмена</w:t>
            </w:r>
          </w:p>
        </w:tc>
        <w:tc>
          <w:tcPr>
            <w:tcW w:w="0" w:type="auto"/>
            <w:hideMark/>
          </w:tcPr>
          <w:p w14:paraId="5AD8330B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Тип обмена</w:t>
            </w:r>
          </w:p>
        </w:tc>
      </w:tr>
      <w:tr w:rsidR="00CD70A3" w:rsidRPr="007C3753" w14:paraId="2160C7F8" w14:textId="77777777" w:rsidTr="007C3753">
        <w:tc>
          <w:tcPr>
            <w:tcW w:w="0" w:type="auto"/>
            <w:hideMark/>
          </w:tcPr>
          <w:p w14:paraId="1683BC77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имитационного моделирования</w:t>
            </w:r>
          </w:p>
        </w:tc>
        <w:tc>
          <w:tcPr>
            <w:tcW w:w="0" w:type="auto"/>
            <w:hideMark/>
          </w:tcPr>
          <w:p w14:paraId="56E1EB2F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Внешняя: Система метеорологического прогнозирования</w:t>
            </w:r>
          </w:p>
        </w:tc>
        <w:tc>
          <w:tcPr>
            <w:tcW w:w="0" w:type="auto"/>
            <w:hideMark/>
          </w:tcPr>
          <w:p w14:paraId="34084EA1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 xml:space="preserve">Получение актуальных данных метеопрогноза (температура, влажность, осадки) на </w:t>
            </w:r>
            <w:r w:rsidRPr="007C3753">
              <w:rPr>
                <w:sz w:val="22"/>
                <w:szCs w:val="22"/>
              </w:rPr>
              <w:t>срок</w:t>
            </w:r>
            <w:r w:rsidRPr="00CD70A3">
              <w:rPr>
                <w:sz w:val="22"/>
                <w:szCs w:val="22"/>
              </w:rPr>
              <w:t xml:space="preserve"> до 14 дней.</w:t>
            </w:r>
          </w:p>
        </w:tc>
        <w:tc>
          <w:tcPr>
            <w:tcW w:w="0" w:type="auto"/>
            <w:hideMark/>
          </w:tcPr>
          <w:p w14:paraId="3DBD4730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Входящий поток данных</w:t>
            </w:r>
          </w:p>
        </w:tc>
      </w:tr>
      <w:tr w:rsidR="00CD70A3" w:rsidRPr="007C3753" w14:paraId="08548D9C" w14:textId="77777777" w:rsidTr="007C3753">
        <w:tc>
          <w:tcPr>
            <w:tcW w:w="0" w:type="auto"/>
            <w:hideMark/>
          </w:tcPr>
          <w:p w14:paraId="18E42C2B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имитационного моделирования</w:t>
            </w:r>
          </w:p>
        </w:tc>
        <w:tc>
          <w:tcPr>
            <w:tcW w:w="0" w:type="auto"/>
            <w:hideMark/>
          </w:tcPr>
          <w:p w14:paraId="047F3482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 xml:space="preserve">Общесистемный: Сервис ведения НСИ </w:t>
            </w:r>
          </w:p>
        </w:tc>
        <w:tc>
          <w:tcPr>
            <w:tcW w:w="0" w:type="auto"/>
            <w:hideMark/>
          </w:tcPr>
          <w:p w14:paraId="1F0E0C43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Получение данных о культурах, сортах, эталонных моделях роста и прочих НСИ для расчетов</w:t>
            </w:r>
            <w:r w:rsidRPr="007C3753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78F9202E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Исходящий запрос (Чтение)</w:t>
            </w:r>
          </w:p>
        </w:tc>
      </w:tr>
      <w:tr w:rsidR="00CD70A3" w:rsidRPr="007C3753" w14:paraId="3B3CE21A" w14:textId="77777777" w:rsidTr="007C3753">
        <w:tc>
          <w:tcPr>
            <w:tcW w:w="0" w:type="auto"/>
            <w:hideMark/>
          </w:tcPr>
          <w:p w14:paraId="2EC947C1" w14:textId="77777777" w:rsidR="00CD70A3" w:rsidRPr="00CD70A3" w:rsidRDefault="00CD70A3" w:rsidP="00CD70A3">
            <w:pPr>
              <w:pStyle w:val="a3"/>
              <w:spacing w:line="240" w:lineRule="auto"/>
              <w:ind w:firstLine="0"/>
              <w:rPr>
                <w:sz w:val="22"/>
                <w:szCs w:val="22"/>
              </w:rPr>
            </w:pPr>
            <w:r w:rsidRPr="00CD70A3">
              <w:rPr>
                <w:b/>
                <w:bCs/>
                <w:sz w:val="22"/>
                <w:szCs w:val="22"/>
              </w:rPr>
              <w:t>Компонент сценарного анализа</w:t>
            </w:r>
          </w:p>
        </w:tc>
        <w:tc>
          <w:tcPr>
            <w:tcW w:w="0" w:type="auto"/>
            <w:hideMark/>
          </w:tcPr>
          <w:p w14:paraId="7AD285C9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CD70A3">
              <w:rPr>
                <w:sz w:val="22"/>
                <w:szCs w:val="22"/>
              </w:rPr>
              <w:t>Общесистемный: Сервис уведомлений</w:t>
            </w:r>
          </w:p>
        </w:tc>
        <w:tc>
          <w:tcPr>
            <w:tcW w:w="0" w:type="auto"/>
            <w:hideMark/>
          </w:tcPr>
          <w:p w14:paraId="79636594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Передача команды на проактивное информирование о выявлении отклонений и стрессов на поле.</w:t>
            </w:r>
          </w:p>
        </w:tc>
        <w:tc>
          <w:tcPr>
            <w:tcW w:w="0" w:type="auto"/>
            <w:hideMark/>
          </w:tcPr>
          <w:p w14:paraId="753CDED1" w14:textId="77777777" w:rsidR="00CD70A3" w:rsidRPr="00CD70A3" w:rsidRDefault="00CD70A3" w:rsidP="007C3753">
            <w:pPr>
              <w:pStyle w:val="a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D70A3">
              <w:rPr>
                <w:sz w:val="22"/>
                <w:szCs w:val="22"/>
              </w:rPr>
              <w:t>Исходящая команда (Событие)</w:t>
            </w:r>
          </w:p>
        </w:tc>
      </w:tr>
    </w:tbl>
    <w:p w14:paraId="29BAC1C2" w14:textId="77777777" w:rsidR="001A560C" w:rsidRPr="001A560C" w:rsidRDefault="001A560C" w:rsidP="001A560C">
      <w:pPr>
        <w:pStyle w:val="a3"/>
      </w:pPr>
    </w:p>
    <w:p w14:paraId="7CA7FFCC" w14:textId="77777777" w:rsidR="004E3104" w:rsidRDefault="004E3104" w:rsidP="004E3104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159" w:name="_Toc212330918"/>
      <w:r w:rsidRPr="004E3104">
        <w:rPr>
          <w:rFonts w:ascii="Times New Roman" w:hAnsi="Times New Roman"/>
        </w:rPr>
        <w:t>Описание протоколов взаимодействия</w:t>
      </w:r>
      <w:bookmarkEnd w:id="159"/>
    </w:p>
    <w:p w14:paraId="540D2A85" w14:textId="77777777" w:rsidR="0023554E" w:rsidRPr="0023554E" w:rsidRDefault="0023554E" w:rsidP="0023554E">
      <w:pPr>
        <w:pStyle w:val="a3"/>
        <w:rPr>
          <w:lang w:bidi="ru-RU"/>
        </w:rPr>
      </w:pPr>
      <w:r w:rsidRPr="0023554E">
        <w:rPr>
          <w:lang w:bidi="ru-RU"/>
        </w:rPr>
        <w:t>Для обеспечения совместимости и безопасности обмена данными используются следующие стандартизированные протоколы и форматы:</w:t>
      </w:r>
    </w:p>
    <w:p w14:paraId="1825226F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  <w:rPr>
          <w:lang w:val="en-US" w:bidi="ru-RU"/>
        </w:rPr>
      </w:pPr>
      <w:r w:rsidRPr="0023554E">
        <w:rPr>
          <w:b/>
          <w:bCs/>
          <w:lang w:val="en-US" w:bidi="ru-RU"/>
        </w:rPr>
        <w:t>REST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API</w:t>
      </w:r>
      <w:r w:rsidRPr="0023554E">
        <w:rPr>
          <w:b/>
          <w:bCs/>
          <w:lang w:bidi="ru-RU"/>
        </w:rPr>
        <w:t xml:space="preserve"> (</w:t>
      </w:r>
      <w:r w:rsidRPr="0023554E">
        <w:rPr>
          <w:b/>
          <w:bCs/>
          <w:lang w:val="en-US" w:bidi="ru-RU"/>
        </w:rPr>
        <w:t>Representational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State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Transfer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Application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Programming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Interface</w:t>
      </w:r>
      <w:r w:rsidRPr="0023554E">
        <w:rPr>
          <w:b/>
          <w:bCs/>
          <w:lang w:bidi="ru-RU"/>
        </w:rPr>
        <w:t>)</w:t>
      </w:r>
      <w:r>
        <w:rPr>
          <w:lang w:bidi="ru-RU"/>
        </w:rPr>
        <w:t xml:space="preserve"> - а</w:t>
      </w:r>
      <w:r w:rsidRPr="0023554E">
        <w:rPr>
          <w:lang w:bidi="ru-RU"/>
        </w:rPr>
        <w:t xml:space="preserve">рхитектурный </w:t>
      </w:r>
      <w:r w:rsidRPr="0023554E">
        <w:t>стиль</w:t>
      </w:r>
      <w:r w:rsidRPr="0023554E">
        <w:rPr>
          <w:lang w:bidi="ru-RU"/>
        </w:rPr>
        <w:t xml:space="preserve"> для распределенных систем, основанный на протоколе HTTP. </w:t>
      </w:r>
      <w:r w:rsidRPr="0023554E">
        <w:lastRenderedPageBreak/>
        <w:t>Обеспечивает</w:t>
      </w:r>
      <w:r w:rsidRPr="0023554E">
        <w:rPr>
          <w:lang w:bidi="ru-RU"/>
        </w:rPr>
        <w:t xml:space="preserve"> синхронное взаимодействие (запрос-ответ) между сервисами, используя стандартные методы HTTP (GET, POST, PUT, DELETE) для выполнения CRUD-операций с ресурсами. Все API документируются с использованием OpenAPI 3.0.</w:t>
      </w:r>
    </w:p>
    <w:p w14:paraId="63A6C84D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  <w:rPr>
          <w:lang w:val="en-US" w:bidi="ru-RU"/>
        </w:rPr>
      </w:pPr>
      <w:r w:rsidRPr="0023554E">
        <w:rPr>
          <w:b/>
          <w:bCs/>
          <w:lang w:val="en-US" w:bidi="ru-RU"/>
        </w:rPr>
        <w:t>HTTPS</w:t>
      </w:r>
      <w:r w:rsidRPr="0023554E">
        <w:rPr>
          <w:b/>
          <w:bCs/>
          <w:lang w:bidi="ru-RU"/>
        </w:rPr>
        <w:t xml:space="preserve"> (</w:t>
      </w:r>
      <w:r w:rsidRPr="0023554E">
        <w:rPr>
          <w:b/>
          <w:bCs/>
          <w:lang w:val="en-US" w:bidi="ru-RU"/>
        </w:rPr>
        <w:t>Hypertext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Transfer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Protocol</w:t>
      </w:r>
      <w:r w:rsidRPr="0023554E">
        <w:rPr>
          <w:b/>
          <w:bCs/>
          <w:lang w:bidi="ru-RU"/>
        </w:rPr>
        <w:t xml:space="preserve"> </w:t>
      </w:r>
      <w:r w:rsidRPr="0023554E">
        <w:rPr>
          <w:b/>
          <w:bCs/>
          <w:lang w:val="en-US" w:bidi="ru-RU"/>
        </w:rPr>
        <w:t>Secure</w:t>
      </w:r>
      <w:r w:rsidRPr="0023554E">
        <w:rPr>
          <w:b/>
          <w:bCs/>
          <w:lang w:bidi="ru-RU"/>
        </w:rPr>
        <w:t xml:space="preserve">) с </w:t>
      </w:r>
      <w:r w:rsidRPr="0023554E">
        <w:rPr>
          <w:b/>
          <w:bCs/>
          <w:lang w:val="en-US" w:bidi="ru-RU"/>
        </w:rPr>
        <w:t>TLS</w:t>
      </w:r>
      <w:r w:rsidRPr="0023554E">
        <w:rPr>
          <w:b/>
          <w:bCs/>
          <w:lang w:bidi="ru-RU"/>
        </w:rPr>
        <w:t xml:space="preserve"> 1.2+</w:t>
      </w:r>
      <w:r>
        <w:rPr>
          <w:lang w:bidi="ru-RU"/>
        </w:rPr>
        <w:t xml:space="preserve"> - о</w:t>
      </w:r>
      <w:r w:rsidRPr="0023554E">
        <w:rPr>
          <w:lang w:bidi="ru-RU"/>
        </w:rPr>
        <w:t xml:space="preserve">бязательный протокол </w:t>
      </w:r>
      <w:r w:rsidRPr="0023554E">
        <w:t>транспортного</w:t>
      </w:r>
      <w:r w:rsidRPr="0023554E">
        <w:rPr>
          <w:lang w:bidi="ru-RU"/>
        </w:rPr>
        <w:t xml:space="preserve"> уровня для всех синхронных взаимодействий. Обеспечивает </w:t>
      </w:r>
      <w:r w:rsidRPr="0023554E">
        <w:rPr>
          <w:b/>
          <w:bCs/>
          <w:lang w:val="en-US" w:bidi="ru-RU"/>
        </w:rPr>
        <w:t>конфиденциальность</w:t>
      </w:r>
      <w:r w:rsidRPr="0023554E">
        <w:rPr>
          <w:lang w:bidi="ru-RU"/>
        </w:rPr>
        <w:t xml:space="preserve"> и целостность передаваемых данных за счёт шифрования (Transport Layer Security, версия 1.2 и выше) и аутентификации.</w:t>
      </w:r>
    </w:p>
    <w:p w14:paraId="105F12DC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  <w:rPr>
          <w:lang w:bidi="ru-RU"/>
        </w:rPr>
      </w:pPr>
      <w:r w:rsidRPr="0023554E">
        <w:rPr>
          <w:b/>
          <w:bCs/>
          <w:lang w:bidi="ru-RU"/>
        </w:rPr>
        <w:t xml:space="preserve">JSON (JavaScript Object </w:t>
      </w:r>
      <w:proofErr w:type="spellStart"/>
      <w:r w:rsidRPr="0023554E">
        <w:rPr>
          <w:b/>
          <w:bCs/>
          <w:lang w:bidi="ru-RU"/>
        </w:rPr>
        <w:t>Notation</w:t>
      </w:r>
      <w:proofErr w:type="spellEnd"/>
      <w:r w:rsidRPr="0023554E">
        <w:rPr>
          <w:b/>
          <w:bCs/>
          <w:lang w:bidi="ru-RU"/>
        </w:rPr>
        <w:t>)</w:t>
      </w:r>
      <w:r>
        <w:rPr>
          <w:lang w:bidi="ru-RU"/>
        </w:rPr>
        <w:t xml:space="preserve"> - л</w:t>
      </w:r>
      <w:r w:rsidRPr="0023554E">
        <w:rPr>
          <w:lang w:bidi="ru-RU"/>
        </w:rPr>
        <w:t xml:space="preserve">ёгкий, текстовый формат обмена данными, </w:t>
      </w:r>
      <w:r w:rsidRPr="0023554E">
        <w:t>который</w:t>
      </w:r>
      <w:r w:rsidRPr="0023554E">
        <w:rPr>
          <w:lang w:bidi="ru-RU"/>
        </w:rPr>
        <w:t xml:space="preserve"> легко читается человеком и обрабатывается машиной. Является основным форматом данных </w:t>
      </w:r>
      <w:r w:rsidRPr="0023554E">
        <w:rPr>
          <w:lang w:val="en-US" w:bidi="ru-RU"/>
        </w:rPr>
        <w:t>для</w:t>
      </w:r>
      <w:r w:rsidRPr="0023554E">
        <w:rPr>
          <w:lang w:bidi="ru-RU"/>
        </w:rPr>
        <w:t xml:space="preserve"> синхронного (REST API) и асинхронного (</w:t>
      </w:r>
      <w:r>
        <w:rPr>
          <w:lang w:bidi="ru-RU"/>
        </w:rPr>
        <w:t>при помощи б</w:t>
      </w:r>
      <w:r w:rsidRPr="0023554E">
        <w:rPr>
          <w:lang w:bidi="ru-RU"/>
        </w:rPr>
        <w:t>рокер</w:t>
      </w:r>
      <w:r>
        <w:rPr>
          <w:lang w:bidi="ru-RU"/>
        </w:rPr>
        <w:t>а</w:t>
      </w:r>
      <w:r w:rsidRPr="0023554E">
        <w:rPr>
          <w:lang w:bidi="ru-RU"/>
        </w:rPr>
        <w:t xml:space="preserve"> сообщений) обмена. Для обеспечения совместимости версий используются строгие схемы данных.</w:t>
      </w:r>
    </w:p>
    <w:p w14:paraId="2A633014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  <w:rPr>
          <w:lang w:bidi="ru-RU"/>
        </w:rPr>
      </w:pPr>
      <w:r w:rsidRPr="0023554E">
        <w:rPr>
          <w:b/>
          <w:bCs/>
          <w:lang w:bidi="ru-RU"/>
        </w:rPr>
        <w:t>ISO 11783 (ISOBUS)</w:t>
      </w:r>
      <w:r>
        <w:rPr>
          <w:lang w:bidi="ru-RU"/>
        </w:rPr>
        <w:t xml:space="preserve"> – м</w:t>
      </w:r>
      <w:r w:rsidRPr="0023554E">
        <w:rPr>
          <w:lang w:bidi="ru-RU"/>
        </w:rPr>
        <w:t xml:space="preserve">еждународный стандарт, определяющий протокол связи между управляющим дисплеем (терминалом) в кабине сельскохозяйственной техники и </w:t>
      </w:r>
      <w:r w:rsidRPr="0023554E">
        <w:rPr>
          <w:lang w:val="en-US" w:bidi="ru-RU"/>
        </w:rPr>
        <w:t>навесным</w:t>
      </w:r>
      <w:r w:rsidRPr="0023554E">
        <w:rPr>
          <w:lang w:bidi="ru-RU"/>
        </w:rPr>
        <w:t xml:space="preserve"> </w:t>
      </w:r>
      <w:r w:rsidRPr="0023554E">
        <w:rPr>
          <w:b/>
          <w:bCs/>
          <w:lang w:val="en-US" w:bidi="ru-RU"/>
        </w:rPr>
        <w:t>оборудованием</w:t>
      </w:r>
      <w:r w:rsidRPr="0023554E">
        <w:rPr>
          <w:lang w:bidi="ru-RU"/>
        </w:rPr>
        <w:t>. Он обеспечивает совместимость техники разных производителей и используется для передачи файлов-заданий для дифференцированного внесения ресурсов (VRA).</w:t>
      </w:r>
    </w:p>
    <w:p w14:paraId="3A3844E9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  <w:rPr>
          <w:lang w:bidi="ru-RU"/>
        </w:rPr>
      </w:pPr>
      <w:r w:rsidRPr="0023554E">
        <w:rPr>
          <w:b/>
          <w:bCs/>
          <w:lang w:bidi="ru-RU"/>
        </w:rPr>
        <w:t>Геопространственные форматы (</w:t>
      </w:r>
      <w:proofErr w:type="spellStart"/>
      <w:r w:rsidRPr="0023554E">
        <w:rPr>
          <w:b/>
          <w:bCs/>
          <w:lang w:bidi="ru-RU"/>
        </w:rPr>
        <w:t>GeoJSON</w:t>
      </w:r>
      <w:proofErr w:type="spellEnd"/>
      <w:r w:rsidRPr="0023554E">
        <w:rPr>
          <w:b/>
          <w:bCs/>
          <w:lang w:bidi="ru-RU"/>
        </w:rPr>
        <w:t>, WKT, KML)</w:t>
      </w:r>
      <w:r>
        <w:rPr>
          <w:lang w:bidi="ru-RU"/>
        </w:rPr>
        <w:t xml:space="preserve"> – о</w:t>
      </w:r>
      <w:r w:rsidRPr="0023554E">
        <w:rPr>
          <w:lang w:bidi="ru-RU"/>
        </w:rPr>
        <w:t>бщепринятые стандарты для кодирования и обмена данными, содержащими географическую привязку (</w:t>
      </w:r>
      <w:r w:rsidRPr="0023554E">
        <w:rPr>
          <w:b/>
          <w:bCs/>
          <w:lang w:val="en-US" w:bidi="ru-RU"/>
        </w:rPr>
        <w:t>координаты</w:t>
      </w:r>
      <w:r w:rsidRPr="0023554E">
        <w:rPr>
          <w:lang w:bidi="ru-RU"/>
        </w:rPr>
        <w:t>, контуры полей). Обеспечивают совместимость с внешними ГИС и картографическими сервисами:</w:t>
      </w:r>
    </w:p>
    <w:p w14:paraId="1BB869BA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  <w:rPr>
          <w:lang w:bidi="ru-RU"/>
        </w:rPr>
      </w:pPr>
      <w:proofErr w:type="spellStart"/>
      <w:r w:rsidRPr="0023554E">
        <w:rPr>
          <w:b/>
          <w:bCs/>
          <w:lang w:bidi="ru-RU"/>
        </w:rPr>
        <w:t>GeoJSON</w:t>
      </w:r>
      <w:proofErr w:type="spellEnd"/>
      <w:r w:rsidR="005037F1">
        <w:rPr>
          <w:b/>
          <w:bCs/>
          <w:lang w:bidi="ru-RU"/>
        </w:rPr>
        <w:t xml:space="preserve"> – </w:t>
      </w:r>
      <w:r w:rsidRPr="0023554E">
        <w:rPr>
          <w:lang w:bidi="ru-RU"/>
        </w:rPr>
        <w:t>JSON-формат для географических структур данных.</w:t>
      </w:r>
    </w:p>
    <w:p w14:paraId="0CBCB833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  <w:rPr>
          <w:lang w:bidi="ru-RU"/>
        </w:rPr>
      </w:pPr>
      <w:r w:rsidRPr="0023554E">
        <w:rPr>
          <w:b/>
          <w:bCs/>
          <w:lang w:bidi="ru-RU"/>
        </w:rPr>
        <w:t>WKT (</w:t>
      </w:r>
      <w:proofErr w:type="spellStart"/>
      <w:r w:rsidRPr="0023554E">
        <w:rPr>
          <w:b/>
          <w:bCs/>
          <w:lang w:bidi="ru-RU"/>
        </w:rPr>
        <w:t>Well-Known</w:t>
      </w:r>
      <w:proofErr w:type="spellEnd"/>
      <w:r w:rsidRPr="0023554E">
        <w:rPr>
          <w:b/>
          <w:bCs/>
          <w:lang w:bidi="ru-RU"/>
        </w:rPr>
        <w:t xml:space="preserve"> Text)</w:t>
      </w:r>
      <w:r w:rsidR="005037F1">
        <w:rPr>
          <w:b/>
          <w:bCs/>
          <w:lang w:bidi="ru-RU"/>
        </w:rPr>
        <w:t xml:space="preserve"> – </w:t>
      </w:r>
      <w:r w:rsidR="005037F1" w:rsidRPr="005037F1">
        <w:rPr>
          <w:lang w:bidi="ru-RU"/>
        </w:rPr>
        <w:t>т</w:t>
      </w:r>
      <w:r w:rsidRPr="0023554E">
        <w:rPr>
          <w:lang w:bidi="ru-RU"/>
        </w:rPr>
        <w:t>екстовое представление векторной геометрии.</w:t>
      </w:r>
    </w:p>
    <w:p w14:paraId="3EF335C6" w14:textId="77777777" w:rsidR="0023554E" w:rsidRPr="0023554E" w:rsidRDefault="0023554E" w:rsidP="005037F1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  <w:rPr>
          <w:lang w:bidi="ru-RU"/>
        </w:rPr>
      </w:pPr>
      <w:r w:rsidRPr="0023554E">
        <w:rPr>
          <w:b/>
          <w:bCs/>
          <w:lang w:bidi="ru-RU"/>
        </w:rPr>
        <w:t>KML (</w:t>
      </w:r>
      <w:proofErr w:type="spellStart"/>
      <w:r w:rsidRPr="0023554E">
        <w:rPr>
          <w:b/>
          <w:bCs/>
          <w:lang w:bidi="ru-RU"/>
        </w:rPr>
        <w:t>Keyhole</w:t>
      </w:r>
      <w:proofErr w:type="spellEnd"/>
      <w:r w:rsidRPr="0023554E">
        <w:rPr>
          <w:b/>
          <w:bCs/>
          <w:lang w:bidi="ru-RU"/>
        </w:rPr>
        <w:t xml:space="preserve"> </w:t>
      </w:r>
      <w:proofErr w:type="spellStart"/>
      <w:r w:rsidRPr="0023554E">
        <w:rPr>
          <w:b/>
          <w:bCs/>
          <w:lang w:bidi="ru-RU"/>
        </w:rPr>
        <w:t>Markup</w:t>
      </w:r>
      <w:proofErr w:type="spellEnd"/>
      <w:r w:rsidRPr="0023554E">
        <w:rPr>
          <w:b/>
          <w:bCs/>
          <w:lang w:bidi="ru-RU"/>
        </w:rPr>
        <w:t xml:space="preserve"> Language)</w:t>
      </w:r>
      <w:r w:rsidR="005037F1">
        <w:rPr>
          <w:b/>
          <w:bCs/>
          <w:lang w:bidi="ru-RU"/>
        </w:rPr>
        <w:t xml:space="preserve"> – </w:t>
      </w:r>
      <w:r w:rsidR="005037F1" w:rsidRPr="005037F1">
        <w:rPr>
          <w:lang w:bidi="ru-RU"/>
        </w:rPr>
        <w:t>ф</w:t>
      </w:r>
      <w:r w:rsidRPr="0023554E">
        <w:rPr>
          <w:lang w:bidi="ru-RU"/>
        </w:rPr>
        <w:t>ормат на основе XML для выражения географической аннотации и визуализации.</w:t>
      </w:r>
    </w:p>
    <w:p w14:paraId="1362BE14" w14:textId="77777777" w:rsidR="004E3104" w:rsidRDefault="004E3104" w:rsidP="004E3104">
      <w:pPr>
        <w:pStyle w:val="3"/>
        <w:numPr>
          <w:ilvl w:val="2"/>
          <w:numId w:val="1"/>
        </w:numPr>
        <w:tabs>
          <w:tab w:val="clear" w:pos="1440"/>
          <w:tab w:val="clear" w:pos="2340"/>
        </w:tabs>
        <w:ind w:left="0"/>
        <w:rPr>
          <w:rFonts w:ascii="Times New Roman" w:hAnsi="Times New Roman"/>
        </w:rPr>
      </w:pPr>
      <w:bookmarkStart w:id="160" w:name="_Toc212330919"/>
      <w:r w:rsidRPr="004E3104">
        <w:rPr>
          <w:rFonts w:ascii="Times New Roman" w:hAnsi="Times New Roman"/>
        </w:rPr>
        <w:t xml:space="preserve">Решения по взаимосвязям </w:t>
      </w:r>
      <w:r>
        <w:rPr>
          <w:rFonts w:ascii="Times New Roman" w:hAnsi="Times New Roman"/>
        </w:rPr>
        <w:t>С</w:t>
      </w:r>
      <w:r w:rsidRPr="004E3104">
        <w:rPr>
          <w:rFonts w:ascii="Times New Roman" w:hAnsi="Times New Roman"/>
        </w:rPr>
        <w:t>истемы со смежными системами, обеспечению ее совместимости</w:t>
      </w:r>
      <w:bookmarkEnd w:id="160"/>
    </w:p>
    <w:p w14:paraId="4E22D43D" w14:textId="77777777" w:rsidR="00CD70A3" w:rsidRPr="00CD70A3" w:rsidRDefault="00CD70A3" w:rsidP="00CD70A3">
      <w:pPr>
        <w:pStyle w:val="a3"/>
        <w:rPr>
          <w:lang w:bidi="ru-RU"/>
        </w:rPr>
      </w:pPr>
      <w:r w:rsidRPr="00CD70A3">
        <w:rPr>
          <w:lang w:bidi="ru-RU"/>
        </w:rPr>
        <w:t>Смежными системами по отношению к ЦП «Код Урожая» являются:</w:t>
      </w:r>
    </w:p>
    <w:p w14:paraId="2935133C" w14:textId="77777777" w:rsidR="00CD70A3" w:rsidRPr="00CD70A3" w:rsidRDefault="00CD70A3" w:rsidP="003E5AE6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CD70A3">
        <w:rPr>
          <w:b/>
          <w:bCs/>
        </w:rPr>
        <w:t>Корпоративные информационные системы (КИС/ERP/Бухгалтерские системы)</w:t>
      </w:r>
      <w:r w:rsidR="003E5AE6">
        <w:rPr>
          <w:b/>
          <w:bCs/>
        </w:rPr>
        <w:t xml:space="preserve">, </w:t>
      </w:r>
      <w:r w:rsidR="003E5AE6" w:rsidRPr="003E5AE6">
        <w:t>предназначенные</w:t>
      </w:r>
      <w:r w:rsidRPr="00CD70A3">
        <w:t xml:space="preserve"> для ведения финансового, бухгалтерского, кадрового и складского учёта</w:t>
      </w:r>
      <w:r w:rsidR="003E5AE6">
        <w:t xml:space="preserve"> и с</w:t>
      </w:r>
      <w:r w:rsidRPr="00CD70A3">
        <w:t>инхронизаци</w:t>
      </w:r>
      <w:r w:rsidR="003E5AE6">
        <w:t>и</w:t>
      </w:r>
      <w:r w:rsidRPr="00CD70A3">
        <w:t xml:space="preserve"> данных о запасах материально-технических ресурсо</w:t>
      </w:r>
      <w:r w:rsidR="003E5AE6">
        <w:t>в</w:t>
      </w:r>
      <w:r w:rsidRPr="00CD70A3">
        <w:t>, фактических затратах, начислениях заработной платы, а также плановых и фактических показателях бюджета.</w:t>
      </w:r>
    </w:p>
    <w:p w14:paraId="742FADED" w14:textId="77777777" w:rsidR="00CD70A3" w:rsidRPr="00CD70A3" w:rsidRDefault="00CD70A3" w:rsidP="00CD70A3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CD70A3">
        <w:rPr>
          <w:b/>
          <w:bCs/>
        </w:rPr>
        <w:lastRenderedPageBreak/>
        <w:t>Государственные информационные системы (ГИС/ФГИС)</w:t>
      </w:r>
      <w:r w:rsidR="003E5AE6">
        <w:rPr>
          <w:b/>
          <w:bCs/>
        </w:rPr>
        <w:t xml:space="preserve"> </w:t>
      </w:r>
      <w:r w:rsidRPr="00CD70A3">
        <w:t xml:space="preserve">для </w:t>
      </w:r>
      <w:r w:rsidR="003E5AE6">
        <w:t xml:space="preserve">передачи </w:t>
      </w:r>
      <w:r w:rsidRPr="00CD70A3">
        <w:t xml:space="preserve">обязательной </w:t>
      </w:r>
      <w:r w:rsidR="003E5AE6" w:rsidRPr="00CD70A3">
        <w:t>отчётности и сведений о производственных операциях, подтверждение легальности продукции</w:t>
      </w:r>
      <w:r w:rsidRPr="00CD70A3">
        <w:t xml:space="preserve"> в сфере АПК (ФГИС «Зерно», ФГИС «</w:t>
      </w:r>
      <w:proofErr w:type="spellStart"/>
      <w:r w:rsidR="003E5AE6">
        <w:t>Ветис</w:t>
      </w:r>
      <w:proofErr w:type="spellEnd"/>
      <w:r w:rsidRPr="00CD70A3">
        <w:t>»</w:t>
      </w:r>
      <w:r w:rsidR="003E5AE6">
        <w:t xml:space="preserve"> («Меркурий»)</w:t>
      </w:r>
      <w:r w:rsidRPr="00CD70A3">
        <w:t>,</w:t>
      </w:r>
      <w:r w:rsidR="003E5AE6">
        <w:t xml:space="preserve"> ФГИС «Сатурн»</w:t>
      </w:r>
      <w:r w:rsidRPr="00CD70A3">
        <w:t>).</w:t>
      </w:r>
    </w:p>
    <w:p w14:paraId="643041B9" w14:textId="77777777" w:rsidR="00CD70A3" w:rsidRPr="00CD70A3" w:rsidRDefault="00CD70A3" w:rsidP="007C3753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CD70A3">
        <w:rPr>
          <w:b/>
          <w:bCs/>
        </w:rPr>
        <w:t>Системы спутникового мониторинга и телеметрии</w:t>
      </w:r>
      <w:r w:rsidR="003E5AE6">
        <w:t xml:space="preserve"> обеспечивают получение потоковых данных (телеметрия, метеоданные) для модулей «Программирование» и «Симуляция» посредством оборудования,</w:t>
      </w:r>
      <w:r w:rsidRPr="00CD70A3">
        <w:t xml:space="preserve"> установленно</w:t>
      </w:r>
      <w:r w:rsidR="003E5AE6">
        <w:t>го</w:t>
      </w:r>
      <w:r w:rsidRPr="00CD70A3">
        <w:t xml:space="preserve"> на сельскохозяйственной технике, а также датчик</w:t>
      </w:r>
      <w:r w:rsidR="003E5AE6">
        <w:t>ов</w:t>
      </w:r>
      <w:r w:rsidRPr="00CD70A3">
        <w:t>, сенсор</w:t>
      </w:r>
      <w:r w:rsidR="003E5AE6">
        <w:t>ов</w:t>
      </w:r>
      <w:r w:rsidRPr="00CD70A3">
        <w:t xml:space="preserve"> и метеостанци</w:t>
      </w:r>
      <w:r w:rsidR="003E5AE6">
        <w:t>й</w:t>
      </w:r>
      <w:r w:rsidRPr="00CD70A3">
        <w:t>.</w:t>
      </w:r>
    </w:p>
    <w:p w14:paraId="2A565450" w14:textId="77777777" w:rsidR="003E5AE6" w:rsidRDefault="00CD70A3" w:rsidP="00CD70A3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</w:pPr>
      <w:r w:rsidRPr="00CD70A3">
        <w:rPr>
          <w:b/>
          <w:bCs/>
        </w:rPr>
        <w:t xml:space="preserve">Специализированные </w:t>
      </w:r>
      <w:r w:rsidR="003E5AE6">
        <w:rPr>
          <w:b/>
          <w:bCs/>
        </w:rPr>
        <w:t>геоинформационные</w:t>
      </w:r>
      <w:r w:rsidRPr="00CD70A3">
        <w:rPr>
          <w:b/>
          <w:bCs/>
        </w:rPr>
        <w:t xml:space="preserve"> сервисы</w:t>
      </w:r>
      <w:r w:rsidR="003E5AE6">
        <w:t xml:space="preserve"> обеспечивают получение </w:t>
      </w:r>
      <w:r w:rsidR="003E5AE6" w:rsidRPr="00CD70A3">
        <w:t>данных дистанционного зондирования Земли (ДЗЗ), результатов лабораторных анализов и кадастровой информации</w:t>
      </w:r>
      <w:r w:rsidR="003E5AE6">
        <w:t>, картографических подложек посредством внешних провайдеров спутниковых снимков, лабораторных информационных систем для анализа почв.</w:t>
      </w:r>
    </w:p>
    <w:p w14:paraId="4CED4F70" w14:textId="77777777" w:rsidR="00CD70A3" w:rsidRPr="00CD70A3" w:rsidRDefault="00CD70A3" w:rsidP="003E5AE6">
      <w:pPr>
        <w:pStyle w:val="a3"/>
        <w:widowControl w:val="0"/>
        <w:numPr>
          <w:ilvl w:val="0"/>
          <w:numId w:val="34"/>
        </w:numPr>
        <w:tabs>
          <w:tab w:val="left" w:pos="993"/>
        </w:tabs>
        <w:ind w:left="993" w:hanging="426"/>
        <w:rPr>
          <w:b/>
          <w:bCs/>
        </w:rPr>
      </w:pPr>
      <w:r w:rsidRPr="00CD70A3">
        <w:rPr>
          <w:b/>
          <w:bCs/>
        </w:rPr>
        <w:t>Решения по обеспечению совместимости и взаимосвязям</w:t>
      </w:r>
      <w:r w:rsidR="003E5AE6">
        <w:rPr>
          <w:b/>
          <w:bCs/>
        </w:rPr>
        <w:t xml:space="preserve"> </w:t>
      </w:r>
      <w:r w:rsidR="003E5AE6" w:rsidRPr="003E5AE6">
        <w:t>для</w:t>
      </w:r>
      <w:r w:rsidR="003E5AE6">
        <w:rPr>
          <w:b/>
          <w:bCs/>
        </w:rPr>
        <w:t xml:space="preserve"> </w:t>
      </w:r>
      <w:r w:rsidRPr="00CD70A3">
        <w:t>обеспечения надёжной и масштабируемой совместимости с вышеуказанными системами, в ЦП «Код Урожая» реализованы следующие архитектурные решения:</w:t>
      </w:r>
    </w:p>
    <w:p w14:paraId="470D5560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ind w:left="1418" w:hanging="426"/>
      </w:pPr>
      <w:r w:rsidRPr="00CD70A3">
        <w:rPr>
          <w:b/>
          <w:bCs/>
        </w:rPr>
        <w:t>API-шлюз (API Gateway):</w:t>
      </w:r>
      <w:r w:rsidRPr="00CD70A3">
        <w:t xml:space="preserve"> Все внешние взаимодействия реализуются через единый API-шлюз. Это обеспечивает унификацию, централизованное управление безопасностью, авторизацией (например, по протоколу </w:t>
      </w:r>
      <w:proofErr w:type="spellStart"/>
      <w:r w:rsidRPr="00CD70A3">
        <w:t>OAuth</w:t>
      </w:r>
      <w:proofErr w:type="spellEnd"/>
      <w:r w:rsidRPr="00CD70A3">
        <w:t xml:space="preserve"> 2.0/</w:t>
      </w:r>
      <w:proofErr w:type="spellStart"/>
      <w:r w:rsidRPr="00CD70A3">
        <w:t>OpenID</w:t>
      </w:r>
      <w:proofErr w:type="spellEnd"/>
      <w:r w:rsidRPr="00CD70A3">
        <w:t xml:space="preserve"> Connect) и маршрутизацией запросов, гарантируя совместимость на уровне протокола доступа.</w:t>
      </w:r>
    </w:p>
    <w:p w14:paraId="65912DF9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ind w:left="1418" w:hanging="426"/>
      </w:pPr>
      <w:r w:rsidRPr="00CD70A3">
        <w:rPr>
          <w:b/>
          <w:bCs/>
        </w:rPr>
        <w:t>Стандартизированные протоколы обмена</w:t>
      </w:r>
    </w:p>
    <w:p w14:paraId="0D9D8B18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</w:pPr>
      <w:r w:rsidRPr="00CD70A3">
        <w:t xml:space="preserve">Для интеграции с КИС (ERP/1С) используется стандартный протокол REST API с форматом данных JSON для </w:t>
      </w:r>
      <w:r w:rsidR="0023554E">
        <w:t xml:space="preserve">синхронного </w:t>
      </w:r>
      <w:r w:rsidRPr="00CD70A3">
        <w:t>обмена справочной и учётной информацией.</w:t>
      </w:r>
    </w:p>
    <w:p w14:paraId="6FEDBED4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</w:pPr>
      <w:r w:rsidRPr="00CD70A3">
        <w:t xml:space="preserve">Для работы с потоковыми данными от </w:t>
      </w:r>
      <w:proofErr w:type="spellStart"/>
      <w:r w:rsidRPr="00CD70A3">
        <w:t>IoT</w:t>
      </w:r>
      <w:proofErr w:type="spellEnd"/>
      <w:r w:rsidRPr="00CD70A3">
        <w:t xml:space="preserve">-систем и телеметрии применяется асинхронный обмен сообщениями (например, </w:t>
      </w:r>
      <w:r w:rsidR="0023554E">
        <w:t>с помощью</w:t>
      </w:r>
      <w:r w:rsidRPr="00CD70A3">
        <w:t xml:space="preserve"> брокер</w:t>
      </w:r>
      <w:r w:rsidR="0023554E">
        <w:t>а</w:t>
      </w:r>
      <w:r w:rsidRPr="00CD70A3">
        <w:t xml:space="preserve"> сообщений). Это обеспечивает высокую производительность и отказоустойчивость при получении больших объёмов данных.</w:t>
      </w:r>
    </w:p>
    <w:p w14:paraId="0EBEC42E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ind w:left="1418" w:hanging="426"/>
      </w:pPr>
      <w:r w:rsidRPr="00CD70A3">
        <w:rPr>
          <w:b/>
          <w:bCs/>
        </w:rPr>
        <w:t>Единый подход к форматам данных</w:t>
      </w:r>
    </w:p>
    <w:p w14:paraId="4778C13F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</w:pPr>
      <w:r w:rsidRPr="00CD70A3">
        <w:t xml:space="preserve">Обеспечивается совместимость с открытыми и стандартными форматами </w:t>
      </w:r>
      <w:r w:rsidRPr="00CD70A3">
        <w:rPr>
          <w:b/>
          <w:bCs/>
        </w:rPr>
        <w:t>гео</w:t>
      </w:r>
      <w:r w:rsidR="0023554E" w:rsidRPr="0023554E">
        <w:rPr>
          <w:b/>
          <w:bCs/>
        </w:rPr>
        <w:t xml:space="preserve">пространственных </w:t>
      </w:r>
      <w:r w:rsidRPr="00CD70A3">
        <w:rPr>
          <w:b/>
          <w:bCs/>
        </w:rPr>
        <w:t>данных</w:t>
      </w:r>
      <w:r w:rsidRPr="00CD70A3">
        <w:t xml:space="preserve"> (например, </w:t>
      </w:r>
      <w:proofErr w:type="spellStart"/>
      <w:r w:rsidRPr="00CD70A3">
        <w:t>GeoJSON</w:t>
      </w:r>
      <w:proofErr w:type="spellEnd"/>
      <w:r w:rsidRPr="00CD70A3">
        <w:t>, WKT, KML) для обмена информацией с ГИС и картографическими сервисами.</w:t>
      </w:r>
    </w:p>
    <w:p w14:paraId="7E9A71FD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</w:pPr>
      <w:r w:rsidRPr="00CD70A3">
        <w:t xml:space="preserve">Поддерживается возможность парсинга и обработки данных, соответствующих международным стандартам, таким как ISO 11783 </w:t>
      </w:r>
      <w:r w:rsidRPr="00CD70A3">
        <w:lastRenderedPageBreak/>
        <w:t>(ISOBUS), что критически важно для совместимости с бортовыми компьютерами современного сельскохозяйственного оборудования.</w:t>
      </w:r>
    </w:p>
    <w:p w14:paraId="0613EA87" w14:textId="77777777" w:rsidR="00CD70A3" w:rsidRPr="00CD70A3" w:rsidRDefault="00CD70A3" w:rsidP="0023554E">
      <w:pPr>
        <w:pStyle w:val="a3"/>
        <w:widowControl w:val="0"/>
        <w:numPr>
          <w:ilvl w:val="0"/>
          <w:numId w:val="34"/>
        </w:numPr>
        <w:tabs>
          <w:tab w:val="left" w:pos="1843"/>
        </w:tabs>
        <w:ind w:left="1843" w:hanging="425"/>
      </w:pPr>
      <w:r w:rsidRPr="00CD70A3">
        <w:t>Для взаимодействия с государственными системами разрабатывается специализированный адаптер, который инкапсулирует специфические требования этих систем (например, использование криптографических средств, особых протоколов обмена, XML-форматов), тем самым обеспечивая совместимость без изменения ядра платформы.</w:t>
      </w:r>
    </w:p>
    <w:p w14:paraId="4518FB02" w14:textId="77777777" w:rsidR="008D1AEE" w:rsidRDefault="008D1AEE" w:rsidP="008D1AEE">
      <w:pPr>
        <w:pStyle w:val="11"/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СОСТАВИЛИ</w:t>
      </w:r>
    </w:p>
    <w:tbl>
      <w:tblPr>
        <w:tblW w:w="100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0"/>
        <w:gridCol w:w="2275"/>
        <w:gridCol w:w="2276"/>
        <w:gridCol w:w="1073"/>
        <w:gridCol w:w="1074"/>
      </w:tblGrid>
      <w:tr w:rsidR="008D1AEE" w14:paraId="6F238ACD" w14:textId="77777777">
        <w:trPr>
          <w:cantSplit/>
          <w:trHeight w:val="253"/>
          <w:jc w:val="center"/>
        </w:trPr>
        <w:tc>
          <w:tcPr>
            <w:tcW w:w="3360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6A625DE1" w14:textId="77777777" w:rsidR="008D1AEE" w:rsidRPr="00F14D33" w:rsidRDefault="008D1AEE" w:rsidP="00254419">
            <w:pPr>
              <w:ind w:left="-107" w:right="-108"/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Наименование организации, предприятия</w:t>
            </w:r>
          </w:p>
        </w:tc>
        <w:tc>
          <w:tcPr>
            <w:tcW w:w="2275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B87EFE" w14:textId="77777777" w:rsidR="008D1AEE" w:rsidRPr="00F14D33" w:rsidRDefault="008D1AEE" w:rsidP="00254419">
            <w:pPr>
              <w:ind w:left="-107" w:right="-107"/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Должность исполнителя</w:t>
            </w:r>
          </w:p>
        </w:tc>
        <w:tc>
          <w:tcPr>
            <w:tcW w:w="2276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ECB295" w14:textId="77777777" w:rsidR="008D1AEE" w:rsidRPr="00F14D33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Фамилия, имя, отчество</w:t>
            </w:r>
          </w:p>
        </w:tc>
        <w:tc>
          <w:tcPr>
            <w:tcW w:w="1073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8BF5F0" w14:textId="77777777" w:rsidR="008D1AEE" w:rsidRPr="00F14D33" w:rsidRDefault="008D1AEE" w:rsidP="00254419">
            <w:pPr>
              <w:tabs>
                <w:tab w:val="left" w:pos="120"/>
              </w:tabs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Подпись</w:t>
            </w:r>
          </w:p>
        </w:tc>
        <w:tc>
          <w:tcPr>
            <w:tcW w:w="1074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7D66E31B" w14:textId="77777777" w:rsidR="008D1AEE" w:rsidRPr="00F14D33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Дата</w:t>
            </w:r>
          </w:p>
        </w:tc>
      </w:tr>
      <w:tr w:rsidR="008D1AEE" w14:paraId="014E41D0" w14:textId="77777777">
        <w:trPr>
          <w:cantSplit/>
          <w:trHeight w:val="230"/>
          <w:jc w:val="center"/>
        </w:trPr>
        <w:tc>
          <w:tcPr>
            <w:tcW w:w="3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000000"/>
            </w:tcBorders>
            <w:vAlign w:val="center"/>
          </w:tcPr>
          <w:p w14:paraId="4190CE63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5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4A85CD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6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FC0183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3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D2B1C3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4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17FA885E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</w:tr>
      <w:tr w:rsidR="008D1AEE" w14:paraId="7988E469" w14:textId="77777777">
        <w:trPr>
          <w:jc w:val="center"/>
        </w:trPr>
        <w:tc>
          <w:tcPr>
            <w:tcW w:w="3360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23F7CDD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5FBE2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CEB07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12623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F70E835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74529CBB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3AF81F7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90E9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90C9E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5D84B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007BFB6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0A7B3195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20539644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86A92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D41E6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5ECBE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30C82D36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2A3F0A44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329E71D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41009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81490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9DCB6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8150A76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5CA1411D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18" w:space="0" w:color="000000"/>
              <w:right w:val="single" w:sz="6" w:space="0" w:color="000000"/>
            </w:tcBorders>
            <w:vAlign w:val="center"/>
          </w:tcPr>
          <w:p w14:paraId="4F798B6C" w14:textId="77777777" w:rsidR="008D1AEE" w:rsidRPr="004E6C0F" w:rsidRDefault="008D1AEE" w:rsidP="00254419">
            <w:pPr>
              <w:spacing w:line="360" w:lineRule="auto"/>
              <w:ind w:right="91"/>
              <w:jc w:val="left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04E69B55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1DE1D157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7B28B8B0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auto"/>
            </w:tcBorders>
            <w:vAlign w:val="center"/>
          </w:tcPr>
          <w:p w14:paraId="64424015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</w:tr>
    </w:tbl>
    <w:p w14:paraId="314BED6C" w14:textId="77777777" w:rsidR="008D1AEE" w:rsidRDefault="008D1AEE" w:rsidP="008D1AEE">
      <w:pPr>
        <w:pStyle w:val="11"/>
        <w:pageBreakBefore w:val="0"/>
        <w:spacing w:before="240" w:after="24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СОГЛАСОВАНО</w:t>
      </w:r>
    </w:p>
    <w:tbl>
      <w:tblPr>
        <w:tblW w:w="100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0"/>
        <w:gridCol w:w="2275"/>
        <w:gridCol w:w="2276"/>
        <w:gridCol w:w="1073"/>
        <w:gridCol w:w="1074"/>
      </w:tblGrid>
      <w:tr w:rsidR="008D1AEE" w14:paraId="1D19468F" w14:textId="77777777">
        <w:trPr>
          <w:cantSplit/>
          <w:trHeight w:val="253"/>
          <w:jc w:val="center"/>
        </w:trPr>
        <w:tc>
          <w:tcPr>
            <w:tcW w:w="3360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48E013B0" w14:textId="77777777" w:rsidR="008D1AEE" w:rsidRPr="00F14D33" w:rsidRDefault="008D1AEE" w:rsidP="00254419">
            <w:pPr>
              <w:ind w:left="-107" w:right="-108"/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Наименование организации, предприятия</w:t>
            </w:r>
          </w:p>
        </w:tc>
        <w:tc>
          <w:tcPr>
            <w:tcW w:w="2275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601D67" w14:textId="77777777" w:rsidR="008D1AEE" w:rsidRPr="00F14D33" w:rsidRDefault="008D1AEE" w:rsidP="00254419">
            <w:pPr>
              <w:ind w:left="-107" w:right="-107"/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Должность исполнителя</w:t>
            </w:r>
          </w:p>
        </w:tc>
        <w:tc>
          <w:tcPr>
            <w:tcW w:w="2276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54E9C9" w14:textId="77777777" w:rsidR="008D1AEE" w:rsidRPr="00F14D33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Фамилия, имя, отчество</w:t>
            </w:r>
          </w:p>
        </w:tc>
        <w:tc>
          <w:tcPr>
            <w:tcW w:w="1073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D99970A" w14:textId="77777777" w:rsidR="008D1AEE" w:rsidRPr="00F14D33" w:rsidRDefault="008D1AEE" w:rsidP="00254419">
            <w:pPr>
              <w:tabs>
                <w:tab w:val="left" w:pos="120"/>
              </w:tabs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Подпись</w:t>
            </w:r>
          </w:p>
        </w:tc>
        <w:tc>
          <w:tcPr>
            <w:tcW w:w="1074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68443E5C" w14:textId="77777777" w:rsidR="008D1AEE" w:rsidRPr="00F14D33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F14D33">
              <w:rPr>
                <w:sz w:val="22"/>
                <w:szCs w:val="22"/>
              </w:rPr>
              <w:t>Дата</w:t>
            </w:r>
          </w:p>
        </w:tc>
      </w:tr>
      <w:tr w:rsidR="008D1AEE" w14:paraId="454EFC2E" w14:textId="77777777">
        <w:trPr>
          <w:cantSplit/>
          <w:trHeight w:val="230"/>
          <w:jc w:val="center"/>
        </w:trPr>
        <w:tc>
          <w:tcPr>
            <w:tcW w:w="3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000000"/>
            </w:tcBorders>
            <w:vAlign w:val="center"/>
          </w:tcPr>
          <w:p w14:paraId="6DB4AE71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5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9524BA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6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AEE131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3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301E4AD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4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6AAE8C73" w14:textId="77777777" w:rsidR="008D1AEE" w:rsidRDefault="008D1AEE" w:rsidP="00254419">
            <w:pPr>
              <w:rPr>
                <w:sz w:val="20"/>
                <w:lang w:eastAsia="en-US"/>
              </w:rPr>
            </w:pPr>
          </w:p>
        </w:tc>
      </w:tr>
      <w:tr w:rsidR="008D1AEE" w14:paraId="0CCDD30A" w14:textId="77777777">
        <w:trPr>
          <w:jc w:val="center"/>
        </w:trPr>
        <w:tc>
          <w:tcPr>
            <w:tcW w:w="3360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22D59D7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C3A84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D9047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4D8B8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3C0AFE62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0A1121B3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F25ED84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5B458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49A8A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82A9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1F368821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26DCD7C1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E467CFC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5A8CA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90DAD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E537B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6EC56C69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6E6403E6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14DD844" w14:textId="77777777" w:rsidR="008D1AEE" w:rsidRPr="004E6C0F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E5151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25522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8F45A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FC2C748" w14:textId="77777777" w:rsidR="008D1A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14:paraId="3F4D374B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18" w:space="0" w:color="000000"/>
              <w:right w:val="single" w:sz="6" w:space="0" w:color="000000"/>
            </w:tcBorders>
            <w:vAlign w:val="center"/>
          </w:tcPr>
          <w:p w14:paraId="0DF67A61" w14:textId="77777777" w:rsidR="008D1AEE" w:rsidRPr="004E6C0F" w:rsidRDefault="008D1AEE" w:rsidP="00254419">
            <w:pPr>
              <w:spacing w:line="360" w:lineRule="auto"/>
              <w:ind w:right="91"/>
              <w:jc w:val="left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43C19D66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75C03ACD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6A9CC820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auto"/>
            </w:tcBorders>
            <w:vAlign w:val="center"/>
          </w:tcPr>
          <w:p w14:paraId="1BB664FE" w14:textId="77777777" w:rsidR="008D1A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</w:tr>
    </w:tbl>
    <w:p w14:paraId="104F1BFB" w14:textId="77777777" w:rsidR="003A1D81" w:rsidRDefault="003A1D81" w:rsidP="003A1D81">
      <w:pPr>
        <w:pStyle w:val="11"/>
        <w:rPr>
          <w:rFonts w:ascii="Times New Roman" w:hAnsi="Times New Roman"/>
        </w:rPr>
      </w:pPr>
      <w:bookmarkStart w:id="161" w:name="_Toc531103513"/>
      <w:r>
        <w:rPr>
          <w:rFonts w:ascii="Times New Roman" w:hAnsi="Times New Roman"/>
        </w:rPr>
        <w:lastRenderedPageBreak/>
        <w:t>Лист регистрации изменений</w:t>
      </w:r>
      <w:bookmarkEnd w:id="161"/>
    </w:p>
    <w:tbl>
      <w:tblPr>
        <w:tblW w:w="96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67"/>
        <w:gridCol w:w="852"/>
        <w:gridCol w:w="850"/>
        <w:gridCol w:w="992"/>
        <w:gridCol w:w="1276"/>
        <w:gridCol w:w="1134"/>
        <w:gridCol w:w="1085"/>
        <w:gridCol w:w="1340"/>
        <w:gridCol w:w="822"/>
        <w:gridCol w:w="770"/>
      </w:tblGrid>
      <w:tr w:rsidR="003A1D81" w14:paraId="523EA82C" w14:textId="77777777" w:rsidTr="00921458">
        <w:trPr>
          <w:cantSplit/>
          <w:jc w:val="center"/>
        </w:trPr>
        <w:tc>
          <w:tcPr>
            <w:tcW w:w="56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45F11698" w14:textId="77777777" w:rsidR="003A1D81" w:rsidRDefault="003A1D81" w:rsidP="00921458">
            <w:pPr>
              <w:ind w:left="-107" w:right="-108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Изм.</w:t>
            </w:r>
          </w:p>
        </w:tc>
        <w:tc>
          <w:tcPr>
            <w:tcW w:w="3970" w:type="dxa"/>
            <w:gridSpan w:val="4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C97B7" w14:textId="77777777" w:rsidR="003A1D81" w:rsidRDefault="003A1D81" w:rsidP="00921458">
            <w:pPr>
              <w:ind w:left="-107" w:right="-108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15520CC" w14:textId="77777777" w:rsidR="003A1D81" w:rsidRDefault="003A1D81" w:rsidP="00921458">
            <w:pPr>
              <w:ind w:left="-107" w:right="-107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Всего листов (стр.) в документе</w:t>
            </w:r>
          </w:p>
        </w:tc>
        <w:tc>
          <w:tcPr>
            <w:tcW w:w="1085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9D7F95F" w14:textId="77777777" w:rsidR="003A1D81" w:rsidRDefault="003A1D81" w:rsidP="00921458">
            <w:pPr>
              <w:ind w:left="-107" w:right="-107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№ документа</w:t>
            </w:r>
          </w:p>
        </w:tc>
        <w:tc>
          <w:tcPr>
            <w:tcW w:w="1340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865B06" w14:textId="77777777" w:rsidR="003A1D81" w:rsidRDefault="003A1D81" w:rsidP="00921458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 xml:space="preserve">Входящий </w:t>
            </w:r>
            <w:r>
              <w:rPr>
                <w:sz w:val="20"/>
              </w:rPr>
              <w:br/>
              <w:t xml:space="preserve">№ </w:t>
            </w:r>
            <w:proofErr w:type="gramStart"/>
            <w:r>
              <w:rPr>
                <w:sz w:val="20"/>
              </w:rPr>
              <w:t>сопроводи-тельного</w:t>
            </w:r>
            <w:proofErr w:type="gramEnd"/>
            <w:r>
              <w:rPr>
                <w:sz w:val="20"/>
              </w:rPr>
              <w:t xml:space="preserve"> </w:t>
            </w:r>
          </w:p>
          <w:p w14:paraId="665EC0C8" w14:textId="77777777" w:rsidR="003A1D81" w:rsidRDefault="003A1D81" w:rsidP="00921458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документа</w:t>
            </w:r>
          </w:p>
        </w:tc>
        <w:tc>
          <w:tcPr>
            <w:tcW w:w="822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C169D0F" w14:textId="77777777" w:rsidR="003A1D81" w:rsidRDefault="003A1D81" w:rsidP="00921458">
            <w:pPr>
              <w:tabs>
                <w:tab w:val="left" w:pos="120"/>
              </w:tabs>
              <w:jc w:val="center"/>
              <w:rPr>
                <w:sz w:val="20"/>
                <w:szCs w:val="20"/>
                <w:lang w:eastAsia="en-US"/>
              </w:rPr>
            </w:pPr>
            <w:proofErr w:type="gramStart"/>
            <w:r>
              <w:rPr>
                <w:sz w:val="20"/>
              </w:rPr>
              <w:t>Под-</w:t>
            </w:r>
            <w:proofErr w:type="spellStart"/>
            <w:r>
              <w:rPr>
                <w:sz w:val="20"/>
              </w:rPr>
              <w:t>пись</w:t>
            </w:r>
            <w:proofErr w:type="spellEnd"/>
            <w:proofErr w:type="gramEnd"/>
          </w:p>
        </w:tc>
        <w:tc>
          <w:tcPr>
            <w:tcW w:w="770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6A943192" w14:textId="77777777" w:rsidR="003A1D81" w:rsidRDefault="003A1D81" w:rsidP="00921458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</w:rPr>
              <w:t>Дата</w:t>
            </w:r>
          </w:p>
        </w:tc>
      </w:tr>
      <w:tr w:rsidR="003A1D81" w14:paraId="26FC993F" w14:textId="77777777" w:rsidTr="00921458">
        <w:trPr>
          <w:cantSplit/>
          <w:jc w:val="center"/>
        </w:trPr>
        <w:tc>
          <w:tcPr>
            <w:tcW w:w="567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48C67CAC" w14:textId="77777777" w:rsidR="003A1D81" w:rsidRDefault="003A1D81" w:rsidP="00921458">
            <w:pPr>
              <w:rPr>
                <w:sz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A9A06A" w14:textId="77777777" w:rsidR="003A1D81" w:rsidRDefault="003A1D81" w:rsidP="00921458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изме</w:t>
            </w:r>
            <w:r>
              <w:rPr>
                <w:sz w:val="20"/>
                <w:szCs w:val="20"/>
              </w:rPr>
              <w:softHyphen/>
              <w:t>нен</w:t>
            </w:r>
            <w:r>
              <w:rPr>
                <w:sz w:val="20"/>
                <w:szCs w:val="20"/>
              </w:rPr>
              <w:softHyphen/>
              <w:t>ных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37BB263" w14:textId="77777777" w:rsidR="003A1D81" w:rsidRDefault="003A1D81" w:rsidP="00921458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Заме-</w:t>
            </w:r>
            <w:proofErr w:type="spellStart"/>
            <w:r>
              <w:rPr>
                <w:sz w:val="20"/>
                <w:szCs w:val="20"/>
              </w:rPr>
              <w:t>нен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ных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B775C6E" w14:textId="77777777" w:rsidR="003A1D81" w:rsidRDefault="003A1D81" w:rsidP="00921458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новых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1AC72" w14:textId="77777777" w:rsidR="003A1D81" w:rsidRDefault="003A1D81" w:rsidP="00921458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Аннулиро</w:t>
            </w:r>
            <w:proofErr w:type="spellEnd"/>
            <w:r>
              <w:rPr>
                <w:sz w:val="20"/>
                <w:szCs w:val="20"/>
              </w:rPr>
              <w:t>-ванных</w:t>
            </w:r>
            <w:proofErr w:type="gramEnd"/>
          </w:p>
        </w:tc>
        <w:tc>
          <w:tcPr>
            <w:tcW w:w="1134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16C01" w14:textId="77777777" w:rsidR="003A1D81" w:rsidRDefault="003A1D81" w:rsidP="00921458">
            <w:pPr>
              <w:rPr>
                <w:sz w:val="20"/>
                <w:lang w:eastAsia="en-US"/>
              </w:rPr>
            </w:pPr>
          </w:p>
        </w:tc>
        <w:tc>
          <w:tcPr>
            <w:tcW w:w="1085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5F92CFE" w14:textId="77777777" w:rsidR="003A1D81" w:rsidRDefault="003A1D81" w:rsidP="00921458">
            <w:pPr>
              <w:rPr>
                <w:sz w:val="20"/>
                <w:lang w:eastAsia="en-US"/>
              </w:rPr>
            </w:pPr>
          </w:p>
        </w:tc>
        <w:tc>
          <w:tcPr>
            <w:tcW w:w="1340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33FE2D0" w14:textId="77777777" w:rsidR="003A1D81" w:rsidRDefault="003A1D81" w:rsidP="00921458">
            <w:pPr>
              <w:rPr>
                <w:sz w:val="20"/>
                <w:lang w:eastAsia="en-US"/>
              </w:rPr>
            </w:pPr>
          </w:p>
        </w:tc>
        <w:tc>
          <w:tcPr>
            <w:tcW w:w="822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ED3DE6" w14:textId="77777777" w:rsidR="003A1D81" w:rsidRDefault="003A1D81" w:rsidP="00921458">
            <w:pPr>
              <w:rPr>
                <w:sz w:val="20"/>
                <w:lang w:eastAsia="en-US"/>
              </w:rPr>
            </w:pPr>
          </w:p>
        </w:tc>
        <w:tc>
          <w:tcPr>
            <w:tcW w:w="770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3C6C6F74" w14:textId="77777777" w:rsidR="003A1D81" w:rsidRDefault="003A1D81" w:rsidP="00921458">
            <w:pPr>
              <w:rPr>
                <w:sz w:val="20"/>
                <w:lang w:eastAsia="en-US"/>
              </w:rPr>
            </w:pPr>
          </w:p>
        </w:tc>
      </w:tr>
      <w:tr w:rsidR="003A1D81" w14:paraId="74B3264C" w14:textId="77777777" w:rsidTr="00921458">
        <w:trPr>
          <w:jc w:val="center"/>
        </w:trPr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38FD323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C9F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80A4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F483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3556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12DD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74EA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24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5D9B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20DC10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67DAFC5C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7D11C03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C4FD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0DB0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E89A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3D92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C4C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789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6E2D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9611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11EDB8E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1900267A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7104716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405E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2A8B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F206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60B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E064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3C6E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2888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592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2B84997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53F5A7A1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5D0CB4C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3E63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2DFD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2D0A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F5A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DD0F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7804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0319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BC1A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2AD1F6C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1A4FF186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22CBC2F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C11B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1887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DA41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CABE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4A1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6C67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7FF1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31DD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D3C387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60A538AF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7F15A8E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BA7E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B96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B3F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A7EE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3FC4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E44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C242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3B40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E0E2B6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08FE3F46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D7C78FA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9DBC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1035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D98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ABC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35FF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621F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1A4E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0C15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2B44C9C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153AD473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CCE21B2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F652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891E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847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FB30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99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1965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0C84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0AC6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FF3C0D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268861FB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CF5046A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18A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A40D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7824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B54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CBDC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87CF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E02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9280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63509C4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73249C59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9239C45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EE4D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E343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1F7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E01A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12D3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8BD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2AB4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7E4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170698E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426D47B1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E8EF8A4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5A49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7F5B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B5F6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7C30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2418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9C62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33FF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9243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621E609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42FCF3E5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75643746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980C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F026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CF42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F4CD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4AC2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E17C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340E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DB15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6448414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2A8D19BD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7D256D62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2369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557E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B493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3765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0323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3217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1ED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93F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A383D1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545D2590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22134D7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4D30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092D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EA7D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9932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E69C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BC1E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A2B2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7E5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587C35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5CBA15CD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476DA0F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835A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E6CE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5C19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FF97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16A8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1586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9FFE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A09A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060CD8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56B650F2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9E33E2D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522F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E0D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299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05F8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D1B8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4E17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A04F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D722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501877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464D65B2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2B4C2BA8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39A6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7617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322B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6C1E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ABB4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04BC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936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E407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627BE6A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33E43EB7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22433841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1E03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4811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83B2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1EFB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B09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3A54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7B51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BCEB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B66DAC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0D58B326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646C952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63CA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0F7A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8C12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754C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4A8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7E64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A109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ACEF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FC395D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039E0D50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EDD8276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2B18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2290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D550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3B2B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B6FF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3490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4440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38E0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32FBDEC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1176134C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1717ACF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136F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7A40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DC1F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71DD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167C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7E60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FBFF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3DCC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2891EF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5F1FEBA0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79CF002E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6E00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DDF3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E77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0FAC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1492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6B7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73EE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C2E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2A92C9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7529DD3B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69F4C70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4536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18EA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9B75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C54C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DE63D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A9E6E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0B3E8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6A6D0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nil"/>
              <w:right w:val="single" w:sz="18" w:space="0" w:color="auto"/>
            </w:tcBorders>
          </w:tcPr>
          <w:p w14:paraId="58E570E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092508AA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21915EB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AD16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F5D7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269F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6FAB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FCE541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97BF27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3123E8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DF4FBA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18" w:space="0" w:color="auto"/>
            </w:tcBorders>
          </w:tcPr>
          <w:p w14:paraId="1A67549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10F6D7A7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CCA1322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F41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CF03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77FD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00E2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3AFC9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88584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70B4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E91D4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nil"/>
              <w:right w:val="single" w:sz="18" w:space="0" w:color="auto"/>
            </w:tcBorders>
          </w:tcPr>
          <w:p w14:paraId="26150F4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4ECF4F41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8BBED7E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2F41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AA66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E1F3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09FE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71C344B8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44F2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ECB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7C4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67482EB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3B675AAE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220614F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1CE5F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6CE9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0F4B6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D33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1B0CC54C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AAE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60C0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7BF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4D49BB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  <w:tr w:rsidR="003A1D81" w14:paraId="42E04C0B" w14:textId="77777777" w:rsidTr="00921458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18" w:space="0" w:color="auto"/>
              <w:right w:val="single" w:sz="6" w:space="0" w:color="000000"/>
            </w:tcBorders>
          </w:tcPr>
          <w:p w14:paraId="070EA7D2" w14:textId="77777777" w:rsidR="003A1D81" w:rsidRDefault="003A1D81" w:rsidP="00921458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5848D843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7D9D6C49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1B502695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6CE4D18E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18" w:space="0" w:color="auto"/>
              <w:right w:val="single" w:sz="4" w:space="0" w:color="auto"/>
            </w:tcBorders>
          </w:tcPr>
          <w:p w14:paraId="214833F7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FE5C7A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2E94A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0AA151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EDB6C8D" w14:textId="77777777" w:rsidR="003A1D81" w:rsidRDefault="003A1D81" w:rsidP="00921458">
            <w:pPr>
              <w:ind w:right="91"/>
              <w:rPr>
                <w:szCs w:val="20"/>
                <w:lang w:eastAsia="en-US"/>
              </w:rPr>
            </w:pPr>
          </w:p>
        </w:tc>
      </w:tr>
    </w:tbl>
    <w:p w14:paraId="31D20E59" w14:textId="77777777" w:rsidR="000B4CE0" w:rsidRDefault="000B4CE0">
      <w:pPr>
        <w:pStyle w:val="af1"/>
        <w:numPr>
          <w:ilvl w:val="0"/>
          <w:numId w:val="0"/>
        </w:numPr>
        <w:ind w:left="720"/>
      </w:pPr>
    </w:p>
    <w:sectPr w:rsidR="000B4CE0">
      <w:headerReference w:type="default" r:id="rId14"/>
      <w:footerReference w:type="default" r:id="rId15"/>
      <w:headerReference w:type="first" r:id="rId16"/>
      <w:footerReference w:type="first" r:id="rId17"/>
      <w:footnotePr>
        <w:pos w:val="beneathText"/>
        <w:numRestart w:val="eachSect"/>
      </w:footnotePr>
      <w:pgSz w:w="11906" w:h="16838" w:code="9"/>
      <w:pgMar w:top="709" w:right="709" w:bottom="1559" w:left="153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0E825" w14:textId="77777777" w:rsidR="007C4E82" w:rsidRDefault="007C4E82" w:rsidP="004D4FF4">
      <w:pPr>
        <w:pStyle w:val="afc"/>
      </w:pPr>
      <w:r>
        <w:separator/>
      </w:r>
    </w:p>
  </w:endnote>
  <w:endnote w:type="continuationSeparator" w:id="0">
    <w:p w14:paraId="027CB517" w14:textId="77777777" w:rsidR="007C4E82" w:rsidRDefault="007C4E82" w:rsidP="004D4FF4">
      <w:pPr>
        <w:pStyle w:val="afc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F5D6" w14:textId="640FD2CD" w:rsidR="00310314" w:rsidRDefault="00B46781">
    <w:pPr>
      <w:pStyle w:val="af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385685F7" wp14:editId="17C462D2">
              <wp:simplePos x="0" y="0"/>
              <wp:positionH relativeFrom="column">
                <wp:posOffset>5218430</wp:posOffset>
              </wp:positionH>
              <wp:positionV relativeFrom="page">
                <wp:posOffset>10420350</wp:posOffset>
              </wp:positionV>
              <wp:extent cx="651510" cy="156845"/>
              <wp:effectExtent l="0" t="0" r="0" b="0"/>
              <wp:wrapNone/>
              <wp:docPr id="17727521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49BD1B4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5685F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left:0;text-align:left;margin-left:410.9pt;margin-top:820.5pt;width:51.3pt;height:12.3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" filled="f" stroked="f">
              <v:textbox inset="0,0,0,0">
                <w:txbxContent>
                  <w:p w14:paraId="349BD1B4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6A5E2DF8" wp14:editId="7D7D9244">
              <wp:simplePos x="0" y="0"/>
              <wp:positionH relativeFrom="column">
                <wp:posOffset>-641350</wp:posOffset>
              </wp:positionH>
              <wp:positionV relativeFrom="paragraph">
                <wp:posOffset>-5188585</wp:posOffset>
              </wp:positionV>
              <wp:extent cx="394970" cy="5465445"/>
              <wp:effectExtent l="0" t="2540" r="0" b="0"/>
              <wp:wrapNone/>
              <wp:docPr id="1345079016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72D372AF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6A07ED6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62E8C9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10A983EF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4E3A5E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C5F576C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4A72E0FC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237160E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655F3B3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41CC7BD7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42DFDE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372AFB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491A1200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CB7B7F4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F18E51C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8317800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5E2DF8" id="Rectangle 7" o:spid="_x0000_s1029" style="position:absolute;left:0;text-align:left;margin-left:-50.5pt;margin-top:-408.55pt;width:31.1pt;height:430.3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72D372AF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6A07ED6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62E8C9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10A983EF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4E3A5E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C5F576C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4A72E0FC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237160E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655F3B3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41CC7BD7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42DFDE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372AFB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491A1200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CB7B7F4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F18E51C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08317800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3A1669BF" wp14:editId="7E69445C">
              <wp:simplePos x="0" y="0"/>
              <wp:positionH relativeFrom="column">
                <wp:posOffset>-271780</wp:posOffset>
              </wp:positionH>
              <wp:positionV relativeFrom="page">
                <wp:posOffset>260350</wp:posOffset>
              </wp:positionV>
              <wp:extent cx="6610985" cy="10123170"/>
              <wp:effectExtent l="13970" t="12700" r="13970" b="17780"/>
              <wp:wrapNone/>
              <wp:docPr id="213705361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0E1299" id="Rectangle 6" o:spid="_x0000_s1026" style="position:absolute;margin-left:-21.4pt;margin-top:20.5pt;width:520.55pt;height:797.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" filled="f" strokeweight="1.5pt">
              <w10:wrap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E481" w14:textId="722C878F" w:rsidR="00310314" w:rsidRDefault="00B46781">
    <w:pPr>
      <w:pStyle w:val="af6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2E56F0" wp14:editId="65290833">
              <wp:simplePos x="0" y="0"/>
              <wp:positionH relativeFrom="page">
                <wp:posOffset>602615</wp:posOffset>
              </wp:positionH>
              <wp:positionV relativeFrom="page">
                <wp:posOffset>8112125</wp:posOffset>
              </wp:positionV>
              <wp:extent cx="6778625" cy="2306320"/>
              <wp:effectExtent l="2540" t="0" r="635" b="1905"/>
              <wp:wrapNone/>
              <wp:docPr id="194020816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78625" cy="2306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2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794"/>
                            <w:gridCol w:w="2948"/>
                            <w:gridCol w:w="165"/>
                            <w:gridCol w:w="283"/>
                            <w:gridCol w:w="284"/>
                            <w:gridCol w:w="284"/>
                            <w:gridCol w:w="964"/>
                            <w:gridCol w:w="1020"/>
                            <w:gridCol w:w="12"/>
                          </w:tblGrid>
                          <w:tr w:rsidR="00310314" w14:paraId="442FEA2F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800"/>
                            </w:trPr>
                            <w:tc>
                              <w:tcPr>
                                <w:tcW w:w="3646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</w:tcPr>
                              <w:p w14:paraId="5A66338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1DD3445E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4CF295D3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1" w:type="dxa"/>
                                <w:gridSpan w:val="7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116AAB07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09E22D10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460"/>
                            </w:trPr>
                            <w:tc>
                              <w:tcPr>
                                <w:tcW w:w="3646" w:type="dxa"/>
                                <w:gridSpan w:val="5"/>
                                <w:vMerge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D37E137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63C7FA82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29F1AAA6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4E77E8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FECDD7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CF95727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491581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ED8443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30F7B543" w14:textId="77777777" w:rsidR="00310314" w:rsidRDefault="006A13A1" w:rsidP="009831AC">
                                <w:pPr>
                                  <w:pStyle w:val="af8"/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instrText xml:space="preserve"> DOCPROPERTY  ДокСФС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fldChar w:fldCharType="separate"/>
                                </w:r>
                                <w:r w:rsidR="006A6761"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t>ХХХ.С2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0314" w14:paraId="39343B91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nil"/>
                                  <w:left w:val="single" w:sz="6" w:space="0" w:color="auto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2C7DF1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0E8660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9E444D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8AF1531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CCBCC3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2C725504" w14:textId="77777777" w:rsidR="00310314" w:rsidRDefault="00310314">
                                <w:pPr>
                                  <w:pStyle w:val="1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432"/>
                                  <w:rPr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178953F0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23DDFD9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6569AD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37F162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D81AD2A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2DCD350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2CA3809A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7C70EA4F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A65D65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Разработ.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FDB7068" w14:textId="77777777" w:rsidR="00310314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0745293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2990909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A06E93D" w14:textId="77777777" w:rsidR="00310314" w:rsidRPr="00424969" w:rsidRDefault="005322D8">
                                <w:pPr>
                                  <w:pStyle w:val="af8"/>
                                  <w:spacing w:before="120" w:line="240" w:lineRule="auto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t>ЦП «Код Урожая»</w:t>
                                </w:r>
                              </w:p>
                              <w:p w14:paraId="662E857A" w14:textId="77777777" w:rsidR="00310314" w:rsidRPr="0035361A" w:rsidRDefault="00850696">
                                <w:pPr>
                                  <w:pStyle w:val="af8"/>
                                  <w:spacing w:before="120" w:line="240" w:lineRule="auto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instrText xml:space="preserve"> DOCPROPERTY  НаимДокумента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t>Схема функциональной структуры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gridSpan w:val="3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1C37BA1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Литера</w:t>
                                </w: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36A8EF3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09FAFAB7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10314" w14:paraId="2F4E64CE" w14:textId="77777777" w:rsidTr="005322D8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81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2D9E2DF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Проверил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E13664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9F068B5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ED9B15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463385D" w14:textId="77777777" w:rsidR="00310314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D76296A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  <w:r>
                                  <w:rPr>
                                    <w:rFonts w:ascii="Times New Roman CYR" w:hAnsi="Times New Roman CYR" w:cs="Times New Roman CYR"/>
                                  </w:rPr>
                                  <w:t>М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91FBB59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1631848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1A7388E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Style w:val="a9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a9"/>
                                  </w:rPr>
                                  <w:fldChar w:fldCharType="separate"/>
                                </w:r>
                                <w:r w:rsidR="00C251DF">
                                  <w:rPr>
                                    <w:rStyle w:val="a9"/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rStyle w:val="a9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2731747B" w14:textId="77777777" w:rsidR="00310314" w:rsidRPr="00B63833" w:rsidRDefault="00310314">
                                <w:pPr>
                                  <w:jc w:val="center"/>
                                  <w:rPr>
                                    <w:bCs/>
                                    <w:iCs/>
                                  </w:rPr>
                                </w:pPr>
                                <w:r w:rsidRPr="00B63833">
                                  <w:rPr>
                                    <w:bCs/>
                                    <w:iCs/>
                                  </w:rPr>
                                  <w:fldChar w:fldCharType="begin"/>
                                </w:r>
                                <w:r w:rsidRPr="00B63833">
                                  <w:rPr>
                                    <w:bCs/>
                                    <w:iCs/>
                                  </w:rPr>
                                  <w:instrText xml:space="preserve"> NUMPAGES  \* Arabic  \* MERGEFORMAT </w:instrText>
                                </w:r>
                                <w:r w:rsidRPr="00B63833">
                                  <w:rPr>
                                    <w:bCs/>
                                    <w:iCs/>
                                  </w:rPr>
                                  <w:fldChar w:fldCharType="separate"/>
                                </w:r>
                                <w:r w:rsidR="00C251DF">
                                  <w:rPr>
                                    <w:bCs/>
                                    <w:iCs/>
                                    <w:noProof/>
                                  </w:rPr>
                                  <w:t>6</w:t>
                                </w:r>
                                <w:r w:rsidRPr="00B63833">
                                  <w:rPr>
                                    <w:bCs/>
                                    <w:i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0314" w14:paraId="1888C5BE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D7E0FA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Т.контр</w:t>
                                </w:r>
                                <w:proofErr w:type="gram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  <w:p w14:paraId="182C155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E3BC57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613EAD6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524BDA1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D8B9192" w14:textId="77777777" w:rsidR="00310314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5E5C5DD6" w14:textId="77777777" w:rsidR="00B63833" w:rsidRPr="00B63833" w:rsidRDefault="00B63833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310314" w14:paraId="596987E3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216CC2F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</w:t>
                                </w:r>
                                <w:proofErr w:type="gram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FA40FD3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3FFE8F1" w14:textId="77777777" w:rsidR="00310314" w:rsidRDefault="00310314">
                                <w:pPr>
                                  <w:spacing w:before="40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B9856D7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486885" w14:textId="77777777" w:rsidR="00310314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  <w:rPr>
                                    <w:b w:val="0"/>
                                    <w:bCs w:val="0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4ADE9E3E" w14:textId="77777777" w:rsidR="00310314" w:rsidRDefault="00310314">
                                <w:pPr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14:paraId="2B3867F2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08F07BA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Утвердил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A28328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32640B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D8DEC7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8B4B930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48316D3C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2DF87DE4" w14:textId="77777777" w:rsidR="00310314" w:rsidRDefault="00310314">
                          <w:pPr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2E56F0" id="Rectangle 11" o:spid="_x0000_s1031" style="position:absolute;left:0;text-align:left;margin-left:47.45pt;margin-top:638.75pt;width:533.75pt;height:181.6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2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794"/>
                      <w:gridCol w:w="2948"/>
                      <w:gridCol w:w="165"/>
                      <w:gridCol w:w="283"/>
                      <w:gridCol w:w="284"/>
                      <w:gridCol w:w="284"/>
                      <w:gridCol w:w="964"/>
                      <w:gridCol w:w="1020"/>
                      <w:gridCol w:w="12"/>
                    </w:tblGrid>
                    <w:tr w:rsidR="00310314" w14:paraId="442FEA2F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800"/>
                      </w:trPr>
                      <w:tc>
                        <w:tcPr>
                          <w:tcW w:w="3646" w:type="dxa"/>
                          <w:gridSpan w:val="5"/>
                          <w:vMerge w:val="restart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</w:tcPr>
                        <w:p w14:paraId="5A66338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79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1DD3445E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9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4CF295D3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011" w:type="dxa"/>
                          <w:gridSpan w:val="7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116AAB07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09E22D10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460"/>
                      </w:trPr>
                      <w:tc>
                        <w:tcPr>
                          <w:tcW w:w="3646" w:type="dxa"/>
                          <w:gridSpan w:val="5"/>
                          <w:vMerge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7D37E137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63C7FA82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29F1AAA6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4E77E8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FECDD7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CF95727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491581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6ED8443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  <w:vAlign w:val="center"/>
                        </w:tcPr>
                        <w:p w14:paraId="30F7B543" w14:textId="77777777" w:rsidR="00310314" w:rsidRDefault="006A13A1" w:rsidP="009831AC">
                          <w:pPr>
                            <w:pStyle w:val="af8"/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instrText xml:space="preserve"> DOCPROPERTY  ДокСФС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fldChar w:fldCharType="separate"/>
                          </w:r>
                          <w:r w:rsidR="006A6761">
                            <w:rPr>
                              <w:rFonts w:ascii="Arial" w:hAnsi="Arial" w:cs="Arial"/>
                              <w:b/>
                              <w:i/>
                            </w:rPr>
                            <w:t>ХХХ.С2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fldChar w:fldCharType="end"/>
                          </w:r>
                        </w:p>
                      </w:tc>
                    </w:tr>
                    <w:tr w:rsidR="00310314" w14:paraId="39343B91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nil"/>
                            <w:left w:val="single" w:sz="6" w:space="0" w:color="auto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372C7DF1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0E8660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2E9E444D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8AF1531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3FCCBCC3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2C725504" w14:textId="77777777" w:rsidR="00310314" w:rsidRDefault="00310314">
                          <w:pPr>
                            <w:pStyle w:val="1"/>
                            <w:numPr>
                              <w:ilvl w:val="0"/>
                              <w:numId w:val="0"/>
                            </w:numPr>
                            <w:tabs>
                              <w:tab w:val="num" w:pos="360"/>
                            </w:tabs>
                            <w:ind w:left="432"/>
                            <w:rPr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178953F0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23DDFD9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6569AD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137F162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D81AD2A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2DCD350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2CA3809A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7C70EA4F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A65D65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Разработ.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FDB7068" w14:textId="77777777" w:rsidR="00310314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0745293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2990909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A06E93D" w14:textId="77777777" w:rsidR="00310314" w:rsidRPr="00424969" w:rsidRDefault="005322D8">
                          <w:pPr>
                            <w:pStyle w:val="af8"/>
                            <w:spacing w:before="120"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  <w:t>ЦП «Код Урожая»</w:t>
                          </w:r>
                        </w:p>
                        <w:p w14:paraId="662E857A" w14:textId="77777777" w:rsidR="00310314" w:rsidRPr="0035361A" w:rsidRDefault="00850696">
                          <w:pPr>
                            <w:pStyle w:val="af8"/>
                            <w:spacing w:before="120"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  <w:instrText xml:space="preserve"> DOCPROPERTY  НаимДокумента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  <w:t>Схема функциональной структуры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51" w:type="dxa"/>
                          <w:gridSpan w:val="3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21C37BA1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Литера</w:t>
                          </w: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36A8EF3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nil"/>
                            <w:right w:val="single" w:sz="4" w:space="0" w:color="auto"/>
                          </w:tcBorders>
                        </w:tcPr>
                        <w:p w14:paraId="09FAFAB7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c>
                    </w:tr>
                    <w:tr w:rsidR="00310314" w14:paraId="2F4E64CE" w14:textId="77777777" w:rsidTr="005322D8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81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2D9E2DF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Проверил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4BE13664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9F068B5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36ED9B15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5463385D" w14:textId="77777777" w:rsidR="00310314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D76296A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  <w:r>
                            <w:rPr>
                              <w:rFonts w:ascii="Times New Roman CYR" w:hAnsi="Times New Roman CYR" w:cs="Times New Roman CYR"/>
                            </w:rPr>
                            <w:t>М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91FBB59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1631848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1A7388E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Style w:val="a9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</w:rPr>
                            <w:fldChar w:fldCharType="separate"/>
                          </w:r>
                          <w:r w:rsidR="00C251DF">
                            <w:rPr>
                              <w:rStyle w:val="a9"/>
                              <w:noProof/>
                            </w:rPr>
                            <w:t>2</w:t>
                          </w:r>
                          <w:r>
                            <w:rPr>
                              <w:rStyle w:val="a9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2731747B" w14:textId="77777777" w:rsidR="00310314" w:rsidRPr="00B63833" w:rsidRDefault="00310314">
                          <w:pPr>
                            <w:jc w:val="center"/>
                            <w:rPr>
                              <w:bCs/>
                              <w:iCs/>
                            </w:rPr>
                          </w:pPr>
                          <w:r w:rsidRPr="00B63833">
                            <w:rPr>
                              <w:bCs/>
                              <w:iCs/>
                            </w:rPr>
                            <w:fldChar w:fldCharType="begin"/>
                          </w:r>
                          <w:r w:rsidRPr="00B63833">
                            <w:rPr>
                              <w:bCs/>
                              <w:iCs/>
                            </w:rPr>
                            <w:instrText xml:space="preserve"> NUMPAGES  \* Arabic  \* MERGEFORMAT </w:instrText>
                          </w:r>
                          <w:r w:rsidRPr="00B63833">
                            <w:rPr>
                              <w:bCs/>
                              <w:iCs/>
                            </w:rPr>
                            <w:fldChar w:fldCharType="separate"/>
                          </w:r>
                          <w:r w:rsidR="00C251DF">
                            <w:rPr>
                              <w:bCs/>
                              <w:iCs/>
                              <w:noProof/>
                            </w:rPr>
                            <w:t>6</w:t>
                          </w:r>
                          <w:r w:rsidRPr="00B63833">
                            <w:rPr>
                              <w:bCs/>
                              <w:iCs/>
                            </w:rPr>
                            <w:fldChar w:fldCharType="end"/>
                          </w:r>
                        </w:p>
                      </w:tc>
                    </w:tr>
                    <w:tr w:rsidR="00310314" w14:paraId="1888C5BE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D7E0FA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Т.контр</w:t>
                          </w:r>
                          <w:proofErr w:type="gram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182C155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E3BC57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613EAD6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524BDA1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2D8B9192" w14:textId="77777777" w:rsidR="00310314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 w:val="restart"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  <w:vAlign w:val="center"/>
                        </w:tcPr>
                        <w:p w14:paraId="5E5C5DD6" w14:textId="77777777" w:rsidR="00B63833" w:rsidRPr="00B63833" w:rsidRDefault="00B63833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  <w:lang w:val="en-US"/>
                            </w:rPr>
                          </w:pPr>
                        </w:p>
                      </w:tc>
                    </w:tr>
                    <w:tr w:rsidR="00310314" w14:paraId="596987E3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216CC2F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Н.контр</w:t>
                          </w:r>
                          <w:proofErr w:type="gram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FA40FD3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3FFE8F1" w14:textId="77777777" w:rsidR="00310314" w:rsidRDefault="00310314">
                          <w:pPr>
                            <w:spacing w:before="40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B9856D7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4E486885" w14:textId="77777777" w:rsidR="00310314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  <w:rPr>
                              <w:b w:val="0"/>
                              <w:bCs w:val="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4ADE9E3E" w14:textId="77777777" w:rsidR="00310314" w:rsidRDefault="00310314">
                          <w:pPr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14:paraId="2B3867F2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408F07BA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Утвердил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A28328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32640B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D8DEC7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78B4B930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48316D3C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2DF87DE4" w14:textId="77777777" w:rsidR="00310314" w:rsidRDefault="00310314">
                    <w:pPr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6CA32EA" wp14:editId="36681CD6">
              <wp:simplePos x="0" y="0"/>
              <wp:positionH relativeFrom="column">
                <wp:posOffset>-641985</wp:posOffset>
              </wp:positionH>
              <wp:positionV relativeFrom="paragraph">
                <wp:posOffset>-3218815</wp:posOffset>
              </wp:positionV>
              <wp:extent cx="394970" cy="5465445"/>
              <wp:effectExtent l="0" t="635" r="0" b="1270"/>
              <wp:wrapNone/>
              <wp:docPr id="279477383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76C79EC2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20B6F43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BB841F8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1728E243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322663F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9B95CC6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1D86027A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67CDF03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F84322F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44D45483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919CE26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E065AC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62260375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0BAFA7C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028392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75F7B5D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CA32EA" id="Rectangle 9" o:spid="_x0000_s1032" style="position:absolute;left:0;text-align:left;margin-left:-50.55pt;margin-top:-253.45pt;width:31.1pt;height:430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76C79EC2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20B6F43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BB841F8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1728E243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322663F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9B95CC6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1D86027A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67CDF03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F84322F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44D45483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919CE26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E065AC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62260375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0BAFA7C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028392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675F7B5D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610336B" wp14:editId="17E7A980">
              <wp:simplePos x="0" y="0"/>
              <wp:positionH relativeFrom="column">
                <wp:posOffset>-271780</wp:posOffset>
              </wp:positionH>
              <wp:positionV relativeFrom="paragraph">
                <wp:posOffset>2205990</wp:posOffset>
              </wp:positionV>
              <wp:extent cx="1341755" cy="156845"/>
              <wp:effectExtent l="4445" t="0" r="0" b="0"/>
              <wp:wrapNone/>
              <wp:docPr id="18020407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175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E75F604" w14:textId="77777777" w:rsidR="00310314" w:rsidRDefault="00310314">
                          <w:pPr>
                            <w:spacing w:before="6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 2 ГОСТ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</w:rPr>
                            <w:t>2.104-68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10336B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3" type="#_x0000_t202" style="position:absolute;left:0;text-align:left;margin-left:-21.4pt;margin-top:173.7pt;width:105.65pt;height:12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" filled="f" stroked="f">
              <v:textbox inset="0,0,0,0">
                <w:txbxContent>
                  <w:p w14:paraId="5E75F604" w14:textId="77777777" w:rsidR="00310314" w:rsidRDefault="00310314">
                    <w:pPr>
                      <w:spacing w:before="6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 2 ГОСТ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>
                      <w:rPr>
                        <w:sz w:val="18"/>
                        <w:szCs w:val="18"/>
                      </w:rPr>
                      <w:t>2.104-68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69165D0" wp14:editId="05C35BFA">
              <wp:simplePos x="0" y="0"/>
              <wp:positionH relativeFrom="column">
                <wp:posOffset>5218430</wp:posOffset>
              </wp:positionH>
              <wp:positionV relativeFrom="page">
                <wp:posOffset>10420350</wp:posOffset>
              </wp:positionV>
              <wp:extent cx="651510" cy="156845"/>
              <wp:effectExtent l="0" t="0" r="0" b="0"/>
              <wp:wrapNone/>
              <wp:docPr id="26215150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0F7E81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9165D0" id="Text Box 10" o:spid="_x0000_s1034" type="#_x0000_t202" style="position:absolute;left:0;text-align:left;margin-left:410.9pt;margin-top:820.5pt;width:51.3pt;height:12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" filled="f" stroked="f">
              <v:textbox inset="0,0,0,0">
                <w:txbxContent>
                  <w:p w14:paraId="390F7E81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BB44B" w14:textId="09CF7C52" w:rsidR="00310314" w:rsidRDefault="00B46781">
    <w:pPr>
      <w:pStyle w:val="af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434EAE1" wp14:editId="73D692ED">
              <wp:simplePos x="0" y="0"/>
              <wp:positionH relativeFrom="column">
                <wp:posOffset>-209550</wp:posOffset>
              </wp:positionH>
              <wp:positionV relativeFrom="paragraph">
                <wp:posOffset>279400</wp:posOffset>
              </wp:positionV>
              <wp:extent cx="1341755" cy="156845"/>
              <wp:effectExtent l="0" t="3175" r="1270" b="1905"/>
              <wp:wrapNone/>
              <wp:docPr id="182282121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175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D3EA17" w14:textId="77777777" w:rsidR="00310314" w:rsidRDefault="00310314">
                          <w:pPr>
                            <w:spacing w:before="6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 2 ГОСТ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</w:rPr>
                            <w:t>2.104-68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4EAE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7" type="#_x0000_t202" style="position:absolute;left:0;text-align:left;margin-left:-16.5pt;margin-top:22pt;width:105.65pt;height:12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" filled="f" stroked="f">
              <v:textbox inset="0,0,0,0">
                <w:txbxContent>
                  <w:p w14:paraId="08D3EA17" w14:textId="77777777" w:rsidR="00310314" w:rsidRDefault="00310314">
                    <w:pPr>
                      <w:spacing w:before="6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 2 ГОСТ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>
                      <w:rPr>
                        <w:sz w:val="18"/>
                        <w:szCs w:val="18"/>
                      </w:rPr>
                      <w:t>2.104-68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D2383C4" wp14:editId="5E2C3AA5">
              <wp:simplePos x="0" y="0"/>
              <wp:positionH relativeFrom="column">
                <wp:posOffset>5370830</wp:posOffset>
              </wp:positionH>
              <wp:positionV relativeFrom="page">
                <wp:posOffset>10531475</wp:posOffset>
              </wp:positionV>
              <wp:extent cx="651510" cy="156845"/>
              <wp:effectExtent l="0" t="0" r="0" b="0"/>
              <wp:wrapNone/>
              <wp:docPr id="1823522061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E3F8174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383C4" id="Text Box 17" o:spid="_x0000_s1038" type="#_x0000_t202" style="position:absolute;left:0;text-align:left;margin-left:422.9pt;margin-top:829.25pt;width:51.3pt;height:12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" filled="f" stroked="f">
              <v:textbox inset="0,0,0,0">
                <w:txbxContent>
                  <w:p w14:paraId="4E3F8174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682E1B9" wp14:editId="0279FAE2">
              <wp:simplePos x="0" y="0"/>
              <wp:positionH relativeFrom="page">
                <wp:posOffset>594360</wp:posOffset>
              </wp:positionH>
              <wp:positionV relativeFrom="page">
                <wp:posOffset>8101330</wp:posOffset>
              </wp:positionV>
              <wp:extent cx="6778625" cy="2306320"/>
              <wp:effectExtent l="3810" t="0" r="0" b="3175"/>
              <wp:wrapNone/>
              <wp:docPr id="103293361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78625" cy="2306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2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794"/>
                            <w:gridCol w:w="2948"/>
                            <w:gridCol w:w="165"/>
                            <w:gridCol w:w="283"/>
                            <w:gridCol w:w="284"/>
                            <w:gridCol w:w="284"/>
                            <w:gridCol w:w="964"/>
                            <w:gridCol w:w="1020"/>
                            <w:gridCol w:w="12"/>
                          </w:tblGrid>
                          <w:tr w:rsidR="00310314" w14:paraId="4197AFE7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800"/>
                            </w:trPr>
                            <w:tc>
                              <w:tcPr>
                                <w:tcW w:w="3646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</w:tcPr>
                              <w:p w14:paraId="05F7651B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7EEE6E7C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1C11754C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1" w:type="dxa"/>
                                <w:gridSpan w:val="7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64CDADF6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5193FA68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460"/>
                            </w:trPr>
                            <w:tc>
                              <w:tcPr>
                                <w:tcW w:w="3646" w:type="dxa"/>
                                <w:gridSpan w:val="5"/>
                                <w:vMerge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343FC3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122FDF3E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69FFD12C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4FA3A0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E91EF7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9DAEC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F46173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EF5E23C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19F513A8" w14:textId="77777777" w:rsidR="00310314" w:rsidRDefault="00310314">
                                <w:pPr>
                                  <w:pStyle w:val="af8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6062CC4C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nil"/>
                                  <w:left w:val="single" w:sz="6" w:space="0" w:color="auto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6086738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B6C87D7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DA41B4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BB8046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D8ED74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1BE5F7DE" w14:textId="77777777" w:rsidR="00310314" w:rsidRDefault="00310314">
                                <w:pPr>
                                  <w:pStyle w:val="1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432"/>
                                  <w:rPr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6BE2B544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94478D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2DCCC43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B94FF5B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E1517CF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A3F1A31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61DCBA44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2C981614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350E77D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Разработ.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01CD94EF" w14:textId="77777777" w:rsidR="00310314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6D7454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B8A88D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CAFB5B6" w14:textId="77777777" w:rsidR="00310314" w:rsidRDefault="00310314">
                                <w:pPr>
                                  <w:pStyle w:val="af8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  <w:p w14:paraId="1BDABD4B" w14:textId="77777777" w:rsidR="00310314" w:rsidRDefault="00310314">
                                <w:pPr>
                                  <w:pStyle w:val="af8"/>
                                  <w:spacing w:before="120"/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</w:rPr>
                                  <w:t>Название документа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gridSpan w:val="3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19CA63C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Литера</w:t>
                                </w: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1A22A48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253CE7DF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10314" w14:paraId="79649789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193BC5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Проверил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BADC6A5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4AAB51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3F2AEB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0267203" w14:textId="77777777" w:rsidR="00310314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DF09F66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32002BD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E161076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F8245D4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Style w:val="a9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a9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a9"/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rStyle w:val="a9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63BD8A04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7B39DE86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3166C0A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Т.контр</w:t>
                                </w:r>
                                <w:proofErr w:type="gram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  <w:p w14:paraId="2E3B8C7B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D892426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13C9AFF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D1316A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0581135" w14:textId="77777777" w:rsidR="00310314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4D98D540" w14:textId="77777777" w:rsidR="00310314" w:rsidRDefault="00310314">
                                <w:pPr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14:paraId="7BF152A4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61AC6F1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</w:t>
                                </w:r>
                                <w:proofErr w:type="gram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C4F0CF3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FB0BACA" w14:textId="77777777" w:rsidR="00310314" w:rsidRDefault="00310314">
                                <w:pPr>
                                  <w:spacing w:before="40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9FAC29B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4088B73" w14:textId="77777777" w:rsidR="00310314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  <w:rPr>
                                    <w:rFonts w:cs="Arial"/>
                                    <w:b w:val="0"/>
                                    <w:bCs w:val="0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36DA9E22" w14:textId="77777777" w:rsidR="00310314" w:rsidRDefault="00310314">
                                <w:pPr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14:paraId="448C637C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3FC6B0A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Утвердил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5A35C7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71E0DA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6FDA445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B93A92F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2ACE39CE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58D1691B" w14:textId="77777777" w:rsidR="00310314" w:rsidRDefault="00310314">
                          <w:pPr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82E1B9" id="Rectangle 16" o:spid="_x0000_s1039" style="position:absolute;left:0;text-align:left;margin-left:46.8pt;margin-top:637.9pt;width:533.75pt;height:181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2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794"/>
                      <w:gridCol w:w="2948"/>
                      <w:gridCol w:w="165"/>
                      <w:gridCol w:w="283"/>
                      <w:gridCol w:w="284"/>
                      <w:gridCol w:w="284"/>
                      <w:gridCol w:w="964"/>
                      <w:gridCol w:w="1020"/>
                      <w:gridCol w:w="12"/>
                    </w:tblGrid>
                    <w:tr w:rsidR="00310314" w14:paraId="4197AFE7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800"/>
                      </w:trPr>
                      <w:tc>
                        <w:tcPr>
                          <w:tcW w:w="3646" w:type="dxa"/>
                          <w:gridSpan w:val="5"/>
                          <w:vMerge w:val="restart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</w:tcPr>
                        <w:p w14:paraId="05F7651B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79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7EEE6E7C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9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1C11754C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011" w:type="dxa"/>
                          <w:gridSpan w:val="7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64CDADF6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5193FA68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460"/>
                      </w:trPr>
                      <w:tc>
                        <w:tcPr>
                          <w:tcW w:w="3646" w:type="dxa"/>
                          <w:gridSpan w:val="5"/>
                          <w:vMerge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7343FC3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122FDF3E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69FFD12C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4FA3A0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E91EF7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F9DAEC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F46173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EF5E23C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  <w:vAlign w:val="center"/>
                        </w:tcPr>
                        <w:p w14:paraId="19F513A8" w14:textId="77777777" w:rsidR="00310314" w:rsidRDefault="00310314">
                          <w:pPr>
                            <w:pStyle w:val="af8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6062CC4C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nil"/>
                            <w:left w:val="single" w:sz="6" w:space="0" w:color="auto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16086738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B6C87D7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6DA41B4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BB8046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6D8ED74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1BE5F7DE" w14:textId="77777777" w:rsidR="00310314" w:rsidRDefault="00310314">
                          <w:pPr>
                            <w:pStyle w:val="1"/>
                            <w:numPr>
                              <w:ilvl w:val="0"/>
                              <w:numId w:val="0"/>
                            </w:numPr>
                            <w:tabs>
                              <w:tab w:val="num" w:pos="360"/>
                            </w:tabs>
                            <w:ind w:left="432"/>
                            <w:rPr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6BE2B544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494478D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2DCCC43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B94FF5B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E1517CF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A3F1A31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61DCBA44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2C981614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350E77D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Разработ.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01CD94EF" w14:textId="77777777" w:rsidR="00310314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46D7454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B8A88D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CAFB5B6" w14:textId="77777777" w:rsidR="00310314" w:rsidRDefault="00310314">
                          <w:pPr>
                            <w:pStyle w:val="af8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  <w:p w14:paraId="1BDABD4B" w14:textId="77777777" w:rsidR="00310314" w:rsidRDefault="00310314">
                          <w:pPr>
                            <w:pStyle w:val="af8"/>
                            <w:spacing w:before="120"/>
                            <w:ind w:firstLine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</w:rPr>
                            <w:t>Название документа</w:t>
                          </w:r>
                        </w:p>
                      </w:tc>
                      <w:tc>
                        <w:tcPr>
                          <w:tcW w:w="851" w:type="dxa"/>
                          <w:gridSpan w:val="3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319CA63C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Литера</w:t>
                          </w: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1A22A48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nil"/>
                            <w:right w:val="single" w:sz="4" w:space="0" w:color="auto"/>
                          </w:tcBorders>
                        </w:tcPr>
                        <w:p w14:paraId="253CE7DF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c>
                    </w:tr>
                    <w:tr w:rsidR="00310314" w14:paraId="79649789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6193BC5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Проверил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7BADC6A5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54AAB51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33F2AEB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0267203" w14:textId="77777777" w:rsidR="00310314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DF09F66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32002BD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E161076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F8245D4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Style w:val="a9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</w:rPr>
                            <w:fldChar w:fldCharType="separate"/>
                          </w:r>
                          <w:r>
                            <w:rPr>
                              <w:rStyle w:val="a9"/>
                              <w:noProof/>
                            </w:rPr>
                            <w:t>2</w:t>
                          </w:r>
                          <w:r>
                            <w:rPr>
                              <w:rStyle w:val="a9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63BD8A04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7B39DE86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3166C0A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Т.контр</w:t>
                          </w:r>
                          <w:proofErr w:type="gram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2E3B8C7B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D892426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13C9AFF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1D1316A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0581135" w14:textId="77777777" w:rsidR="00310314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 w:val="restart"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4D98D540" w14:textId="77777777" w:rsidR="00310314" w:rsidRDefault="00310314">
                          <w:pPr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14:paraId="7BF152A4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61AC6F1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Н.контр</w:t>
                          </w:r>
                          <w:proofErr w:type="gram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C4F0CF3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FB0BACA" w14:textId="77777777" w:rsidR="00310314" w:rsidRDefault="00310314">
                          <w:pPr>
                            <w:spacing w:before="40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9FAC29B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4088B73" w14:textId="77777777" w:rsidR="00310314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  <w:rPr>
                              <w:rFonts w:cs="Arial"/>
                              <w:b w:val="0"/>
                              <w:bCs w:val="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36DA9E22" w14:textId="77777777" w:rsidR="00310314" w:rsidRDefault="00310314">
                          <w:pPr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14:paraId="448C637C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3FC6B0A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Утвердил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5A35C7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71E0DA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6FDA445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3B93A92F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2ACE39CE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58D1691B" w14:textId="77777777" w:rsidR="00310314" w:rsidRDefault="00310314">
                    <w:pPr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345D" w14:textId="3C5761EF" w:rsidR="00310314" w:rsidRDefault="00B46781">
    <w:pPr>
      <w:pStyle w:val="af6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0AED3AC" wp14:editId="0562DA25">
              <wp:simplePos x="0" y="0"/>
              <wp:positionH relativeFrom="column">
                <wp:posOffset>-361950</wp:posOffset>
              </wp:positionH>
              <wp:positionV relativeFrom="page">
                <wp:posOffset>9772650</wp:posOffset>
              </wp:positionV>
              <wp:extent cx="6694170" cy="621665"/>
              <wp:effectExtent l="0" t="0" r="1905" b="0"/>
              <wp:wrapNone/>
              <wp:docPr id="1065269044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4170" cy="621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6078"/>
                            <w:gridCol w:w="675"/>
                          </w:tblGrid>
                          <w:tr w:rsidR="00310314" w14:paraId="10ABE5D7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313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45C6E3BA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7A1B2697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7EA46EC1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0539E4B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19080B0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49C27D7" w14:textId="77777777" w:rsidR="00310314" w:rsidRDefault="006A13A1">
                                <w:pPr>
                                  <w:pStyle w:val="af8"/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instrText xml:space="preserve"> DOCPROPERTY  ДокСФС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fldChar w:fldCharType="separate"/>
                                </w:r>
                                <w:r w:rsidR="006A6761"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t>ХХХ.С2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675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5B15F8F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310314" w14:paraId="1FCF168D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6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2D9D2A5F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16F3A02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3111ABF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3BD7D2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CD36EBE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64C29EB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 w:val="restart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2F0ED5E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</w:rPr>
                                </w:pPr>
                                <w:r>
                                  <w:rPr>
                                    <w:rStyle w:val="a9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a9"/>
                                  </w:rPr>
                                  <w:fldChar w:fldCharType="separate"/>
                                </w:r>
                                <w:r w:rsidR="00C251DF">
                                  <w:rPr>
                                    <w:rStyle w:val="a9"/>
                                    <w:noProof/>
                                  </w:rPr>
                                  <w:t>3</w:t>
                                </w:r>
                                <w:r>
                                  <w:rPr>
                                    <w:rStyle w:val="a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0314" w14:paraId="09BEC6D7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428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6A0EC2C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69142BA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DB9C53E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AD0B60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3E4614B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B7554FC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F4A201C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76DED289" w14:textId="77777777" w:rsidR="00310314" w:rsidRDefault="00310314">
                          <w:pPr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AED3AC" id="Rectangle 22" o:spid="_x0000_s1041" style="position:absolute;left:0;text-align:left;margin-left:-28.5pt;margin-top:769.5pt;width:527.1pt;height:48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6078"/>
                      <w:gridCol w:w="675"/>
                    </w:tblGrid>
                    <w:tr w:rsidR="00310314" w14:paraId="10ABE5D7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313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6" w:space="0" w:color="auto"/>
                            <w:right w:val="nil"/>
                          </w:tcBorders>
                        </w:tcPr>
                        <w:p w14:paraId="45C6E3BA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7A1B2697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7EA46EC1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0539E4B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19080B0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49C27D7" w14:textId="77777777" w:rsidR="00310314" w:rsidRDefault="006A13A1">
                          <w:pPr>
                            <w:pStyle w:val="af8"/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instrText xml:space="preserve"> DOCPROPERTY  ДокСФС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fldChar w:fldCharType="separate"/>
                          </w:r>
                          <w:r w:rsidR="006A6761">
                            <w:rPr>
                              <w:rFonts w:ascii="Arial" w:hAnsi="Arial" w:cs="Arial"/>
                              <w:b/>
                              <w:i/>
                            </w:rPr>
                            <w:t>ХХХ.С2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675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55B15F8F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</w:tr>
                    <w:tr w:rsidR="00310314" w14:paraId="1FCF168D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6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</w:tcPr>
                        <w:p w14:paraId="2D9D2A5F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16F3A02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23111ABF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23BD7D2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2CD36EBE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464C29EB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vMerge w:val="restart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2F0ED5E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</w:rPr>
                          </w:pPr>
                          <w:r>
                            <w:rPr>
                              <w:rStyle w:val="a9"/>
                            </w:rPr>
                            <w:fldChar w:fldCharType="begin"/>
                          </w:r>
                          <w:r>
                            <w:rPr>
                              <w:rStyle w:val="a9"/>
                            </w:rPr>
                            <w:instrText xml:space="preserve"> PAGE </w:instrText>
                          </w:r>
                          <w:r>
                            <w:rPr>
                              <w:rStyle w:val="a9"/>
                            </w:rPr>
                            <w:fldChar w:fldCharType="separate"/>
                          </w:r>
                          <w:r w:rsidR="00C251DF">
                            <w:rPr>
                              <w:rStyle w:val="a9"/>
                              <w:noProof/>
                            </w:rPr>
                            <w:t>3</w:t>
                          </w:r>
                          <w:r>
                            <w:rPr>
                              <w:rStyle w:val="a9"/>
                            </w:rPr>
                            <w:fldChar w:fldCharType="end"/>
                          </w:r>
                        </w:p>
                      </w:tc>
                    </w:tr>
                    <w:tr w:rsidR="00310314" w14:paraId="09BEC6D7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428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66A0EC2C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469142BA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DB9C53E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AD0B60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3E4614B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4B7554FC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vMerge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6F4A201C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76DED289" w14:textId="77777777" w:rsidR="00310314" w:rsidRDefault="00310314">
                    <w:pPr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DFB1FC3" wp14:editId="4589C207">
              <wp:simplePos x="0" y="0"/>
              <wp:positionH relativeFrom="column">
                <wp:posOffset>5370830</wp:posOffset>
              </wp:positionH>
              <wp:positionV relativeFrom="page">
                <wp:posOffset>10379075</wp:posOffset>
              </wp:positionV>
              <wp:extent cx="651510" cy="156845"/>
              <wp:effectExtent l="0" t="0" r="0" b="0"/>
              <wp:wrapNone/>
              <wp:docPr id="212546411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2C08223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FB1FC3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2" type="#_x0000_t202" style="position:absolute;left:0;text-align:left;margin-left:422.9pt;margin-top:817.25pt;width:51.3pt;height:12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" filled="f" stroked="f">
              <v:textbox inset="0,0,0,0">
                <w:txbxContent>
                  <w:p w14:paraId="72C08223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FF2C" w14:textId="426CDF2E" w:rsidR="00310314" w:rsidRDefault="00B46781">
    <w:pPr>
      <w:pStyle w:val="af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5FE511C" wp14:editId="214A8213">
              <wp:simplePos x="0" y="0"/>
              <wp:positionH relativeFrom="column">
                <wp:posOffset>-381635</wp:posOffset>
              </wp:positionH>
              <wp:positionV relativeFrom="page">
                <wp:posOffset>9780270</wp:posOffset>
              </wp:positionV>
              <wp:extent cx="6694170" cy="621665"/>
              <wp:effectExtent l="0" t="0" r="2540" b="0"/>
              <wp:wrapNone/>
              <wp:docPr id="1872693943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4170" cy="621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6078"/>
                            <w:gridCol w:w="675"/>
                          </w:tblGrid>
                          <w:tr w:rsidR="00310314" w14:paraId="5CE183CD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313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5BDFCFCE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3433FE7C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49B69D0F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7DB42342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02B9A0E1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65D7BA1" w14:textId="77777777" w:rsidR="00310314" w:rsidRDefault="00310314">
                                <w:pPr>
                                  <w:pStyle w:val="af8"/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B5CA98D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310314" w14:paraId="3B7DDC0D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6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528A39CC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BD8174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C020CA2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5AB76C6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DF84E31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9DC737C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 w:val="restart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9473309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</w:rPr>
                                </w:pPr>
                              </w:p>
                            </w:tc>
                          </w:tr>
                          <w:tr w:rsidR="00310314" w14:paraId="0F8C5C4A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428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66FBB42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76FB95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425AA00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3F79DB6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D6A358A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E94FB05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46EF3D0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16BD41AD" w14:textId="77777777" w:rsidR="00310314" w:rsidRDefault="00310314">
                          <w:pPr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FE511C" id="Rectangle 28" o:spid="_x0000_s1043" style="position:absolute;left:0;text-align:left;margin-left:-30.05pt;margin-top:770.1pt;width:527.1pt;height:48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6078"/>
                      <w:gridCol w:w="675"/>
                    </w:tblGrid>
                    <w:tr w:rsidR="00310314" w14:paraId="5CE183CD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313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6" w:space="0" w:color="auto"/>
                            <w:right w:val="nil"/>
                          </w:tcBorders>
                        </w:tcPr>
                        <w:p w14:paraId="5BDFCFCE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3433FE7C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49B69D0F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7DB42342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02B9A0E1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65D7BA1" w14:textId="77777777" w:rsidR="00310314" w:rsidRDefault="00310314">
                          <w:pPr>
                            <w:pStyle w:val="af8"/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6B5CA98D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</w:tr>
                    <w:tr w:rsidR="00310314" w14:paraId="3B7DDC0D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6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</w:tcPr>
                        <w:p w14:paraId="528A39CC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BD8174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4C020CA2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5AB76C6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1DF84E31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59DC737C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vMerge w:val="restart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9473309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</w:rPr>
                          </w:pPr>
                        </w:p>
                      </w:tc>
                    </w:tr>
                    <w:tr w:rsidR="00310314" w14:paraId="0F8C5C4A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428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666FBB42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76FB95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425AA00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3F79DB6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D6A358A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E94FB05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vMerge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646EF3D0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16BD41AD" w14:textId="77777777" w:rsidR="00310314" w:rsidRDefault="00310314">
                    <w:pPr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487A6DC5" wp14:editId="26F2891F">
              <wp:simplePos x="0" y="0"/>
              <wp:positionH relativeFrom="column">
                <wp:posOffset>5370830</wp:posOffset>
              </wp:positionH>
              <wp:positionV relativeFrom="page">
                <wp:posOffset>10531475</wp:posOffset>
              </wp:positionV>
              <wp:extent cx="651510" cy="156845"/>
              <wp:effectExtent l="0" t="0" r="0" b="0"/>
              <wp:wrapNone/>
              <wp:docPr id="1630186244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7B29C99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7A6DC5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44" type="#_x0000_t202" style="position:absolute;left:0;text-align:left;margin-left:422.9pt;margin-top:829.25pt;width:51.3pt;height:12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" filled="f" stroked="f">
              <v:textbox inset="0,0,0,0">
                <w:txbxContent>
                  <w:p w14:paraId="47B29C99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1BD20D2A" wp14:editId="22549102">
              <wp:simplePos x="0" y="0"/>
              <wp:positionH relativeFrom="column">
                <wp:posOffset>-332105</wp:posOffset>
              </wp:positionH>
              <wp:positionV relativeFrom="paragraph">
                <wp:posOffset>267335</wp:posOffset>
              </wp:positionV>
              <wp:extent cx="1341755" cy="156845"/>
              <wp:effectExtent l="1270" t="635" r="0" b="4445"/>
              <wp:wrapNone/>
              <wp:docPr id="1106981463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175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0BBC86" w14:textId="77777777" w:rsidR="00310314" w:rsidRDefault="00310314">
                          <w:pPr>
                            <w:spacing w:before="6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 2а ГОСТ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18"/>
                              <w:szCs w:val="18"/>
                            </w:rPr>
                            <w:t>2.104-68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D20D2A" id="Text Box 26" o:spid="_x0000_s1045" type="#_x0000_t202" style="position:absolute;left:0;text-align:left;margin-left:-26.15pt;margin-top:21.05pt;width:105.65pt;height:12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" filled="f" stroked="f">
              <v:textbox inset="0,0,0,0">
                <w:txbxContent>
                  <w:p w14:paraId="540BBC86" w14:textId="77777777" w:rsidR="00310314" w:rsidRDefault="00310314">
                    <w:pPr>
                      <w:spacing w:before="6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 2а ГОСТ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>
                      <w:rPr>
                        <w:sz w:val="18"/>
                        <w:szCs w:val="18"/>
                      </w:rPr>
                      <w:t>2.104-68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644FBBA1" wp14:editId="5034DCFF">
              <wp:simplePos x="0" y="0"/>
              <wp:positionH relativeFrom="column">
                <wp:posOffset>-689610</wp:posOffset>
              </wp:positionH>
              <wp:positionV relativeFrom="paragraph">
                <wp:posOffset>-5203190</wp:posOffset>
              </wp:positionV>
              <wp:extent cx="394970" cy="5465445"/>
              <wp:effectExtent l="0" t="0" r="0" b="4445"/>
              <wp:wrapNone/>
              <wp:docPr id="2046962186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49AF1FC1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47816E8E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Подпись и д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а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B7B065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3B1F798E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E621B6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4C16A7F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471423C5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41871A5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7099E8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4A05C4F1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AAD1E58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E7217BF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5915C75E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A61212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409EB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38E48C6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4FBBA1" id="Rectangle 25" o:spid="_x0000_s1046" style="position:absolute;left:0;text-align:left;margin-left:-54.3pt;margin-top:-409.7pt;width:31.1pt;height:430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49AF1FC1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47816E8E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Подпись и д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а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B7B065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3B1F798E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E621B6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4C16A7F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471423C5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41871A5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7099E8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4A05C4F1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AAD1E58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E7217BF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5915C75E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A61212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B409EB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338E48C6" w14:textId="77777777" w:rsidR="00310314" w:rsidRDefault="00310314">
                    <w:pPr>
                      <w:jc w:val="center"/>
                      <w:rPr>
                        <w:rFonts w:ascii="Times New Roman CYR" w:hAnsi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1DDF23E" wp14:editId="68167052">
              <wp:simplePos x="0" y="0"/>
              <wp:positionH relativeFrom="column">
                <wp:posOffset>-304800</wp:posOffset>
              </wp:positionH>
              <wp:positionV relativeFrom="page">
                <wp:posOffset>266700</wp:posOffset>
              </wp:positionV>
              <wp:extent cx="6610985" cy="10123170"/>
              <wp:effectExtent l="9525" t="9525" r="18415" b="11430"/>
              <wp:wrapNone/>
              <wp:docPr id="1511355370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C1E10F" id="Rectangle 24" o:spid="_x0000_s1026" style="position:absolute;margin-left:-24pt;margin-top:21pt;width:520.55pt;height:797.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" filled="f" strokeweight="1.5pt"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92E1" w14:textId="77777777" w:rsidR="007C4E82" w:rsidRDefault="007C4E82" w:rsidP="004D4FF4">
      <w:pPr>
        <w:pStyle w:val="afc"/>
      </w:pPr>
      <w:r>
        <w:separator/>
      </w:r>
    </w:p>
  </w:footnote>
  <w:footnote w:type="continuationSeparator" w:id="0">
    <w:p w14:paraId="255C4B47" w14:textId="77777777" w:rsidR="007C4E82" w:rsidRDefault="007C4E82" w:rsidP="004D4FF4">
      <w:pPr>
        <w:pStyle w:val="afc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4282" w14:textId="37E4FC5B" w:rsidR="00310314" w:rsidRDefault="00B46781">
    <w:pPr>
      <w:pStyle w:val="af5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6464" behindDoc="0" locked="0" layoutInCell="1" allowOverlap="1" wp14:anchorId="6DE1EEB9" wp14:editId="3C3E2A2E">
              <wp:simplePos x="0" y="0"/>
              <wp:positionH relativeFrom="page">
                <wp:posOffset>702310</wp:posOffset>
              </wp:positionH>
              <wp:positionV relativeFrom="page">
                <wp:posOffset>230505</wp:posOffset>
              </wp:positionV>
              <wp:extent cx="6610985" cy="10123170"/>
              <wp:effectExtent l="16510" t="11430" r="11430" b="9525"/>
              <wp:wrapNone/>
              <wp:docPr id="20952039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BDCAD" id="Rectangle 3" o:spid="_x0000_s1026" style="position:absolute;margin-left:55.3pt;margin-top:18.15pt;width:520.55pt;height:797.1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" filled="f" strokeweight="1.5pt">
              <w10:wrap anchorx="page"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0F902AC4" wp14:editId="2B55A9FE">
              <wp:simplePos x="0" y="0"/>
              <wp:positionH relativeFrom="column">
                <wp:posOffset>-643890</wp:posOffset>
              </wp:positionH>
              <wp:positionV relativeFrom="paragraph">
                <wp:posOffset>4934585</wp:posOffset>
              </wp:positionV>
              <wp:extent cx="394970" cy="5465445"/>
              <wp:effectExtent l="3810" t="635" r="1270" b="1270"/>
              <wp:wrapNone/>
              <wp:docPr id="24302091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6681B25E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AA31DCD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EBAFCD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55A2CDB8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8A4B544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1CAA183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6AA3EA77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1BAEF5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7D2291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126B193B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D66D69C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43F06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6BD40ACB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1B3B68A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66E984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0AF0063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902AC4" id="Rectangle 4" o:spid="_x0000_s1026" style="position:absolute;left:0;text-align:left;margin-left:-50.7pt;margin-top:388.55pt;width:31.1pt;height:430.3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6681B25E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AA31DCD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EBAFCD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55A2CDB8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8A4B544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1CAA183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6AA3EA77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1BAEF5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B7D2291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126B193B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D66D69C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D43F06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6BD40ACB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1B3B68A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66E984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40AF0063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28C568E9" wp14:editId="259901EC">
              <wp:simplePos x="0" y="0"/>
              <wp:positionH relativeFrom="column">
                <wp:posOffset>5218430</wp:posOffset>
              </wp:positionH>
              <wp:positionV relativeFrom="page">
                <wp:posOffset>10420350</wp:posOffset>
              </wp:positionV>
              <wp:extent cx="651510" cy="156845"/>
              <wp:effectExtent l="0" t="0" r="0" b="0"/>
              <wp:wrapNone/>
              <wp:docPr id="108355149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C1CC934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568E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410.9pt;margin-top:820.5pt;width:51.3pt;height:12.3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" filled="f" stroked="f">
              <v:textbox inset="0,0,0,0">
                <w:txbxContent>
                  <w:p w14:paraId="0C1CC934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74F1" w14:textId="3E0C6CE9" w:rsidR="00310314" w:rsidRDefault="00B46781">
    <w:pPr>
      <w:pStyle w:val="af5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08E39863" wp14:editId="3D88A41B">
              <wp:simplePos x="0" y="0"/>
              <wp:positionH relativeFrom="column">
                <wp:posOffset>-632460</wp:posOffset>
              </wp:positionH>
              <wp:positionV relativeFrom="paragraph">
                <wp:posOffset>244475</wp:posOffset>
              </wp:positionV>
              <wp:extent cx="386715" cy="4302760"/>
              <wp:effectExtent l="0" t="0" r="0" b="0"/>
              <wp:wrapNone/>
              <wp:docPr id="17297720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715" cy="4302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353A603A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4BB7F045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Первое применение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A896D7E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310314" w14:paraId="0B071A19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B8A68AA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Справ.№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27DE0233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2A80F412" w14:textId="77777777" w:rsidR="00310314" w:rsidRDefault="00310314">
                          <w:pPr>
                            <w:ind w:left="113" w:right="113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E398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left:0;text-align:left;margin-left:-49.8pt;margin-top:19.25pt;width:30.45pt;height:338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" filled="f" stroked="f">
              <v:textbox inset="0,0,0,0"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353A603A" w14:textId="77777777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4BB7F045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Первое применение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6A896D7E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310314" w14:paraId="0B071A19" w14:textId="77777777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1B8A68AA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Справ.№</w:t>
                          </w:r>
                          <w:proofErr w:type="gramEnd"/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27DE0233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2A80F412" w14:textId="77777777" w:rsidR="00310314" w:rsidRDefault="00310314">
                    <w:pPr>
                      <w:ind w:left="113" w:right="113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1E59B2D5" wp14:editId="651ECDCB">
              <wp:simplePos x="0" y="0"/>
              <wp:positionH relativeFrom="page">
                <wp:posOffset>702310</wp:posOffset>
              </wp:positionH>
              <wp:positionV relativeFrom="page">
                <wp:posOffset>259080</wp:posOffset>
              </wp:positionV>
              <wp:extent cx="6610985" cy="10123170"/>
              <wp:effectExtent l="16510" t="11430" r="11430" b="9525"/>
              <wp:wrapNone/>
              <wp:docPr id="166469449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723645" id="Rectangle 1" o:spid="_x0000_s1026" style="position:absolute;margin-left:55.3pt;margin-top:20.4pt;width:520.55pt;height:797.1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FB8CC" w14:textId="30847ABF" w:rsidR="00310314" w:rsidRDefault="00B46781">
    <w:pPr>
      <w:pStyle w:val="af5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FBC384" wp14:editId="281B0B12">
              <wp:simplePos x="0" y="0"/>
              <wp:positionH relativeFrom="column">
                <wp:posOffset>-633730</wp:posOffset>
              </wp:positionH>
              <wp:positionV relativeFrom="paragraph">
                <wp:posOffset>243840</wp:posOffset>
              </wp:positionV>
              <wp:extent cx="386715" cy="4302760"/>
              <wp:effectExtent l="4445" t="0" r="0" b="0"/>
              <wp:wrapNone/>
              <wp:docPr id="210689307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715" cy="4302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6F7531CA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CAB65BF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Первое применение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566B5A5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310314" w14:paraId="42B78939" w14:textId="77777777">
                            <w:tblPrEx>
                              <w:tblCellMar>
                                <w:top w:w="0" w:type="dxa"/>
                                <w:bottom w:w="0" w:type="dxa"/>
                              </w:tblCellMar>
                            </w:tblPrEx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E03F416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Справ.№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8B7EACC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161825F4" w14:textId="77777777" w:rsidR="00310314" w:rsidRDefault="00310314">
                          <w:pPr>
                            <w:ind w:left="113" w:right="113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BC38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5" type="#_x0000_t202" style="position:absolute;left:0;text-align:left;margin-left:-49.9pt;margin-top:19.2pt;width:30.45pt;height:338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" filled="f" stroked="f">
              <v:textbox inset="0,0,0,0"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6F7531CA" w14:textId="77777777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CAB65BF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Первое применение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566B5A5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310314" w14:paraId="42B78939" w14:textId="77777777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E03F416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Справ.№</w:t>
                          </w:r>
                          <w:proofErr w:type="gramEnd"/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8B7EACC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161825F4" w14:textId="77777777" w:rsidR="00310314" w:rsidRDefault="00310314">
                    <w:pPr>
                      <w:ind w:left="113" w:right="113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88689B" wp14:editId="217D1C28">
              <wp:simplePos x="0" y="0"/>
              <wp:positionH relativeFrom="column">
                <wp:posOffset>-491490</wp:posOffset>
              </wp:positionH>
              <wp:positionV relativeFrom="paragraph">
                <wp:posOffset>5121275</wp:posOffset>
              </wp:positionV>
              <wp:extent cx="394970" cy="5465445"/>
              <wp:effectExtent l="3810" t="0" r="1270" b="0"/>
              <wp:wrapNone/>
              <wp:docPr id="997119365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3C1D2C49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3B9AD0C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530619A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3DCD5D95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638B01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7C8CF8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417B88F7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A8BEF2E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563673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55528A54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B42395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69F38CA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0379CF34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A91968D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E49777E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30EBABB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8689B" id="Rectangle 14" o:spid="_x0000_s1036" style="position:absolute;left:0;text-align:left;margin-left:-38.7pt;margin-top:403.25pt;width:31.1pt;height:43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3C1D2C49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3B9AD0C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530619A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3DCD5D95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638B01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7C8CF8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417B88F7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A8BEF2E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563673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55528A54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B42395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69F38CA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0379CF34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A91968D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E49777E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730EBABB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F21F15A" wp14:editId="19B09DF3">
              <wp:simplePos x="0" y="0"/>
              <wp:positionH relativeFrom="column">
                <wp:posOffset>-119380</wp:posOffset>
              </wp:positionH>
              <wp:positionV relativeFrom="page">
                <wp:posOffset>412750</wp:posOffset>
              </wp:positionV>
              <wp:extent cx="6610985" cy="10123170"/>
              <wp:effectExtent l="13970" t="12700" r="13970" b="17780"/>
              <wp:wrapNone/>
              <wp:docPr id="701842247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82A88" id="Rectangle 13" o:spid="_x0000_s1026" style="position:absolute;margin-left:-9.4pt;margin-top:32.5pt;width:520.55pt;height:797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" filled="f" strokeweight="1.5pt">
              <w10:wrap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63774" w14:textId="4B3E9012" w:rsidR="00310314" w:rsidRDefault="00B46781">
    <w:pPr>
      <w:pStyle w:val="af5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61A6926" wp14:editId="2CF84367">
              <wp:simplePos x="0" y="0"/>
              <wp:positionH relativeFrom="column">
                <wp:posOffset>-643890</wp:posOffset>
              </wp:positionH>
              <wp:positionV relativeFrom="paragraph">
                <wp:posOffset>4959350</wp:posOffset>
              </wp:positionV>
              <wp:extent cx="394970" cy="5465445"/>
              <wp:effectExtent l="3810" t="0" r="1270" b="0"/>
              <wp:wrapNone/>
              <wp:docPr id="754906680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762AFEE3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3A6EC68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5C809C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29B38198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A81392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A79B22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6E455893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67F636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014852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30F3A246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563E1B5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3D6C296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3CE97409" w14:textId="77777777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DA5309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54616E8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315481F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A6926" id="Rectangle 20" o:spid="_x0000_s1040" style="position:absolute;left:0;text-align:left;margin-left:-50.7pt;margin-top:390.5pt;width:31.1pt;height:430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762AFEE3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3A6EC68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5C809C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29B38198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A81392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Инв. №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A79B22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6E455893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67F636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014852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30F3A246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563E1B5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3D6C296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3CE97409" w14:textId="77777777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DA5309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54616E8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6315481F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E40A2B4" wp14:editId="7F60A9B2">
              <wp:simplePos x="0" y="0"/>
              <wp:positionH relativeFrom="page">
                <wp:posOffset>702310</wp:posOffset>
              </wp:positionH>
              <wp:positionV relativeFrom="page">
                <wp:posOffset>259080</wp:posOffset>
              </wp:positionV>
              <wp:extent cx="6610985" cy="10123170"/>
              <wp:effectExtent l="16510" t="11430" r="11430" b="9525"/>
              <wp:wrapNone/>
              <wp:docPr id="756542330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DC10C2" id="Rectangle 19" o:spid="_x0000_s1026" style="position:absolute;margin-left:55.3pt;margin-top:20.4pt;width:520.55pt;height:797.1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" filled="f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36CA" w14:textId="77777777" w:rsidR="00310314" w:rsidRDefault="00310314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6F8"/>
    <w:multiLevelType w:val="multilevel"/>
    <w:tmpl w:val="5FB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8E1"/>
    <w:multiLevelType w:val="hybridMultilevel"/>
    <w:tmpl w:val="E618DC6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DE609A"/>
    <w:multiLevelType w:val="hybridMultilevel"/>
    <w:tmpl w:val="55168B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B80CF6">
      <w:start w:val="1"/>
      <w:numFmt w:val="bullet"/>
      <w:lvlText w:val=""/>
      <w:lvlJc w:val="left"/>
      <w:pPr>
        <w:tabs>
          <w:tab w:val="num" w:pos="2160"/>
        </w:tabs>
        <w:ind w:left="2140" w:hanging="340"/>
      </w:pPr>
      <w:rPr>
        <w:rFonts w:ascii="Symbol" w:hAnsi="Symbol" w:hint="default"/>
      </w:rPr>
    </w:lvl>
    <w:lvl w:ilvl="3" w:tplc="B6EC0B26">
      <w:start w:val="1"/>
      <w:numFmt w:val="bullet"/>
      <w:pStyle w:val="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A6BA7"/>
    <w:multiLevelType w:val="hybridMultilevel"/>
    <w:tmpl w:val="795E71C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6B0E6B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677D3"/>
    <w:multiLevelType w:val="hybridMultilevel"/>
    <w:tmpl w:val="67965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721AA"/>
    <w:multiLevelType w:val="multilevel"/>
    <w:tmpl w:val="752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B2782"/>
    <w:multiLevelType w:val="hybridMultilevel"/>
    <w:tmpl w:val="9C16A2E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4204850"/>
    <w:multiLevelType w:val="multilevel"/>
    <w:tmpl w:val="04190025"/>
    <w:lvl w:ilvl="0">
      <w:start w:val="1"/>
      <w:numFmt w:val="decimal"/>
      <w:pStyle w:val="a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1C5406AE"/>
    <w:multiLevelType w:val="multilevel"/>
    <w:tmpl w:val="D44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C2F91"/>
    <w:multiLevelType w:val="hybridMultilevel"/>
    <w:tmpl w:val="FDEAA38E"/>
    <w:lvl w:ilvl="0" w:tplc="4F90C0D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6217B4" w:tentative="1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0419001B">
      <w:start w:val="1"/>
      <w:numFmt w:val="lowerRoman"/>
      <w:pStyle w:val="3"/>
      <w:lvlText w:val="%3."/>
      <w:lvlJc w:val="right"/>
      <w:pPr>
        <w:tabs>
          <w:tab w:val="num" w:pos="1366"/>
        </w:tabs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10" w15:restartNumberingAfterBreak="0">
    <w:nsid w:val="261825C2"/>
    <w:multiLevelType w:val="multilevel"/>
    <w:tmpl w:val="9D3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B7DE5"/>
    <w:multiLevelType w:val="multilevel"/>
    <w:tmpl w:val="3B0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248A1"/>
    <w:multiLevelType w:val="multilevel"/>
    <w:tmpl w:val="2FE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F2241"/>
    <w:multiLevelType w:val="hybridMultilevel"/>
    <w:tmpl w:val="B95A5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8E38E6"/>
    <w:multiLevelType w:val="multilevel"/>
    <w:tmpl w:val="E556D01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15" w15:restartNumberingAfterBreak="0">
    <w:nsid w:val="27F81B6A"/>
    <w:multiLevelType w:val="hybridMultilevel"/>
    <w:tmpl w:val="B484E058"/>
    <w:lvl w:ilvl="0" w:tplc="4F90C0D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6217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2824D1"/>
    <w:multiLevelType w:val="hybridMultilevel"/>
    <w:tmpl w:val="4150E4E6"/>
    <w:lvl w:ilvl="0" w:tplc="4F90C0D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6217B4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17" w15:restartNumberingAfterBreak="0">
    <w:nsid w:val="292825C5"/>
    <w:multiLevelType w:val="multilevel"/>
    <w:tmpl w:val="5D42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A6CEE"/>
    <w:multiLevelType w:val="multilevel"/>
    <w:tmpl w:val="4D3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C31B2"/>
    <w:multiLevelType w:val="hybridMultilevel"/>
    <w:tmpl w:val="89E0CF54"/>
    <w:lvl w:ilvl="0" w:tplc="F0D6D6D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BB760E"/>
    <w:multiLevelType w:val="multilevel"/>
    <w:tmpl w:val="8D0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30722"/>
    <w:multiLevelType w:val="multilevel"/>
    <w:tmpl w:val="855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D4E1A"/>
    <w:multiLevelType w:val="multilevel"/>
    <w:tmpl w:val="FF6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957B0"/>
    <w:multiLevelType w:val="multilevel"/>
    <w:tmpl w:val="8B1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D4C1B"/>
    <w:multiLevelType w:val="hybridMultilevel"/>
    <w:tmpl w:val="B6D207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77201B"/>
    <w:multiLevelType w:val="multilevel"/>
    <w:tmpl w:val="D42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C3622"/>
    <w:multiLevelType w:val="hybridMultilevel"/>
    <w:tmpl w:val="223822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E3F2B66"/>
    <w:multiLevelType w:val="hybridMultilevel"/>
    <w:tmpl w:val="61FA2DE4"/>
    <w:lvl w:ilvl="0" w:tplc="3C026FE4">
      <w:start w:val="1"/>
      <w:numFmt w:val="russianLower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E660583"/>
    <w:multiLevelType w:val="multilevel"/>
    <w:tmpl w:val="5F0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3197D"/>
    <w:multiLevelType w:val="hybridMultilevel"/>
    <w:tmpl w:val="A75AAD3E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>
      <w:start w:val="1"/>
      <w:numFmt w:val="russianLower"/>
      <w:lvlText w:val="%2)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FE03B0C"/>
    <w:multiLevelType w:val="multilevel"/>
    <w:tmpl w:val="E29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A2ED2"/>
    <w:multiLevelType w:val="multilevel"/>
    <w:tmpl w:val="CC4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82B85"/>
    <w:multiLevelType w:val="hybridMultilevel"/>
    <w:tmpl w:val="A036A4FC"/>
    <w:lvl w:ilvl="0" w:tplc="EDDA5226">
      <w:start w:val="1"/>
      <w:numFmt w:val="decimal"/>
      <w:pStyle w:val="2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36E14EB"/>
    <w:multiLevelType w:val="hybridMultilevel"/>
    <w:tmpl w:val="A75AAD3E"/>
    <w:lvl w:ilvl="0" w:tplc="7FDA6F6C">
      <w:start w:val="1"/>
      <w:numFmt w:val="decimal"/>
      <w:lvlText w:val="%1)"/>
      <w:lvlJc w:val="left"/>
      <w:pPr>
        <w:ind w:left="1069" w:hanging="360"/>
      </w:pPr>
    </w:lvl>
    <w:lvl w:ilvl="1" w:tplc="3C026FE4">
      <w:start w:val="1"/>
      <w:numFmt w:val="russianLower"/>
      <w:lvlText w:val="%2)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8A51408"/>
    <w:multiLevelType w:val="multilevel"/>
    <w:tmpl w:val="6854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DE1DAE"/>
    <w:multiLevelType w:val="multilevel"/>
    <w:tmpl w:val="C4F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C05BE"/>
    <w:multiLevelType w:val="multilevel"/>
    <w:tmpl w:val="12C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D1874"/>
    <w:multiLevelType w:val="multilevel"/>
    <w:tmpl w:val="8BF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25861"/>
    <w:multiLevelType w:val="multilevel"/>
    <w:tmpl w:val="E556D010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39" w15:restartNumberingAfterBreak="0">
    <w:nsid w:val="556F5E4D"/>
    <w:multiLevelType w:val="multilevel"/>
    <w:tmpl w:val="13D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65433"/>
    <w:multiLevelType w:val="multilevel"/>
    <w:tmpl w:val="06008898"/>
    <w:lvl w:ilvl="0">
      <w:start w:val="1"/>
      <w:numFmt w:val="decimal"/>
      <w:lvlText w:val="%1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41" w15:restartNumberingAfterBreak="0">
    <w:nsid w:val="59960B06"/>
    <w:multiLevelType w:val="multilevel"/>
    <w:tmpl w:val="111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77EA5"/>
    <w:multiLevelType w:val="hybridMultilevel"/>
    <w:tmpl w:val="A6C4521A"/>
    <w:lvl w:ilvl="0" w:tplc="5F62B25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5CDE6E27"/>
    <w:multiLevelType w:val="hybridMultilevel"/>
    <w:tmpl w:val="499A0AC4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CE753EF"/>
    <w:multiLevelType w:val="hybridMultilevel"/>
    <w:tmpl w:val="A296FD34"/>
    <w:lvl w:ilvl="0" w:tplc="EDDA5226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bullet"/>
      <w:lvlText w:val=""/>
      <w:lvlJc w:val="left"/>
      <w:pPr>
        <w:tabs>
          <w:tab w:val="num" w:pos="2160"/>
        </w:tabs>
        <w:ind w:left="2101" w:hanging="301"/>
      </w:pPr>
      <w:rPr>
        <w:rFonts w:ascii="Symbol" w:hAnsi="Symbol" w:hint="default"/>
      </w:rPr>
    </w:lvl>
    <w:lvl w:ilvl="2" w:tplc="0419001B">
      <w:start w:val="1"/>
      <w:numFmt w:val="decimal"/>
      <w:pStyle w:val="a0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 w15:restartNumberingAfterBreak="0">
    <w:nsid w:val="5F435D64"/>
    <w:multiLevelType w:val="multilevel"/>
    <w:tmpl w:val="FE0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E03881"/>
    <w:multiLevelType w:val="multilevel"/>
    <w:tmpl w:val="F56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361738"/>
    <w:multiLevelType w:val="hybridMultilevel"/>
    <w:tmpl w:val="D3B45074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1">
    <w:nsid w:val="63382DE9"/>
    <w:multiLevelType w:val="multilevel"/>
    <w:tmpl w:val="E6BC65A6"/>
    <w:lvl w:ilvl="0">
      <w:start w:val="1"/>
      <w:numFmt w:val="bullet"/>
      <w:pStyle w:val="a1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2">
      <w:start w:val="1"/>
      <w:numFmt w:val="bullet"/>
      <w:suff w:val="space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4">
      <w:start w:val="1"/>
      <w:numFmt w:val="bullet"/>
      <w:suff w:val="space"/>
      <w:lvlText w:val=""/>
      <w:lvlJc w:val="left"/>
      <w:pPr>
        <w:ind w:left="0" w:firstLine="1701"/>
      </w:pPr>
      <w:rPr>
        <w:rFonts w:ascii="Symbol" w:hAnsi="Symbol" w:hint="default"/>
      </w:rPr>
    </w:lvl>
    <w:lvl w:ilvl="5">
      <w:start w:val="1"/>
      <w:numFmt w:val="bullet"/>
      <w:suff w:val="space"/>
      <w:lvlText w:val=""/>
      <w:lvlJc w:val="left"/>
      <w:pPr>
        <w:ind w:left="0" w:firstLine="1985"/>
      </w:pPr>
      <w:rPr>
        <w:rFonts w:ascii="Symbol" w:hAnsi="Symbol" w:hint="default"/>
      </w:rPr>
    </w:lvl>
    <w:lvl w:ilvl="6">
      <w:start w:val="1"/>
      <w:numFmt w:val="bullet"/>
      <w:suff w:val="space"/>
      <w:lvlText w:val=""/>
      <w:lvlJc w:val="left"/>
      <w:pPr>
        <w:ind w:left="0" w:firstLine="2268"/>
      </w:pPr>
      <w:rPr>
        <w:rFonts w:ascii="Symbol" w:hAnsi="Symbol" w:hint="default"/>
      </w:rPr>
    </w:lvl>
    <w:lvl w:ilvl="7">
      <w:start w:val="1"/>
      <w:numFmt w:val="bullet"/>
      <w:suff w:val="space"/>
      <w:lvlText w:val=""/>
      <w:lvlJc w:val="left"/>
      <w:pPr>
        <w:ind w:left="0" w:firstLine="2552"/>
      </w:pPr>
      <w:rPr>
        <w:rFonts w:ascii="Symbol" w:hAnsi="Symbol" w:hint="default"/>
      </w:rPr>
    </w:lvl>
    <w:lvl w:ilvl="8">
      <w:start w:val="1"/>
      <w:numFmt w:val="bullet"/>
      <w:suff w:val="space"/>
      <w:lvlText w:val=""/>
      <w:lvlJc w:val="left"/>
      <w:pPr>
        <w:ind w:left="0" w:firstLine="2835"/>
      </w:pPr>
      <w:rPr>
        <w:rFonts w:ascii="Symbol" w:hAnsi="Symbol" w:hint="default"/>
      </w:rPr>
    </w:lvl>
  </w:abstractNum>
  <w:abstractNum w:abstractNumId="49" w15:restartNumberingAfterBreak="0">
    <w:nsid w:val="635A4044"/>
    <w:multiLevelType w:val="multilevel"/>
    <w:tmpl w:val="57B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426AB"/>
    <w:multiLevelType w:val="multilevel"/>
    <w:tmpl w:val="626A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AF1922"/>
    <w:multiLevelType w:val="multilevel"/>
    <w:tmpl w:val="BCD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E0990"/>
    <w:multiLevelType w:val="multilevel"/>
    <w:tmpl w:val="161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B4A5B"/>
    <w:multiLevelType w:val="hybridMultilevel"/>
    <w:tmpl w:val="6EC883A0"/>
    <w:lvl w:ilvl="0" w:tplc="4F90C0D2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2341D9"/>
    <w:multiLevelType w:val="multilevel"/>
    <w:tmpl w:val="AA96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2C0FD2"/>
    <w:multiLevelType w:val="hybridMultilevel"/>
    <w:tmpl w:val="A75AAD3E"/>
    <w:lvl w:ilvl="0" w:tplc="FFFFFFFF">
      <w:start w:val="1"/>
      <w:numFmt w:val="decimal"/>
      <w:lvlText w:val="%1)"/>
      <w:lvlJc w:val="left"/>
      <w:pPr>
        <w:ind w:left="1069" w:hanging="360"/>
      </w:pPr>
    </w:lvl>
    <w:lvl w:ilvl="1" w:tplc="FFFFFFFF">
      <w:start w:val="1"/>
      <w:numFmt w:val="russianLower"/>
      <w:lvlText w:val="%2)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19E16E8"/>
    <w:multiLevelType w:val="multilevel"/>
    <w:tmpl w:val="DAF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C41E44"/>
    <w:multiLevelType w:val="multilevel"/>
    <w:tmpl w:val="78E6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4575A3"/>
    <w:multiLevelType w:val="multilevel"/>
    <w:tmpl w:val="5A4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A6BD9"/>
    <w:multiLevelType w:val="hybridMultilevel"/>
    <w:tmpl w:val="6CD0E34C"/>
    <w:lvl w:ilvl="0" w:tplc="FFFFFFFF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6E57DA4"/>
    <w:multiLevelType w:val="multilevel"/>
    <w:tmpl w:val="AFF0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C64AEF"/>
    <w:multiLevelType w:val="multilevel"/>
    <w:tmpl w:val="DA9079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2" w15:restartNumberingAfterBreak="0">
    <w:nsid w:val="7C732CA6"/>
    <w:multiLevelType w:val="multilevel"/>
    <w:tmpl w:val="171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11377"/>
    <w:multiLevelType w:val="multilevel"/>
    <w:tmpl w:val="F00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E66810"/>
    <w:multiLevelType w:val="multilevel"/>
    <w:tmpl w:val="00D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76798"/>
    <w:multiLevelType w:val="hybridMultilevel"/>
    <w:tmpl w:val="21AC3ECE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1141765">
    <w:abstractNumId w:val="38"/>
  </w:num>
  <w:num w:numId="2" w16cid:durableId="1581326401">
    <w:abstractNumId w:val="9"/>
  </w:num>
  <w:num w:numId="3" w16cid:durableId="221840465">
    <w:abstractNumId w:val="2"/>
  </w:num>
  <w:num w:numId="4" w16cid:durableId="1013991052">
    <w:abstractNumId w:val="24"/>
  </w:num>
  <w:num w:numId="5" w16cid:durableId="901255631">
    <w:abstractNumId w:val="38"/>
  </w:num>
  <w:num w:numId="6" w16cid:durableId="1698695218">
    <w:abstractNumId w:val="38"/>
  </w:num>
  <w:num w:numId="7" w16cid:durableId="623778489">
    <w:abstractNumId w:val="38"/>
  </w:num>
  <w:num w:numId="8" w16cid:durableId="1652370665">
    <w:abstractNumId w:val="38"/>
  </w:num>
  <w:num w:numId="9" w16cid:durableId="752431049">
    <w:abstractNumId w:val="38"/>
  </w:num>
  <w:num w:numId="10" w16cid:durableId="1548567821">
    <w:abstractNumId w:val="16"/>
  </w:num>
  <w:num w:numId="11" w16cid:durableId="1234661887">
    <w:abstractNumId w:val="65"/>
  </w:num>
  <w:num w:numId="12" w16cid:durableId="97256378">
    <w:abstractNumId w:val="43"/>
  </w:num>
  <w:num w:numId="13" w16cid:durableId="744566352">
    <w:abstractNumId w:val="7"/>
  </w:num>
  <w:num w:numId="14" w16cid:durableId="1979071596">
    <w:abstractNumId w:val="1"/>
  </w:num>
  <w:num w:numId="15" w16cid:durableId="756825292">
    <w:abstractNumId w:val="19"/>
  </w:num>
  <w:num w:numId="16" w16cid:durableId="597366762">
    <w:abstractNumId w:val="15"/>
  </w:num>
  <w:num w:numId="17" w16cid:durableId="554661658">
    <w:abstractNumId w:val="47"/>
  </w:num>
  <w:num w:numId="18" w16cid:durableId="1619948361">
    <w:abstractNumId w:val="53"/>
  </w:num>
  <w:num w:numId="19" w16cid:durableId="304045024">
    <w:abstractNumId w:val="61"/>
  </w:num>
  <w:num w:numId="20" w16cid:durableId="1949308476">
    <w:abstractNumId w:val="38"/>
  </w:num>
  <w:num w:numId="21" w16cid:durableId="1092242009">
    <w:abstractNumId w:val="38"/>
  </w:num>
  <w:num w:numId="22" w16cid:durableId="1883860425">
    <w:abstractNumId w:val="44"/>
  </w:num>
  <w:num w:numId="23" w16cid:durableId="349377821">
    <w:abstractNumId w:val="32"/>
  </w:num>
  <w:num w:numId="24" w16cid:durableId="590359648">
    <w:abstractNumId w:val="3"/>
  </w:num>
  <w:num w:numId="25" w16cid:durableId="302152898">
    <w:abstractNumId w:val="59"/>
  </w:num>
  <w:num w:numId="26" w16cid:durableId="2080129377">
    <w:abstractNumId w:val="42"/>
  </w:num>
  <w:num w:numId="27" w16cid:durableId="1771312237">
    <w:abstractNumId w:val="40"/>
  </w:num>
  <w:num w:numId="28" w16cid:durableId="1179350160">
    <w:abstractNumId w:val="14"/>
  </w:num>
  <w:num w:numId="29" w16cid:durableId="190993497">
    <w:abstractNumId w:val="51"/>
  </w:num>
  <w:num w:numId="30" w16cid:durableId="872839462">
    <w:abstractNumId w:val="7"/>
  </w:num>
  <w:num w:numId="31" w16cid:durableId="103354876">
    <w:abstractNumId w:val="23"/>
  </w:num>
  <w:num w:numId="32" w16cid:durableId="910384314">
    <w:abstractNumId w:val="36"/>
  </w:num>
  <w:num w:numId="33" w16cid:durableId="74322765">
    <w:abstractNumId w:val="49"/>
  </w:num>
  <w:num w:numId="34" w16cid:durableId="552231805">
    <w:abstractNumId w:val="26"/>
  </w:num>
  <w:num w:numId="35" w16cid:durableId="198215232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8395125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67160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945396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911684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33088683">
    <w:abstractNumId w:val="33"/>
  </w:num>
  <w:num w:numId="41" w16cid:durableId="806748287">
    <w:abstractNumId w:val="4"/>
  </w:num>
  <w:num w:numId="42" w16cid:durableId="665087429">
    <w:abstractNumId w:val="29"/>
  </w:num>
  <w:num w:numId="43" w16cid:durableId="1978223924">
    <w:abstractNumId w:val="9"/>
  </w:num>
  <w:num w:numId="44" w16cid:durableId="259991540">
    <w:abstractNumId w:val="9"/>
  </w:num>
  <w:num w:numId="45" w16cid:durableId="1738670736">
    <w:abstractNumId w:val="9"/>
  </w:num>
  <w:num w:numId="46" w16cid:durableId="1804275080">
    <w:abstractNumId w:val="9"/>
  </w:num>
  <w:num w:numId="47" w16cid:durableId="1491287868">
    <w:abstractNumId w:val="9"/>
  </w:num>
  <w:num w:numId="48" w16cid:durableId="283198517">
    <w:abstractNumId w:val="9"/>
  </w:num>
  <w:num w:numId="49" w16cid:durableId="1465275697">
    <w:abstractNumId w:val="9"/>
  </w:num>
  <w:num w:numId="50" w16cid:durableId="192153759">
    <w:abstractNumId w:val="9"/>
  </w:num>
  <w:num w:numId="51" w16cid:durableId="2091149173">
    <w:abstractNumId w:val="9"/>
  </w:num>
  <w:num w:numId="52" w16cid:durableId="1246308406">
    <w:abstractNumId w:val="48"/>
  </w:num>
  <w:num w:numId="53" w16cid:durableId="1486316505">
    <w:abstractNumId w:val="9"/>
  </w:num>
  <w:num w:numId="54" w16cid:durableId="1080058761">
    <w:abstractNumId w:val="9"/>
  </w:num>
  <w:num w:numId="55" w16cid:durableId="1011376958">
    <w:abstractNumId w:val="9"/>
  </w:num>
  <w:num w:numId="56" w16cid:durableId="2120028620">
    <w:abstractNumId w:val="54"/>
  </w:num>
  <w:num w:numId="57" w16cid:durableId="2047174275">
    <w:abstractNumId w:val="57"/>
  </w:num>
  <w:num w:numId="58" w16cid:durableId="2089836782">
    <w:abstractNumId w:val="34"/>
  </w:num>
  <w:num w:numId="59" w16cid:durableId="1724910195">
    <w:abstractNumId w:val="55"/>
  </w:num>
  <w:num w:numId="60" w16cid:durableId="25762266">
    <w:abstractNumId w:val="64"/>
  </w:num>
  <w:num w:numId="61" w16cid:durableId="1819153286">
    <w:abstractNumId w:val="50"/>
  </w:num>
  <w:num w:numId="62" w16cid:durableId="1090466243">
    <w:abstractNumId w:val="11"/>
  </w:num>
  <w:num w:numId="63" w16cid:durableId="1292132730">
    <w:abstractNumId w:val="20"/>
  </w:num>
  <w:num w:numId="64" w16cid:durableId="1464232238">
    <w:abstractNumId w:val="22"/>
  </w:num>
  <w:num w:numId="65" w16cid:durableId="1313483006">
    <w:abstractNumId w:val="37"/>
  </w:num>
  <w:num w:numId="66" w16cid:durableId="1227447845">
    <w:abstractNumId w:val="28"/>
  </w:num>
  <w:num w:numId="67" w16cid:durableId="46612547">
    <w:abstractNumId w:val="41"/>
  </w:num>
  <w:num w:numId="68" w16cid:durableId="412553980">
    <w:abstractNumId w:val="56"/>
  </w:num>
  <w:num w:numId="69" w16cid:durableId="2033996963">
    <w:abstractNumId w:val="12"/>
  </w:num>
  <w:num w:numId="70" w16cid:durableId="874316067">
    <w:abstractNumId w:val="25"/>
  </w:num>
  <w:num w:numId="71" w16cid:durableId="992949954">
    <w:abstractNumId w:val="18"/>
  </w:num>
  <w:num w:numId="72" w16cid:durableId="1909924574">
    <w:abstractNumId w:val="31"/>
  </w:num>
  <w:num w:numId="73" w16cid:durableId="1401951670">
    <w:abstractNumId w:val="62"/>
  </w:num>
  <w:num w:numId="74" w16cid:durableId="163669571">
    <w:abstractNumId w:val="0"/>
  </w:num>
  <w:num w:numId="75" w16cid:durableId="1863319825">
    <w:abstractNumId w:val="35"/>
  </w:num>
  <w:num w:numId="76" w16cid:durableId="86777840">
    <w:abstractNumId w:val="30"/>
  </w:num>
  <w:num w:numId="77" w16cid:durableId="33317217">
    <w:abstractNumId w:val="39"/>
  </w:num>
  <w:num w:numId="78" w16cid:durableId="140778184">
    <w:abstractNumId w:val="60"/>
  </w:num>
  <w:num w:numId="79" w16cid:durableId="622881176">
    <w:abstractNumId w:val="63"/>
  </w:num>
  <w:num w:numId="80" w16cid:durableId="685908270">
    <w:abstractNumId w:val="45"/>
  </w:num>
  <w:num w:numId="81" w16cid:durableId="577716697">
    <w:abstractNumId w:val="58"/>
  </w:num>
  <w:num w:numId="82" w16cid:durableId="1634754037">
    <w:abstractNumId w:val="10"/>
  </w:num>
  <w:num w:numId="83" w16cid:durableId="1415516095">
    <w:abstractNumId w:val="5"/>
  </w:num>
  <w:num w:numId="84" w16cid:durableId="1396662669">
    <w:abstractNumId w:val="21"/>
  </w:num>
  <w:num w:numId="85" w16cid:durableId="921260106">
    <w:abstractNumId w:val="8"/>
  </w:num>
  <w:num w:numId="86" w16cid:durableId="1670137585">
    <w:abstractNumId w:val="52"/>
  </w:num>
  <w:num w:numId="87" w16cid:durableId="1492061585">
    <w:abstractNumId w:val="17"/>
  </w:num>
  <w:num w:numId="88" w16cid:durableId="592904829">
    <w:abstractNumId w:val="4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6"/>
  <w:drawingGridVerticalSpacing w:val="6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A8"/>
    <w:rsid w:val="0000181B"/>
    <w:rsid w:val="00002A44"/>
    <w:rsid w:val="00002B2D"/>
    <w:rsid w:val="000061D2"/>
    <w:rsid w:val="000063F3"/>
    <w:rsid w:val="00007A69"/>
    <w:rsid w:val="0001247D"/>
    <w:rsid w:val="000125DF"/>
    <w:rsid w:val="00012D90"/>
    <w:rsid w:val="00013074"/>
    <w:rsid w:val="000149FB"/>
    <w:rsid w:val="000167DC"/>
    <w:rsid w:val="00016F70"/>
    <w:rsid w:val="00017B8A"/>
    <w:rsid w:val="00020506"/>
    <w:rsid w:val="00020DEE"/>
    <w:rsid w:val="00032FFB"/>
    <w:rsid w:val="000372FF"/>
    <w:rsid w:val="00040526"/>
    <w:rsid w:val="000414E2"/>
    <w:rsid w:val="00046434"/>
    <w:rsid w:val="00047CAA"/>
    <w:rsid w:val="0005002A"/>
    <w:rsid w:val="00051D56"/>
    <w:rsid w:val="00055F18"/>
    <w:rsid w:val="00061AB2"/>
    <w:rsid w:val="00064767"/>
    <w:rsid w:val="000723F0"/>
    <w:rsid w:val="000753A5"/>
    <w:rsid w:val="00076196"/>
    <w:rsid w:val="000809AC"/>
    <w:rsid w:val="0008132D"/>
    <w:rsid w:val="00084F62"/>
    <w:rsid w:val="00094ED6"/>
    <w:rsid w:val="00097F8A"/>
    <w:rsid w:val="000A1AD8"/>
    <w:rsid w:val="000A2651"/>
    <w:rsid w:val="000B1120"/>
    <w:rsid w:val="000B35DC"/>
    <w:rsid w:val="000B43E6"/>
    <w:rsid w:val="000B4CE0"/>
    <w:rsid w:val="000B61D7"/>
    <w:rsid w:val="000C7ED0"/>
    <w:rsid w:val="000D5FF9"/>
    <w:rsid w:val="000D62D8"/>
    <w:rsid w:val="000E38BE"/>
    <w:rsid w:val="000E6733"/>
    <w:rsid w:val="000F150C"/>
    <w:rsid w:val="000F1780"/>
    <w:rsid w:val="000F1EF9"/>
    <w:rsid w:val="000F2DAB"/>
    <w:rsid w:val="000F34ED"/>
    <w:rsid w:val="000F41D7"/>
    <w:rsid w:val="000F58D0"/>
    <w:rsid w:val="000F609C"/>
    <w:rsid w:val="000F7239"/>
    <w:rsid w:val="000F7D7F"/>
    <w:rsid w:val="00101B2E"/>
    <w:rsid w:val="001021AC"/>
    <w:rsid w:val="001069B4"/>
    <w:rsid w:val="00110CA1"/>
    <w:rsid w:val="00113DFD"/>
    <w:rsid w:val="00121A05"/>
    <w:rsid w:val="00123386"/>
    <w:rsid w:val="00130234"/>
    <w:rsid w:val="00130F86"/>
    <w:rsid w:val="00134101"/>
    <w:rsid w:val="00134CF8"/>
    <w:rsid w:val="00135B71"/>
    <w:rsid w:val="00136154"/>
    <w:rsid w:val="001462EE"/>
    <w:rsid w:val="0014707B"/>
    <w:rsid w:val="001527C9"/>
    <w:rsid w:val="0015467A"/>
    <w:rsid w:val="00160593"/>
    <w:rsid w:val="00162CF1"/>
    <w:rsid w:val="00162DE1"/>
    <w:rsid w:val="0016772A"/>
    <w:rsid w:val="00172DF5"/>
    <w:rsid w:val="00173A7C"/>
    <w:rsid w:val="001752B3"/>
    <w:rsid w:val="0017604B"/>
    <w:rsid w:val="001779A6"/>
    <w:rsid w:val="00181636"/>
    <w:rsid w:val="0018370A"/>
    <w:rsid w:val="00186DA9"/>
    <w:rsid w:val="00186E10"/>
    <w:rsid w:val="001A560C"/>
    <w:rsid w:val="001A6D72"/>
    <w:rsid w:val="001B0108"/>
    <w:rsid w:val="001B09A6"/>
    <w:rsid w:val="001B669F"/>
    <w:rsid w:val="001C1640"/>
    <w:rsid w:val="001C1C7D"/>
    <w:rsid w:val="001C30DC"/>
    <w:rsid w:val="001C5FC5"/>
    <w:rsid w:val="001D3095"/>
    <w:rsid w:val="001D40BC"/>
    <w:rsid w:val="001E3DC8"/>
    <w:rsid w:val="001E5CC5"/>
    <w:rsid w:val="001F7AFF"/>
    <w:rsid w:val="001F7D13"/>
    <w:rsid w:val="00203B74"/>
    <w:rsid w:val="002050F8"/>
    <w:rsid w:val="00207233"/>
    <w:rsid w:val="002108B7"/>
    <w:rsid w:val="00225C5F"/>
    <w:rsid w:val="00232DF9"/>
    <w:rsid w:val="0023554E"/>
    <w:rsid w:val="00236609"/>
    <w:rsid w:val="0024008C"/>
    <w:rsid w:val="0024583D"/>
    <w:rsid w:val="00253E5A"/>
    <w:rsid w:val="00254419"/>
    <w:rsid w:val="00255B93"/>
    <w:rsid w:val="00257F9E"/>
    <w:rsid w:val="00261B90"/>
    <w:rsid w:val="002639AD"/>
    <w:rsid w:val="00263FFF"/>
    <w:rsid w:val="00266AD6"/>
    <w:rsid w:val="0027022D"/>
    <w:rsid w:val="00281683"/>
    <w:rsid w:val="00291737"/>
    <w:rsid w:val="0029230C"/>
    <w:rsid w:val="002A4319"/>
    <w:rsid w:val="002C0AE4"/>
    <w:rsid w:val="002C19A3"/>
    <w:rsid w:val="002C7AEF"/>
    <w:rsid w:val="002D547B"/>
    <w:rsid w:val="002D6820"/>
    <w:rsid w:val="002D7B8B"/>
    <w:rsid w:val="002E12F9"/>
    <w:rsid w:val="002E2D67"/>
    <w:rsid w:val="002E33F5"/>
    <w:rsid w:val="002E6911"/>
    <w:rsid w:val="002E6C0E"/>
    <w:rsid w:val="002E717D"/>
    <w:rsid w:val="002F1B86"/>
    <w:rsid w:val="002F2043"/>
    <w:rsid w:val="002F33C3"/>
    <w:rsid w:val="002F62AD"/>
    <w:rsid w:val="002F6D34"/>
    <w:rsid w:val="00300CED"/>
    <w:rsid w:val="003010B7"/>
    <w:rsid w:val="00303A44"/>
    <w:rsid w:val="003101D9"/>
    <w:rsid w:val="00310314"/>
    <w:rsid w:val="003160F0"/>
    <w:rsid w:val="0031667C"/>
    <w:rsid w:val="00321F2F"/>
    <w:rsid w:val="00325E87"/>
    <w:rsid w:val="003324F9"/>
    <w:rsid w:val="003363BA"/>
    <w:rsid w:val="00336672"/>
    <w:rsid w:val="00337E1B"/>
    <w:rsid w:val="00345D30"/>
    <w:rsid w:val="00346586"/>
    <w:rsid w:val="0034783F"/>
    <w:rsid w:val="00350D2B"/>
    <w:rsid w:val="0035361A"/>
    <w:rsid w:val="00353719"/>
    <w:rsid w:val="003622AB"/>
    <w:rsid w:val="00364143"/>
    <w:rsid w:val="003666AE"/>
    <w:rsid w:val="003671A0"/>
    <w:rsid w:val="00373B25"/>
    <w:rsid w:val="003767E2"/>
    <w:rsid w:val="00376FA5"/>
    <w:rsid w:val="0037756E"/>
    <w:rsid w:val="00381DF0"/>
    <w:rsid w:val="0038305A"/>
    <w:rsid w:val="00383F1F"/>
    <w:rsid w:val="0038619A"/>
    <w:rsid w:val="00386259"/>
    <w:rsid w:val="003869FC"/>
    <w:rsid w:val="00394319"/>
    <w:rsid w:val="0039639A"/>
    <w:rsid w:val="00397046"/>
    <w:rsid w:val="003975FE"/>
    <w:rsid w:val="003A01A8"/>
    <w:rsid w:val="003A1D81"/>
    <w:rsid w:val="003A52FE"/>
    <w:rsid w:val="003B2168"/>
    <w:rsid w:val="003B5085"/>
    <w:rsid w:val="003B5A9B"/>
    <w:rsid w:val="003C4CB2"/>
    <w:rsid w:val="003C58CD"/>
    <w:rsid w:val="003D2D97"/>
    <w:rsid w:val="003E0451"/>
    <w:rsid w:val="003E2FAA"/>
    <w:rsid w:val="003E5AE6"/>
    <w:rsid w:val="003F2F19"/>
    <w:rsid w:val="003F36FE"/>
    <w:rsid w:val="003F5D8A"/>
    <w:rsid w:val="003F79FE"/>
    <w:rsid w:val="00400434"/>
    <w:rsid w:val="0040069C"/>
    <w:rsid w:val="00401059"/>
    <w:rsid w:val="00411406"/>
    <w:rsid w:val="00421ED5"/>
    <w:rsid w:val="00422E23"/>
    <w:rsid w:val="00424969"/>
    <w:rsid w:val="00426012"/>
    <w:rsid w:val="00426FC7"/>
    <w:rsid w:val="00427648"/>
    <w:rsid w:val="00430C3F"/>
    <w:rsid w:val="00435E44"/>
    <w:rsid w:val="004360FE"/>
    <w:rsid w:val="00446A70"/>
    <w:rsid w:val="004471E9"/>
    <w:rsid w:val="004540E3"/>
    <w:rsid w:val="0045444F"/>
    <w:rsid w:val="00461937"/>
    <w:rsid w:val="00462671"/>
    <w:rsid w:val="00463265"/>
    <w:rsid w:val="00470B48"/>
    <w:rsid w:val="00472627"/>
    <w:rsid w:val="00474C34"/>
    <w:rsid w:val="00474E0B"/>
    <w:rsid w:val="00476480"/>
    <w:rsid w:val="0047721B"/>
    <w:rsid w:val="004878CF"/>
    <w:rsid w:val="004912B8"/>
    <w:rsid w:val="00495627"/>
    <w:rsid w:val="00495BFC"/>
    <w:rsid w:val="00497420"/>
    <w:rsid w:val="004A3CFC"/>
    <w:rsid w:val="004A732C"/>
    <w:rsid w:val="004B16FB"/>
    <w:rsid w:val="004B5B64"/>
    <w:rsid w:val="004C138B"/>
    <w:rsid w:val="004C2849"/>
    <w:rsid w:val="004C5CF1"/>
    <w:rsid w:val="004C69A5"/>
    <w:rsid w:val="004D2B97"/>
    <w:rsid w:val="004D439E"/>
    <w:rsid w:val="004D4C10"/>
    <w:rsid w:val="004D4FF4"/>
    <w:rsid w:val="004E18D5"/>
    <w:rsid w:val="004E3104"/>
    <w:rsid w:val="004F0791"/>
    <w:rsid w:val="004F4CBC"/>
    <w:rsid w:val="004F5A31"/>
    <w:rsid w:val="004F7C3B"/>
    <w:rsid w:val="005037F1"/>
    <w:rsid w:val="00505DFB"/>
    <w:rsid w:val="005109CB"/>
    <w:rsid w:val="00511C50"/>
    <w:rsid w:val="00517C94"/>
    <w:rsid w:val="00521690"/>
    <w:rsid w:val="005224B4"/>
    <w:rsid w:val="005227A3"/>
    <w:rsid w:val="0052351E"/>
    <w:rsid w:val="00527C93"/>
    <w:rsid w:val="00527E64"/>
    <w:rsid w:val="00531370"/>
    <w:rsid w:val="005322D8"/>
    <w:rsid w:val="005430ED"/>
    <w:rsid w:val="00543D6D"/>
    <w:rsid w:val="00547474"/>
    <w:rsid w:val="00547E40"/>
    <w:rsid w:val="005604C1"/>
    <w:rsid w:val="00562122"/>
    <w:rsid w:val="005649AF"/>
    <w:rsid w:val="00565BA7"/>
    <w:rsid w:val="00566031"/>
    <w:rsid w:val="005706E0"/>
    <w:rsid w:val="005734AE"/>
    <w:rsid w:val="005814FD"/>
    <w:rsid w:val="005830EB"/>
    <w:rsid w:val="00584E4A"/>
    <w:rsid w:val="005930D1"/>
    <w:rsid w:val="00593FB1"/>
    <w:rsid w:val="005A279E"/>
    <w:rsid w:val="005A326A"/>
    <w:rsid w:val="005A53D3"/>
    <w:rsid w:val="005A584B"/>
    <w:rsid w:val="005A5A71"/>
    <w:rsid w:val="005A68B7"/>
    <w:rsid w:val="005A698B"/>
    <w:rsid w:val="005B17A3"/>
    <w:rsid w:val="005B61A8"/>
    <w:rsid w:val="005B6F21"/>
    <w:rsid w:val="005B7C1B"/>
    <w:rsid w:val="005C0ACA"/>
    <w:rsid w:val="005C2DA1"/>
    <w:rsid w:val="005C3C69"/>
    <w:rsid w:val="005C5066"/>
    <w:rsid w:val="005C5535"/>
    <w:rsid w:val="005C6B75"/>
    <w:rsid w:val="005C72F0"/>
    <w:rsid w:val="005C7AF6"/>
    <w:rsid w:val="005D0B3B"/>
    <w:rsid w:val="005D6624"/>
    <w:rsid w:val="005E193C"/>
    <w:rsid w:val="005E67ED"/>
    <w:rsid w:val="005F1705"/>
    <w:rsid w:val="005F2E23"/>
    <w:rsid w:val="005F78D7"/>
    <w:rsid w:val="00602063"/>
    <w:rsid w:val="00602509"/>
    <w:rsid w:val="00611AAA"/>
    <w:rsid w:val="00612444"/>
    <w:rsid w:val="00612F1B"/>
    <w:rsid w:val="006174A0"/>
    <w:rsid w:val="00621273"/>
    <w:rsid w:val="006232F6"/>
    <w:rsid w:val="00624D0A"/>
    <w:rsid w:val="00625366"/>
    <w:rsid w:val="00627F72"/>
    <w:rsid w:val="0063002A"/>
    <w:rsid w:val="0063667C"/>
    <w:rsid w:val="00640AC6"/>
    <w:rsid w:val="00647808"/>
    <w:rsid w:val="0065221D"/>
    <w:rsid w:val="006534A7"/>
    <w:rsid w:val="00660A67"/>
    <w:rsid w:val="0066293F"/>
    <w:rsid w:val="006669DC"/>
    <w:rsid w:val="00670841"/>
    <w:rsid w:val="00670C4F"/>
    <w:rsid w:val="0067232B"/>
    <w:rsid w:val="0068067D"/>
    <w:rsid w:val="006830E9"/>
    <w:rsid w:val="00685D81"/>
    <w:rsid w:val="00687A59"/>
    <w:rsid w:val="006904A4"/>
    <w:rsid w:val="00697C71"/>
    <w:rsid w:val="006A13A1"/>
    <w:rsid w:val="006A28BA"/>
    <w:rsid w:val="006A2CF5"/>
    <w:rsid w:val="006A6761"/>
    <w:rsid w:val="006A7342"/>
    <w:rsid w:val="006C3B43"/>
    <w:rsid w:val="006D0731"/>
    <w:rsid w:val="006D1AAB"/>
    <w:rsid w:val="006D4B90"/>
    <w:rsid w:val="006E0F0E"/>
    <w:rsid w:val="006E2FFB"/>
    <w:rsid w:val="006E7146"/>
    <w:rsid w:val="006F2516"/>
    <w:rsid w:val="006F484F"/>
    <w:rsid w:val="00706078"/>
    <w:rsid w:val="00710415"/>
    <w:rsid w:val="007113FC"/>
    <w:rsid w:val="0072145D"/>
    <w:rsid w:val="00723A80"/>
    <w:rsid w:val="00737943"/>
    <w:rsid w:val="007409AD"/>
    <w:rsid w:val="00741224"/>
    <w:rsid w:val="00741F07"/>
    <w:rsid w:val="00745E7B"/>
    <w:rsid w:val="007461ED"/>
    <w:rsid w:val="00746CA4"/>
    <w:rsid w:val="00747348"/>
    <w:rsid w:val="00747818"/>
    <w:rsid w:val="0075197B"/>
    <w:rsid w:val="00753E84"/>
    <w:rsid w:val="007544B9"/>
    <w:rsid w:val="00754E7A"/>
    <w:rsid w:val="00764991"/>
    <w:rsid w:val="007756CD"/>
    <w:rsid w:val="00784EC2"/>
    <w:rsid w:val="00786942"/>
    <w:rsid w:val="007874DE"/>
    <w:rsid w:val="00787F5D"/>
    <w:rsid w:val="00793A88"/>
    <w:rsid w:val="00794B3E"/>
    <w:rsid w:val="00796BCA"/>
    <w:rsid w:val="007A3ED8"/>
    <w:rsid w:val="007A460A"/>
    <w:rsid w:val="007A5C5F"/>
    <w:rsid w:val="007A60D9"/>
    <w:rsid w:val="007A6933"/>
    <w:rsid w:val="007B057D"/>
    <w:rsid w:val="007B10AD"/>
    <w:rsid w:val="007B1C5B"/>
    <w:rsid w:val="007B46AE"/>
    <w:rsid w:val="007B5FB0"/>
    <w:rsid w:val="007B62F6"/>
    <w:rsid w:val="007B767A"/>
    <w:rsid w:val="007C1E09"/>
    <w:rsid w:val="007C3753"/>
    <w:rsid w:val="007C4E82"/>
    <w:rsid w:val="007C79DD"/>
    <w:rsid w:val="007D0ED7"/>
    <w:rsid w:val="007D2F4A"/>
    <w:rsid w:val="007D46B4"/>
    <w:rsid w:val="007D51FC"/>
    <w:rsid w:val="007E03B5"/>
    <w:rsid w:val="007F04B2"/>
    <w:rsid w:val="007F4920"/>
    <w:rsid w:val="007F51DA"/>
    <w:rsid w:val="007F5BBE"/>
    <w:rsid w:val="00811B9E"/>
    <w:rsid w:val="008137E1"/>
    <w:rsid w:val="008219D6"/>
    <w:rsid w:val="00821C6D"/>
    <w:rsid w:val="00822DBC"/>
    <w:rsid w:val="00825859"/>
    <w:rsid w:val="00827C7C"/>
    <w:rsid w:val="00832889"/>
    <w:rsid w:val="00832A58"/>
    <w:rsid w:val="0083412D"/>
    <w:rsid w:val="00837C35"/>
    <w:rsid w:val="0084280D"/>
    <w:rsid w:val="00843ADA"/>
    <w:rsid w:val="00844597"/>
    <w:rsid w:val="00847238"/>
    <w:rsid w:val="00850696"/>
    <w:rsid w:val="00850E36"/>
    <w:rsid w:val="00851FEA"/>
    <w:rsid w:val="00853EA7"/>
    <w:rsid w:val="00853F24"/>
    <w:rsid w:val="0085510E"/>
    <w:rsid w:val="008557FF"/>
    <w:rsid w:val="008600E9"/>
    <w:rsid w:val="008608D9"/>
    <w:rsid w:val="00861672"/>
    <w:rsid w:val="00867770"/>
    <w:rsid w:val="00867C00"/>
    <w:rsid w:val="00870C58"/>
    <w:rsid w:val="00872D0F"/>
    <w:rsid w:val="00880D4F"/>
    <w:rsid w:val="00885263"/>
    <w:rsid w:val="00886464"/>
    <w:rsid w:val="0088742E"/>
    <w:rsid w:val="0089118F"/>
    <w:rsid w:val="00895A66"/>
    <w:rsid w:val="00896D19"/>
    <w:rsid w:val="008B246A"/>
    <w:rsid w:val="008B6307"/>
    <w:rsid w:val="008B6F90"/>
    <w:rsid w:val="008C7EA2"/>
    <w:rsid w:val="008D0896"/>
    <w:rsid w:val="008D1AEE"/>
    <w:rsid w:val="008D5C14"/>
    <w:rsid w:val="008E1D5C"/>
    <w:rsid w:val="008E3705"/>
    <w:rsid w:val="008E5166"/>
    <w:rsid w:val="008E5985"/>
    <w:rsid w:val="008F3C08"/>
    <w:rsid w:val="008F3FD5"/>
    <w:rsid w:val="00900C2F"/>
    <w:rsid w:val="0091079A"/>
    <w:rsid w:val="00914C9A"/>
    <w:rsid w:val="00921458"/>
    <w:rsid w:val="009235FD"/>
    <w:rsid w:val="00924ABC"/>
    <w:rsid w:val="00925136"/>
    <w:rsid w:val="00925295"/>
    <w:rsid w:val="00925D56"/>
    <w:rsid w:val="00937F96"/>
    <w:rsid w:val="009404FD"/>
    <w:rsid w:val="009408B3"/>
    <w:rsid w:val="00940A95"/>
    <w:rsid w:val="009419A6"/>
    <w:rsid w:val="00944105"/>
    <w:rsid w:val="0094709E"/>
    <w:rsid w:val="00951169"/>
    <w:rsid w:val="0095249F"/>
    <w:rsid w:val="00956E68"/>
    <w:rsid w:val="00961177"/>
    <w:rsid w:val="009620AE"/>
    <w:rsid w:val="009625D7"/>
    <w:rsid w:val="00965201"/>
    <w:rsid w:val="00973576"/>
    <w:rsid w:val="0097506C"/>
    <w:rsid w:val="00976AD5"/>
    <w:rsid w:val="00981696"/>
    <w:rsid w:val="009831AC"/>
    <w:rsid w:val="00984226"/>
    <w:rsid w:val="009853FD"/>
    <w:rsid w:val="00987814"/>
    <w:rsid w:val="00994357"/>
    <w:rsid w:val="009945C1"/>
    <w:rsid w:val="009A1F6A"/>
    <w:rsid w:val="009A60FC"/>
    <w:rsid w:val="009A62BC"/>
    <w:rsid w:val="009A76D4"/>
    <w:rsid w:val="009C0F3C"/>
    <w:rsid w:val="009C4682"/>
    <w:rsid w:val="009D1A82"/>
    <w:rsid w:val="009D1F6B"/>
    <w:rsid w:val="009D2396"/>
    <w:rsid w:val="009D4965"/>
    <w:rsid w:val="009D555C"/>
    <w:rsid w:val="009E3F1F"/>
    <w:rsid w:val="009F1E78"/>
    <w:rsid w:val="00A051DC"/>
    <w:rsid w:val="00A07946"/>
    <w:rsid w:val="00A10FE0"/>
    <w:rsid w:val="00A144DB"/>
    <w:rsid w:val="00A17845"/>
    <w:rsid w:val="00A20C8B"/>
    <w:rsid w:val="00A25B03"/>
    <w:rsid w:val="00A33EB9"/>
    <w:rsid w:val="00A34963"/>
    <w:rsid w:val="00A3575B"/>
    <w:rsid w:val="00A430D8"/>
    <w:rsid w:val="00A46418"/>
    <w:rsid w:val="00A515C3"/>
    <w:rsid w:val="00A540A2"/>
    <w:rsid w:val="00A55AC8"/>
    <w:rsid w:val="00A56929"/>
    <w:rsid w:val="00A60E4B"/>
    <w:rsid w:val="00A61D27"/>
    <w:rsid w:val="00A80006"/>
    <w:rsid w:val="00A81747"/>
    <w:rsid w:val="00A823C3"/>
    <w:rsid w:val="00A84605"/>
    <w:rsid w:val="00A864F6"/>
    <w:rsid w:val="00A92643"/>
    <w:rsid w:val="00A92EBE"/>
    <w:rsid w:val="00A93982"/>
    <w:rsid w:val="00A939C7"/>
    <w:rsid w:val="00A94610"/>
    <w:rsid w:val="00A95BF4"/>
    <w:rsid w:val="00AA2661"/>
    <w:rsid w:val="00AA4B3E"/>
    <w:rsid w:val="00AC253D"/>
    <w:rsid w:val="00AC530F"/>
    <w:rsid w:val="00AC6132"/>
    <w:rsid w:val="00AC79BD"/>
    <w:rsid w:val="00AD0890"/>
    <w:rsid w:val="00AD3D79"/>
    <w:rsid w:val="00AE1AB0"/>
    <w:rsid w:val="00AE2FED"/>
    <w:rsid w:val="00AE473C"/>
    <w:rsid w:val="00AF32C9"/>
    <w:rsid w:val="00B14046"/>
    <w:rsid w:val="00B1622D"/>
    <w:rsid w:val="00B2477C"/>
    <w:rsid w:val="00B2728F"/>
    <w:rsid w:val="00B372E6"/>
    <w:rsid w:val="00B41CBC"/>
    <w:rsid w:val="00B4265F"/>
    <w:rsid w:val="00B46781"/>
    <w:rsid w:val="00B46973"/>
    <w:rsid w:val="00B5270A"/>
    <w:rsid w:val="00B561D6"/>
    <w:rsid w:val="00B61F30"/>
    <w:rsid w:val="00B63833"/>
    <w:rsid w:val="00B65440"/>
    <w:rsid w:val="00B662EE"/>
    <w:rsid w:val="00B743FC"/>
    <w:rsid w:val="00B94C65"/>
    <w:rsid w:val="00B962CA"/>
    <w:rsid w:val="00BA2B80"/>
    <w:rsid w:val="00BA61FE"/>
    <w:rsid w:val="00BA73D3"/>
    <w:rsid w:val="00BB1D99"/>
    <w:rsid w:val="00BC0342"/>
    <w:rsid w:val="00BC2CB2"/>
    <w:rsid w:val="00BD07A7"/>
    <w:rsid w:val="00BD08FA"/>
    <w:rsid w:val="00BD63FB"/>
    <w:rsid w:val="00BD6412"/>
    <w:rsid w:val="00BE615D"/>
    <w:rsid w:val="00BE72AE"/>
    <w:rsid w:val="00BE7422"/>
    <w:rsid w:val="00BF160D"/>
    <w:rsid w:val="00BF1F00"/>
    <w:rsid w:val="00C017D9"/>
    <w:rsid w:val="00C02985"/>
    <w:rsid w:val="00C03EC8"/>
    <w:rsid w:val="00C065B1"/>
    <w:rsid w:val="00C11176"/>
    <w:rsid w:val="00C12D65"/>
    <w:rsid w:val="00C12EAB"/>
    <w:rsid w:val="00C1483E"/>
    <w:rsid w:val="00C14E1B"/>
    <w:rsid w:val="00C2161A"/>
    <w:rsid w:val="00C220AE"/>
    <w:rsid w:val="00C22EED"/>
    <w:rsid w:val="00C251DF"/>
    <w:rsid w:val="00C27E9F"/>
    <w:rsid w:val="00C31604"/>
    <w:rsid w:val="00C357A3"/>
    <w:rsid w:val="00C40719"/>
    <w:rsid w:val="00C4135C"/>
    <w:rsid w:val="00C43CCE"/>
    <w:rsid w:val="00C45A22"/>
    <w:rsid w:val="00C46B0C"/>
    <w:rsid w:val="00C46DED"/>
    <w:rsid w:val="00C47054"/>
    <w:rsid w:val="00C544BC"/>
    <w:rsid w:val="00C54B0C"/>
    <w:rsid w:val="00C56B5B"/>
    <w:rsid w:val="00C61180"/>
    <w:rsid w:val="00C63072"/>
    <w:rsid w:val="00C647DF"/>
    <w:rsid w:val="00C64AF3"/>
    <w:rsid w:val="00C6776D"/>
    <w:rsid w:val="00C7026C"/>
    <w:rsid w:val="00C72BE5"/>
    <w:rsid w:val="00C73078"/>
    <w:rsid w:val="00C760B2"/>
    <w:rsid w:val="00C77B0A"/>
    <w:rsid w:val="00C80CFC"/>
    <w:rsid w:val="00C83479"/>
    <w:rsid w:val="00C84369"/>
    <w:rsid w:val="00C90FA4"/>
    <w:rsid w:val="00C91220"/>
    <w:rsid w:val="00C9251E"/>
    <w:rsid w:val="00C92FA8"/>
    <w:rsid w:val="00CA08D7"/>
    <w:rsid w:val="00CA63B0"/>
    <w:rsid w:val="00CB3AF6"/>
    <w:rsid w:val="00CB58FE"/>
    <w:rsid w:val="00CB655C"/>
    <w:rsid w:val="00CC14D1"/>
    <w:rsid w:val="00CC6C7B"/>
    <w:rsid w:val="00CD2A8D"/>
    <w:rsid w:val="00CD2FB1"/>
    <w:rsid w:val="00CD6F31"/>
    <w:rsid w:val="00CD70A3"/>
    <w:rsid w:val="00CD7A34"/>
    <w:rsid w:val="00CE4E50"/>
    <w:rsid w:val="00CE5906"/>
    <w:rsid w:val="00CE760A"/>
    <w:rsid w:val="00CF0891"/>
    <w:rsid w:val="00CF13DB"/>
    <w:rsid w:val="00CF2D18"/>
    <w:rsid w:val="00CF517D"/>
    <w:rsid w:val="00D032AB"/>
    <w:rsid w:val="00D078F0"/>
    <w:rsid w:val="00D10726"/>
    <w:rsid w:val="00D12F41"/>
    <w:rsid w:val="00D14340"/>
    <w:rsid w:val="00D20499"/>
    <w:rsid w:val="00D26EFC"/>
    <w:rsid w:val="00D27091"/>
    <w:rsid w:val="00D27BF8"/>
    <w:rsid w:val="00D337F7"/>
    <w:rsid w:val="00D40BC0"/>
    <w:rsid w:val="00D41AAF"/>
    <w:rsid w:val="00D461D4"/>
    <w:rsid w:val="00D5385B"/>
    <w:rsid w:val="00D57D1D"/>
    <w:rsid w:val="00D57DB1"/>
    <w:rsid w:val="00D612AD"/>
    <w:rsid w:val="00D61A2D"/>
    <w:rsid w:val="00D62B29"/>
    <w:rsid w:val="00D66545"/>
    <w:rsid w:val="00D72520"/>
    <w:rsid w:val="00D74812"/>
    <w:rsid w:val="00D75293"/>
    <w:rsid w:val="00D7626A"/>
    <w:rsid w:val="00D7678E"/>
    <w:rsid w:val="00D85978"/>
    <w:rsid w:val="00D87613"/>
    <w:rsid w:val="00D94ABB"/>
    <w:rsid w:val="00DA2FB1"/>
    <w:rsid w:val="00DA63B3"/>
    <w:rsid w:val="00DA6FC6"/>
    <w:rsid w:val="00DB0DB9"/>
    <w:rsid w:val="00DB4487"/>
    <w:rsid w:val="00DB729E"/>
    <w:rsid w:val="00DC009F"/>
    <w:rsid w:val="00DC071E"/>
    <w:rsid w:val="00DC29EF"/>
    <w:rsid w:val="00DC4D9F"/>
    <w:rsid w:val="00DC52FF"/>
    <w:rsid w:val="00DC542E"/>
    <w:rsid w:val="00DC56D7"/>
    <w:rsid w:val="00DC65B5"/>
    <w:rsid w:val="00DD1D9C"/>
    <w:rsid w:val="00DD3819"/>
    <w:rsid w:val="00DD4E01"/>
    <w:rsid w:val="00DD5765"/>
    <w:rsid w:val="00DD7FDD"/>
    <w:rsid w:val="00DE0860"/>
    <w:rsid w:val="00DE0E3E"/>
    <w:rsid w:val="00DE169C"/>
    <w:rsid w:val="00DE1AD6"/>
    <w:rsid w:val="00DE1FAD"/>
    <w:rsid w:val="00DE4255"/>
    <w:rsid w:val="00DE4655"/>
    <w:rsid w:val="00DE6549"/>
    <w:rsid w:val="00DF140A"/>
    <w:rsid w:val="00DF47EA"/>
    <w:rsid w:val="00DF4A7E"/>
    <w:rsid w:val="00E00530"/>
    <w:rsid w:val="00E00A55"/>
    <w:rsid w:val="00E02850"/>
    <w:rsid w:val="00E07B64"/>
    <w:rsid w:val="00E110D3"/>
    <w:rsid w:val="00E11445"/>
    <w:rsid w:val="00E11F58"/>
    <w:rsid w:val="00E12CA7"/>
    <w:rsid w:val="00E15E27"/>
    <w:rsid w:val="00E3111E"/>
    <w:rsid w:val="00E315A2"/>
    <w:rsid w:val="00E32E80"/>
    <w:rsid w:val="00E33ABE"/>
    <w:rsid w:val="00E4271D"/>
    <w:rsid w:val="00E44103"/>
    <w:rsid w:val="00E46366"/>
    <w:rsid w:val="00E46E07"/>
    <w:rsid w:val="00E47E13"/>
    <w:rsid w:val="00E5235A"/>
    <w:rsid w:val="00E71B91"/>
    <w:rsid w:val="00E76CC0"/>
    <w:rsid w:val="00E76F93"/>
    <w:rsid w:val="00E80330"/>
    <w:rsid w:val="00E84758"/>
    <w:rsid w:val="00E85E0C"/>
    <w:rsid w:val="00E87484"/>
    <w:rsid w:val="00E875E9"/>
    <w:rsid w:val="00E87F94"/>
    <w:rsid w:val="00EA4989"/>
    <w:rsid w:val="00EA75D0"/>
    <w:rsid w:val="00EB1106"/>
    <w:rsid w:val="00EB37D3"/>
    <w:rsid w:val="00EB3BBF"/>
    <w:rsid w:val="00EB7CC1"/>
    <w:rsid w:val="00EC1F19"/>
    <w:rsid w:val="00EC304C"/>
    <w:rsid w:val="00EC7C49"/>
    <w:rsid w:val="00ED2491"/>
    <w:rsid w:val="00ED257F"/>
    <w:rsid w:val="00EE0516"/>
    <w:rsid w:val="00EE1749"/>
    <w:rsid w:val="00EE537E"/>
    <w:rsid w:val="00EF1428"/>
    <w:rsid w:val="00EF33F6"/>
    <w:rsid w:val="00EF4FD4"/>
    <w:rsid w:val="00F01B90"/>
    <w:rsid w:val="00F02AA3"/>
    <w:rsid w:val="00F04C51"/>
    <w:rsid w:val="00F0504C"/>
    <w:rsid w:val="00F06B5D"/>
    <w:rsid w:val="00F11FC8"/>
    <w:rsid w:val="00F12289"/>
    <w:rsid w:val="00F12704"/>
    <w:rsid w:val="00F2013C"/>
    <w:rsid w:val="00F20E76"/>
    <w:rsid w:val="00F2556F"/>
    <w:rsid w:val="00F26C6D"/>
    <w:rsid w:val="00F422C6"/>
    <w:rsid w:val="00F4739F"/>
    <w:rsid w:val="00F516EB"/>
    <w:rsid w:val="00F5203B"/>
    <w:rsid w:val="00F54792"/>
    <w:rsid w:val="00F55592"/>
    <w:rsid w:val="00F56251"/>
    <w:rsid w:val="00F5652A"/>
    <w:rsid w:val="00F565CF"/>
    <w:rsid w:val="00F631AA"/>
    <w:rsid w:val="00F63D97"/>
    <w:rsid w:val="00F70641"/>
    <w:rsid w:val="00F7412A"/>
    <w:rsid w:val="00FA0675"/>
    <w:rsid w:val="00FA2F09"/>
    <w:rsid w:val="00FB22A2"/>
    <w:rsid w:val="00FB5F15"/>
    <w:rsid w:val="00FC383F"/>
    <w:rsid w:val="00FE324C"/>
    <w:rsid w:val="00FE6FA9"/>
    <w:rsid w:val="00FF0164"/>
    <w:rsid w:val="00FF14A8"/>
    <w:rsid w:val="00FF281A"/>
    <w:rsid w:val="00FF3A11"/>
    <w:rsid w:val="00FF420E"/>
    <w:rsid w:val="00FF715F"/>
    <w:rsid w:val="00FF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EBEE04"/>
  <w15:chartTrackingRefBased/>
  <w15:docId w15:val="{461D8CC8-E28F-4F9E-8018-574465C7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850696"/>
    <w:pPr>
      <w:jc w:val="both"/>
    </w:pPr>
    <w:rPr>
      <w:sz w:val="24"/>
      <w:szCs w:val="24"/>
    </w:rPr>
  </w:style>
  <w:style w:type="paragraph" w:styleId="1">
    <w:name w:val="heading 1"/>
    <w:aliases w:val="H1,Заголов,Заголовок 1 Знак1,Заголовок 1 Знак Знак,1,h1,app heading 1,ITT t1,II+,I,H11,H12,H13,H14,H15,H16,H17,H18,H111,H121,H131,H141,H151,H161,H171,H19,H112,H122,H132,H142,H152,H162,H172,H181,H1111,H1211,H1311,H1411,H1511,H1611,H1711,H110"/>
    <w:basedOn w:val="a2"/>
    <w:next w:val="20"/>
    <w:qFormat/>
    <w:pPr>
      <w:keepNext/>
      <w:pageBreakBefore/>
      <w:numPr>
        <w:numId w:val="20"/>
      </w:numPr>
      <w:spacing w:before="240" w:after="120" w:line="360" w:lineRule="auto"/>
      <w:jc w:val="center"/>
      <w:outlineLvl w:val="0"/>
    </w:pPr>
    <w:rPr>
      <w:rFonts w:ascii="Arial" w:hAnsi="Arial"/>
      <w:b/>
      <w:bCs/>
      <w:caps/>
      <w:kern w:val="32"/>
      <w:sz w:val="32"/>
      <w:szCs w:val="32"/>
    </w:rPr>
  </w:style>
  <w:style w:type="paragraph" w:styleId="20">
    <w:name w:val="heading 2"/>
    <w:aliases w:val="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,Heading 2 Hidden,CHS,l2,22"/>
    <w:basedOn w:val="a2"/>
    <w:next w:val="a3"/>
    <w:qFormat/>
    <w:pPr>
      <w:keepNext/>
      <w:spacing w:before="240" w:after="60" w:line="360" w:lineRule="auto"/>
      <w:outlineLvl w:val="1"/>
    </w:pPr>
    <w:rPr>
      <w:rFonts w:ascii="Arial" w:hAnsi="Arial"/>
      <w:b/>
      <w:bCs/>
      <w:iCs/>
      <w:sz w:val="28"/>
      <w:szCs w:val="28"/>
    </w:rPr>
  </w:style>
  <w:style w:type="paragraph" w:styleId="3">
    <w:name w:val="heading 3"/>
    <w:aliases w:val="H3,3,Пункт,h3,Level 1 - 1,h31,h32,h33,h34,h35,h36,h37,h38,h39,h310,h311,h321,h331,h341,h351,h361,h371,h381,h312,h322,h332,h342,h352,h362,h372,h382,h313,h323,h333,h343,h353,h363,h373,h383,h314,h324,h334,h344,h354,h364,h374,h384,h315,h325,h335"/>
    <w:basedOn w:val="a2"/>
    <w:next w:val="a3"/>
    <w:qFormat/>
    <w:pPr>
      <w:keepNext/>
      <w:numPr>
        <w:ilvl w:val="2"/>
        <w:numId w:val="2"/>
      </w:numPr>
      <w:tabs>
        <w:tab w:val="left" w:pos="2340"/>
      </w:tabs>
      <w:spacing w:before="120" w:after="60" w:line="360" w:lineRule="auto"/>
      <w:outlineLvl w:val="2"/>
    </w:pPr>
    <w:rPr>
      <w:rFonts w:ascii="Arial" w:hAnsi="Arial"/>
      <w:b/>
      <w:bCs/>
      <w:szCs w:val="26"/>
    </w:rPr>
  </w:style>
  <w:style w:type="paragraph" w:styleId="4">
    <w:name w:val="heading 4"/>
    <w:aliases w:val="H4,Заголовок 4 (Приложение),Level 2 - a,4,I4,l4,heading4,I41,41,l41,heading41,(Shift Ctrl 4),Titre 41,t4.T4,4heading,h4,a.,4 dash,d,4 dash1,d1,31,h41,a.1,4 dash2,d2,32,h42,a.2,4 dash3,d3,33,h43,a.3,4 dash4,d4,34,h44,a.4,Sub sub heading,4 das"/>
    <w:basedOn w:val="a2"/>
    <w:next w:val="a3"/>
    <w:qFormat/>
    <w:rsid w:val="004E3104"/>
    <w:pPr>
      <w:keepNext/>
      <w:numPr>
        <w:ilvl w:val="3"/>
        <w:numId w:val="3"/>
      </w:numPr>
      <w:tabs>
        <w:tab w:val="clear" w:pos="2880"/>
        <w:tab w:val="num" w:pos="1134"/>
      </w:tabs>
      <w:spacing w:before="120" w:after="60" w:line="360" w:lineRule="auto"/>
      <w:ind w:left="1134" w:hanging="567"/>
      <w:outlineLvl w:val="3"/>
    </w:pPr>
    <w:rPr>
      <w:rFonts w:ascii="Arial" w:hAnsi="Arial"/>
      <w:b/>
      <w:bCs/>
      <w:sz w:val="22"/>
      <w:szCs w:val="28"/>
    </w:rPr>
  </w:style>
  <w:style w:type="paragraph" w:styleId="5">
    <w:name w:val="heading 5"/>
    <w:aliases w:val="H5,PIM 5,5,ITT t5,PA Pico Section"/>
    <w:basedOn w:val="a2"/>
    <w:next w:val="a3"/>
    <w:qFormat/>
    <w:pPr>
      <w:numPr>
        <w:ilvl w:val="4"/>
        <w:numId w:val="4"/>
      </w:numPr>
      <w:tabs>
        <w:tab w:val="clear" w:pos="3600"/>
        <w:tab w:val="num" w:pos="2160"/>
        <w:tab w:val="left" w:pos="2340"/>
      </w:tabs>
      <w:spacing w:before="120" w:after="60" w:line="360" w:lineRule="auto"/>
      <w:ind w:left="720" w:firstLine="0"/>
      <w:outlineLvl w:val="4"/>
    </w:pPr>
    <w:rPr>
      <w:rFonts w:ascii="Arial" w:hAnsi="Arial"/>
      <w:b/>
      <w:bCs/>
      <w:iCs/>
      <w:sz w:val="22"/>
      <w:szCs w:val="26"/>
    </w:rPr>
  </w:style>
  <w:style w:type="paragraph" w:styleId="6">
    <w:name w:val="heading 6"/>
    <w:aliases w:val="PIM 6"/>
    <w:basedOn w:val="a2"/>
    <w:next w:val="a3"/>
    <w:qFormat/>
    <w:pPr>
      <w:keepNext/>
      <w:numPr>
        <w:ilvl w:val="5"/>
        <w:numId w:val="5"/>
      </w:numPr>
      <w:spacing w:before="120" w:after="60" w:line="360" w:lineRule="auto"/>
      <w:outlineLvl w:val="5"/>
    </w:pPr>
    <w:rPr>
      <w:rFonts w:ascii="Arial" w:hAnsi="Arial"/>
      <w:b/>
      <w:bCs/>
      <w:sz w:val="22"/>
    </w:rPr>
  </w:style>
  <w:style w:type="paragraph" w:styleId="7">
    <w:name w:val="heading 7"/>
    <w:aliases w:val="PIM 7"/>
    <w:basedOn w:val="a2"/>
    <w:next w:val="a3"/>
    <w:qFormat/>
    <w:pPr>
      <w:numPr>
        <w:ilvl w:val="6"/>
        <w:numId w:val="6"/>
      </w:numPr>
      <w:suppressAutoHyphens/>
      <w:spacing w:before="120" w:after="60" w:line="360" w:lineRule="auto"/>
      <w:outlineLvl w:val="6"/>
    </w:pPr>
    <w:rPr>
      <w:rFonts w:ascii="Arial" w:hAnsi="Arial"/>
      <w:b/>
      <w:bCs/>
      <w:sz w:val="22"/>
      <w:szCs w:val="20"/>
    </w:rPr>
  </w:style>
  <w:style w:type="paragraph" w:styleId="8">
    <w:name w:val="heading 8"/>
    <w:basedOn w:val="a2"/>
    <w:next w:val="a3"/>
    <w:qFormat/>
    <w:pPr>
      <w:numPr>
        <w:ilvl w:val="7"/>
        <w:numId w:val="7"/>
      </w:numPr>
      <w:suppressAutoHyphens/>
      <w:spacing w:before="120" w:after="60" w:line="360" w:lineRule="auto"/>
      <w:outlineLvl w:val="7"/>
    </w:pPr>
    <w:rPr>
      <w:rFonts w:ascii="Arial" w:hAnsi="Arial"/>
      <w:b/>
      <w:sz w:val="22"/>
      <w:szCs w:val="20"/>
    </w:rPr>
  </w:style>
  <w:style w:type="paragraph" w:styleId="9">
    <w:name w:val="heading 9"/>
    <w:basedOn w:val="a2"/>
    <w:next w:val="a3"/>
    <w:qFormat/>
    <w:pPr>
      <w:numPr>
        <w:ilvl w:val="8"/>
        <w:numId w:val="8"/>
      </w:numPr>
      <w:suppressAutoHyphens/>
      <w:spacing w:before="120" w:after="60" w:line="360" w:lineRule="auto"/>
      <w:outlineLvl w:val="8"/>
    </w:pPr>
    <w:rPr>
      <w:rFonts w:ascii="Arial" w:hAnsi="Arial"/>
      <w:b/>
      <w:sz w:val="22"/>
      <w:szCs w:val="20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semiHidden/>
  </w:style>
  <w:style w:type="paragraph" w:styleId="a3">
    <w:name w:val="Body Text Indent"/>
    <w:basedOn w:val="a2"/>
    <w:link w:val="a7"/>
    <w:rsid w:val="00925295"/>
    <w:pPr>
      <w:spacing w:line="360" w:lineRule="auto"/>
      <w:ind w:firstLine="709"/>
    </w:pPr>
  </w:style>
  <w:style w:type="paragraph" w:customStyle="1" w:styleId="12">
    <w:name w:val="Таблица Тело Центр 12"/>
    <w:basedOn w:val="a2"/>
    <w:pPr>
      <w:jc w:val="center"/>
    </w:pPr>
    <w:rPr>
      <w:lang w:val="en-US"/>
    </w:rPr>
  </w:style>
  <w:style w:type="paragraph" w:styleId="a8">
    <w:name w:val="E-mail Signature"/>
    <w:basedOn w:val="a2"/>
  </w:style>
  <w:style w:type="paragraph" w:customStyle="1" w:styleId="120">
    <w:name w:val="Таблица Тело Ширина 12"/>
    <w:basedOn w:val="a2"/>
    <w:pPr>
      <w:jc w:val="left"/>
    </w:pPr>
  </w:style>
  <w:style w:type="paragraph" w:customStyle="1" w:styleId="121">
    <w:name w:val="Таблица Шапка 12"/>
    <w:basedOn w:val="a2"/>
    <w:pPr>
      <w:jc w:val="center"/>
    </w:pPr>
    <w:rPr>
      <w:b/>
      <w:bCs/>
    </w:rPr>
  </w:style>
  <w:style w:type="paragraph" w:styleId="10">
    <w:name w:val="toc 1"/>
    <w:basedOn w:val="a2"/>
    <w:next w:val="a2"/>
    <w:autoRedefine/>
    <w:uiPriority w:val="39"/>
    <w:pPr>
      <w:spacing w:line="360" w:lineRule="auto"/>
      <w:ind w:left="720" w:hanging="720"/>
    </w:pPr>
    <w:rPr>
      <w:b/>
      <w:caps/>
    </w:rPr>
  </w:style>
  <w:style w:type="paragraph" w:styleId="21">
    <w:name w:val="toc 2"/>
    <w:basedOn w:val="a2"/>
    <w:next w:val="a2"/>
    <w:autoRedefine/>
    <w:uiPriority w:val="39"/>
    <w:pPr>
      <w:tabs>
        <w:tab w:val="left" w:pos="720"/>
        <w:tab w:val="left" w:pos="958"/>
        <w:tab w:val="right" w:leader="dot" w:pos="9678"/>
      </w:tabs>
      <w:spacing w:line="360" w:lineRule="auto"/>
      <w:ind w:left="726" w:hanging="726"/>
    </w:pPr>
    <w:rPr>
      <w:noProof/>
    </w:rPr>
  </w:style>
  <w:style w:type="paragraph" w:styleId="30">
    <w:name w:val="toc 3"/>
    <w:basedOn w:val="a2"/>
    <w:next w:val="a2"/>
    <w:autoRedefine/>
    <w:uiPriority w:val="39"/>
    <w:pPr>
      <w:spacing w:line="360" w:lineRule="auto"/>
    </w:pPr>
  </w:style>
  <w:style w:type="paragraph" w:styleId="40">
    <w:name w:val="toc 4"/>
    <w:basedOn w:val="a2"/>
    <w:next w:val="a2"/>
    <w:autoRedefine/>
    <w:semiHidden/>
    <w:pPr>
      <w:spacing w:line="360" w:lineRule="auto"/>
    </w:pPr>
  </w:style>
  <w:style w:type="paragraph" w:styleId="50">
    <w:name w:val="toc 5"/>
    <w:basedOn w:val="a2"/>
    <w:next w:val="a2"/>
    <w:autoRedefine/>
    <w:semiHidden/>
    <w:pPr>
      <w:spacing w:line="360" w:lineRule="auto"/>
      <w:ind w:left="958"/>
    </w:pPr>
  </w:style>
  <w:style w:type="paragraph" w:styleId="60">
    <w:name w:val="toc 6"/>
    <w:basedOn w:val="a2"/>
    <w:next w:val="a2"/>
    <w:autoRedefine/>
    <w:semiHidden/>
    <w:pPr>
      <w:spacing w:line="360" w:lineRule="auto"/>
      <w:ind w:left="1202"/>
    </w:pPr>
  </w:style>
  <w:style w:type="paragraph" w:styleId="70">
    <w:name w:val="toc 7"/>
    <w:basedOn w:val="a2"/>
    <w:next w:val="a2"/>
    <w:autoRedefine/>
    <w:semiHidden/>
    <w:pPr>
      <w:spacing w:line="360" w:lineRule="auto"/>
      <w:ind w:left="1440"/>
    </w:pPr>
  </w:style>
  <w:style w:type="paragraph" w:styleId="80">
    <w:name w:val="toc 8"/>
    <w:basedOn w:val="a2"/>
    <w:next w:val="a2"/>
    <w:autoRedefine/>
    <w:semiHidden/>
    <w:pPr>
      <w:spacing w:line="360" w:lineRule="auto"/>
      <w:ind w:left="1678"/>
    </w:pPr>
  </w:style>
  <w:style w:type="paragraph" w:styleId="90">
    <w:name w:val="toc 9"/>
    <w:basedOn w:val="a2"/>
    <w:next w:val="a2"/>
    <w:autoRedefine/>
    <w:semiHidden/>
    <w:pPr>
      <w:spacing w:line="360" w:lineRule="auto"/>
      <w:ind w:left="1922"/>
    </w:pPr>
  </w:style>
  <w:style w:type="character" w:styleId="a9">
    <w:name w:val="page number"/>
    <w:basedOn w:val="a4"/>
  </w:style>
  <w:style w:type="paragraph" w:styleId="aa">
    <w:name w:val="caption"/>
    <w:basedOn w:val="a2"/>
    <w:next w:val="a2"/>
    <w:qFormat/>
    <w:pPr>
      <w:spacing w:before="120" w:after="120"/>
      <w:jc w:val="right"/>
    </w:pPr>
    <w:rPr>
      <w:b/>
      <w:bCs/>
      <w:szCs w:val="20"/>
    </w:rPr>
  </w:style>
  <w:style w:type="paragraph" w:styleId="ab">
    <w:name w:val="annotation text"/>
    <w:basedOn w:val="a2"/>
    <w:semiHidden/>
    <w:rPr>
      <w:sz w:val="20"/>
      <w:szCs w:val="20"/>
    </w:rPr>
  </w:style>
  <w:style w:type="paragraph" w:customStyle="1" w:styleId="ac">
    <w:name w:val="Комментарий"/>
    <w:basedOn w:val="a2"/>
    <w:pPr>
      <w:ind w:firstLine="720"/>
    </w:pPr>
    <w:rPr>
      <w:noProof/>
      <w:color w:val="0000FF"/>
    </w:rPr>
  </w:style>
  <w:style w:type="paragraph" w:customStyle="1" w:styleId="11">
    <w:name w:val="Заг 1 АННОТАЦИЯ"/>
    <w:basedOn w:val="a2"/>
    <w:next w:val="a2"/>
    <w:pPr>
      <w:pageBreakBefore/>
      <w:spacing w:before="120" w:after="60" w:line="360" w:lineRule="auto"/>
      <w:jc w:val="center"/>
    </w:pPr>
    <w:rPr>
      <w:rFonts w:ascii="Arial" w:hAnsi="Arial"/>
      <w:b/>
      <w:caps/>
      <w:kern w:val="28"/>
    </w:rPr>
  </w:style>
  <w:style w:type="character" w:styleId="ad">
    <w:name w:val="Hyperlink"/>
    <w:uiPriority w:val="99"/>
    <w:rPr>
      <w:color w:val="0000FF"/>
      <w:u w:val="single"/>
    </w:rPr>
  </w:style>
  <w:style w:type="character" w:styleId="ae">
    <w:name w:val="annotation reference"/>
    <w:semiHidden/>
    <w:rPr>
      <w:sz w:val="16"/>
      <w:szCs w:val="16"/>
    </w:rPr>
  </w:style>
  <w:style w:type="paragraph" w:styleId="af">
    <w:name w:val="footnote text"/>
    <w:basedOn w:val="a2"/>
    <w:semiHidden/>
    <w:rPr>
      <w:sz w:val="20"/>
      <w:szCs w:val="20"/>
    </w:rPr>
  </w:style>
  <w:style w:type="character" w:styleId="af0">
    <w:name w:val="footnote reference"/>
    <w:semiHidden/>
    <w:rPr>
      <w:vertAlign w:val="superscript"/>
    </w:rPr>
  </w:style>
  <w:style w:type="paragraph" w:customStyle="1" w:styleId="af1">
    <w:name w:val="Нумерованный список с отступом"/>
    <w:basedOn w:val="a2"/>
    <w:pPr>
      <w:numPr>
        <w:numId w:val="15"/>
      </w:numPr>
      <w:tabs>
        <w:tab w:val="clear" w:pos="360"/>
        <w:tab w:val="num" w:pos="1080"/>
      </w:tabs>
      <w:spacing w:line="360" w:lineRule="auto"/>
      <w:ind w:left="1021" w:hanging="301"/>
    </w:pPr>
  </w:style>
  <w:style w:type="paragraph" w:customStyle="1" w:styleId="a">
    <w:name w:val="Маркированный список с отступом"/>
    <w:basedOn w:val="a2"/>
    <w:pPr>
      <w:numPr>
        <w:numId w:val="13"/>
      </w:numPr>
      <w:spacing w:line="360" w:lineRule="auto"/>
    </w:pPr>
  </w:style>
  <w:style w:type="paragraph" w:styleId="af2">
    <w:name w:val="Название"/>
    <w:basedOn w:val="a2"/>
    <w:qFormat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paragraph" w:customStyle="1" w:styleId="af3">
    <w:name w:val="Примечание к тексту"/>
    <w:basedOn w:val="a2"/>
    <w:pPr>
      <w:ind w:firstLine="720"/>
    </w:pPr>
    <w:rPr>
      <w:sz w:val="22"/>
    </w:rPr>
  </w:style>
  <w:style w:type="paragraph" w:customStyle="1" w:styleId="af4">
    <w:name w:val="Перечень примечаний"/>
    <w:basedOn w:val="a2"/>
    <w:pPr>
      <w:numPr>
        <w:numId w:val="16"/>
      </w:numPr>
      <w:tabs>
        <w:tab w:val="clear" w:pos="360"/>
        <w:tab w:val="num" w:pos="1080"/>
      </w:tabs>
      <w:ind w:left="1021" w:hanging="301"/>
    </w:pPr>
    <w:rPr>
      <w:sz w:val="22"/>
    </w:rPr>
  </w:style>
  <w:style w:type="paragraph" w:styleId="af5">
    <w:name w:val="header"/>
    <w:basedOn w:val="a2"/>
    <w:pPr>
      <w:tabs>
        <w:tab w:val="center" w:pos="4677"/>
        <w:tab w:val="right" w:pos="9355"/>
      </w:tabs>
    </w:pPr>
  </w:style>
  <w:style w:type="paragraph" w:styleId="af6">
    <w:name w:val="footer"/>
    <w:basedOn w:val="a2"/>
    <w:pPr>
      <w:tabs>
        <w:tab w:val="center" w:pos="4677"/>
        <w:tab w:val="right" w:pos="9355"/>
      </w:tabs>
    </w:pPr>
  </w:style>
  <w:style w:type="paragraph" w:customStyle="1" w:styleId="22">
    <w:name w:val="ПрилА2"/>
    <w:basedOn w:val="a2"/>
    <w:pPr>
      <w:widowControl w:val="0"/>
      <w:numPr>
        <w:ilvl w:val="1"/>
        <w:numId w:val="17"/>
      </w:numPr>
      <w:spacing w:line="360" w:lineRule="auto"/>
      <w:ind w:left="0" w:firstLine="720"/>
      <w:jc w:val="left"/>
      <w:outlineLvl w:val="1"/>
    </w:pPr>
    <w:rPr>
      <w:rFonts w:ascii="Arial" w:hAnsi="Arial"/>
      <w:b/>
      <w:snapToGrid w:val="0"/>
      <w:sz w:val="28"/>
      <w:szCs w:val="20"/>
    </w:rPr>
  </w:style>
  <w:style w:type="paragraph" w:customStyle="1" w:styleId="31">
    <w:name w:val="ПрилА3"/>
    <w:basedOn w:val="a2"/>
    <w:pPr>
      <w:widowControl w:val="0"/>
      <w:numPr>
        <w:ilvl w:val="2"/>
        <w:numId w:val="18"/>
      </w:numPr>
      <w:tabs>
        <w:tab w:val="clear" w:pos="2160"/>
        <w:tab w:val="num" w:pos="1800"/>
      </w:tabs>
      <w:spacing w:line="360" w:lineRule="auto"/>
      <w:ind w:left="720" w:firstLine="0"/>
      <w:outlineLvl w:val="2"/>
    </w:pPr>
    <w:rPr>
      <w:rFonts w:ascii="Arial" w:hAnsi="Arial"/>
      <w:b/>
      <w:snapToGrid w:val="0"/>
      <w:szCs w:val="20"/>
    </w:rPr>
  </w:style>
  <w:style w:type="paragraph" w:customStyle="1" w:styleId="af7">
    <w:name w:val="Приложение А"/>
    <w:basedOn w:val="a2"/>
    <w:next w:val="a2"/>
    <w:pPr>
      <w:pageBreakBefore/>
      <w:widowControl w:val="0"/>
      <w:numPr>
        <w:numId w:val="19"/>
      </w:numPr>
      <w:tabs>
        <w:tab w:val="clear" w:pos="360"/>
        <w:tab w:val="num" w:pos="1480"/>
      </w:tabs>
      <w:spacing w:line="360" w:lineRule="auto"/>
      <w:ind w:left="1701" w:firstLine="0"/>
      <w:jc w:val="center"/>
      <w:outlineLvl w:val="0"/>
    </w:pPr>
    <w:rPr>
      <w:rFonts w:ascii="Arial" w:hAnsi="Arial"/>
      <w:b/>
      <w:caps/>
      <w:snapToGrid w:val="0"/>
      <w:sz w:val="32"/>
      <w:szCs w:val="20"/>
    </w:rPr>
  </w:style>
  <w:style w:type="paragraph" w:styleId="af8">
    <w:name w:val="Body Text"/>
    <w:aliases w:val="Основной текст Знак1,Основной текст Знак Знак,BO,ID,body indent,ändrad,EHPT,Body Text2"/>
    <w:basedOn w:val="a2"/>
    <w:rsid w:val="00850696"/>
    <w:pPr>
      <w:spacing w:line="360" w:lineRule="auto"/>
      <w:ind w:firstLine="709"/>
      <w:jc w:val="left"/>
    </w:pPr>
    <w:rPr>
      <w:szCs w:val="20"/>
      <w:lang w:eastAsia="en-US"/>
    </w:rPr>
  </w:style>
  <w:style w:type="paragraph" w:customStyle="1" w:styleId="13">
    <w:name w:val="Маркированный список 1"/>
    <w:basedOn w:val="a2"/>
    <w:pPr>
      <w:numPr>
        <w:numId w:val="12"/>
      </w:numPr>
      <w:tabs>
        <w:tab w:val="clear" w:pos="1428"/>
        <w:tab w:val="num" w:pos="1800"/>
      </w:tabs>
      <w:ind w:left="1741" w:hanging="301"/>
    </w:pPr>
  </w:style>
  <w:style w:type="paragraph" w:customStyle="1" w:styleId="af9">
    <w:name w:val="Комментарий Список"/>
    <w:basedOn w:val="a2"/>
    <w:pPr>
      <w:numPr>
        <w:numId w:val="9"/>
      </w:numPr>
      <w:tabs>
        <w:tab w:val="clear" w:pos="360"/>
        <w:tab w:val="num" w:pos="1080"/>
      </w:tabs>
      <w:ind w:firstLine="720"/>
    </w:pPr>
    <w:rPr>
      <w:color w:val="0000FF"/>
    </w:rPr>
  </w:style>
  <w:style w:type="paragraph" w:customStyle="1" w:styleId="afa">
    <w:name w:val="КомментарийГОСТ"/>
    <w:basedOn w:val="a2"/>
    <w:pPr>
      <w:ind w:firstLine="720"/>
    </w:pPr>
    <w:rPr>
      <w:noProof/>
      <w:color w:val="800000"/>
    </w:rPr>
  </w:style>
  <w:style w:type="paragraph" w:customStyle="1" w:styleId="afb">
    <w:name w:val="КомментарийГОСТСписок"/>
    <w:basedOn w:val="a2"/>
    <w:pPr>
      <w:numPr>
        <w:numId w:val="10"/>
      </w:numPr>
      <w:tabs>
        <w:tab w:val="clear" w:pos="1440"/>
        <w:tab w:val="num" w:pos="1080"/>
      </w:tabs>
      <w:ind w:left="0" w:firstLine="720"/>
    </w:pPr>
    <w:rPr>
      <w:color w:val="800000"/>
    </w:rPr>
  </w:style>
  <w:style w:type="paragraph" w:customStyle="1" w:styleId="afc">
    <w:name w:val="Маркир. список"/>
    <w:basedOn w:val="a3"/>
    <w:pPr>
      <w:numPr>
        <w:numId w:val="11"/>
      </w:numPr>
      <w:tabs>
        <w:tab w:val="clear" w:pos="1428"/>
        <w:tab w:val="num" w:pos="1440"/>
      </w:tabs>
      <w:ind w:left="1440"/>
    </w:pPr>
    <w:rPr>
      <w:rFonts w:cs="Arial"/>
      <w:szCs w:val="20"/>
      <w:lang w:eastAsia="en-US"/>
    </w:rPr>
  </w:style>
  <w:style w:type="paragraph" w:styleId="afd">
    <w:name w:val="List Bullet"/>
    <w:aliases w:val="List Bullet 1,UL"/>
    <w:basedOn w:val="a2"/>
    <w:pPr>
      <w:tabs>
        <w:tab w:val="num" w:pos="1440"/>
      </w:tabs>
      <w:spacing w:line="360" w:lineRule="auto"/>
      <w:ind w:left="1440" w:hanging="360"/>
    </w:pPr>
    <w:rPr>
      <w:szCs w:val="20"/>
    </w:rPr>
  </w:style>
  <w:style w:type="paragraph" w:styleId="afe">
    <w:name w:val="List Number"/>
    <w:basedOn w:val="a2"/>
    <w:pPr>
      <w:numPr>
        <w:numId w:val="14"/>
      </w:numPr>
      <w:tabs>
        <w:tab w:val="clear" w:pos="360"/>
        <w:tab w:val="num" w:pos="1080"/>
      </w:tabs>
      <w:spacing w:line="360" w:lineRule="auto"/>
      <w:ind w:left="1077" w:hanging="357"/>
    </w:pPr>
    <w:rPr>
      <w:szCs w:val="20"/>
    </w:rPr>
  </w:style>
  <w:style w:type="paragraph" w:styleId="23">
    <w:name w:val="Body Text 2"/>
    <w:basedOn w:val="a2"/>
    <w:pPr>
      <w:jc w:val="center"/>
    </w:pPr>
    <w:rPr>
      <w:b/>
      <w:sz w:val="36"/>
      <w:szCs w:val="20"/>
    </w:rPr>
  </w:style>
  <w:style w:type="paragraph" w:styleId="32">
    <w:name w:val="Body Text 3"/>
    <w:basedOn w:val="a2"/>
    <w:pPr>
      <w:jc w:val="left"/>
    </w:pPr>
    <w:rPr>
      <w:b/>
      <w:bCs/>
    </w:rPr>
  </w:style>
  <w:style w:type="character" w:styleId="aff">
    <w:name w:val="FollowedHyperlink"/>
    <w:rPr>
      <w:color w:val="800080"/>
      <w:u w:val="single"/>
    </w:rPr>
  </w:style>
  <w:style w:type="character" w:styleId="aff0">
    <w:name w:val="Strong"/>
    <w:uiPriority w:val="22"/>
    <w:qFormat/>
    <w:rPr>
      <w:b/>
      <w:bCs/>
    </w:rPr>
  </w:style>
  <w:style w:type="paragraph" w:customStyle="1" w:styleId="BalloonText">
    <w:name w:val="Balloon Text"/>
    <w:basedOn w:val="a2"/>
    <w:semiHidden/>
    <w:rPr>
      <w:rFonts w:ascii="Tahoma" w:hAnsi="Tahoma" w:cs="Tahoma"/>
      <w:sz w:val="16"/>
      <w:szCs w:val="16"/>
    </w:rPr>
  </w:style>
  <w:style w:type="paragraph" w:customStyle="1" w:styleId="aff1">
    <w:name w:val="Абзац"/>
    <w:basedOn w:val="a2"/>
    <w:pPr>
      <w:spacing w:line="360" w:lineRule="auto"/>
      <w:ind w:firstLine="709"/>
    </w:pPr>
    <w:rPr>
      <w:szCs w:val="20"/>
    </w:rPr>
  </w:style>
  <w:style w:type="paragraph" w:styleId="aff2">
    <w:name w:val="Обычный (веб)"/>
    <w:basedOn w:val="a2"/>
    <w:uiPriority w:val="99"/>
    <w:pPr>
      <w:spacing w:before="100" w:beforeAutospacing="1" w:after="100" w:afterAutospacing="1"/>
      <w:jc w:val="left"/>
    </w:pPr>
  </w:style>
  <w:style w:type="paragraph" w:customStyle="1" w:styleId="a0">
    <w:name w:val="Список олег"/>
    <w:basedOn w:val="a2"/>
    <w:pPr>
      <w:numPr>
        <w:ilvl w:val="2"/>
        <w:numId w:val="22"/>
      </w:numPr>
    </w:pPr>
  </w:style>
  <w:style w:type="paragraph" w:customStyle="1" w:styleId="2">
    <w:name w:val="Олег2"/>
    <w:basedOn w:val="a2"/>
    <w:pPr>
      <w:numPr>
        <w:numId w:val="23"/>
      </w:numPr>
    </w:pPr>
  </w:style>
  <w:style w:type="paragraph" w:styleId="aff3">
    <w:name w:val="Balloon Text"/>
    <w:basedOn w:val="a2"/>
    <w:semiHidden/>
    <w:rsid w:val="00CB3AF6"/>
    <w:rPr>
      <w:rFonts w:ascii="Tahoma" w:hAnsi="Tahoma" w:cs="Tahoma"/>
      <w:sz w:val="16"/>
      <w:szCs w:val="16"/>
    </w:rPr>
  </w:style>
  <w:style w:type="paragraph" w:styleId="aff4">
    <w:name w:val="annotation subject"/>
    <w:basedOn w:val="ab"/>
    <w:next w:val="ab"/>
    <w:semiHidden/>
    <w:rsid w:val="00DB0DB9"/>
    <w:rPr>
      <w:b/>
      <w:bCs/>
    </w:rPr>
  </w:style>
  <w:style w:type="paragraph" w:customStyle="1" w:styleId="aff5">
    <w:name w:val="Титул"/>
    <w:basedOn w:val="a2"/>
    <w:rsid w:val="00D57D1D"/>
    <w:pPr>
      <w:jc w:val="center"/>
    </w:pPr>
    <w:rPr>
      <w:rFonts w:ascii="Arial" w:hAnsi="Arial"/>
      <w:szCs w:val="20"/>
      <w:lang w:eastAsia="en-US"/>
    </w:rPr>
  </w:style>
  <w:style w:type="paragraph" w:customStyle="1" w:styleId="MyNormal">
    <w:name w:val="MyNormal"/>
    <w:basedOn w:val="a2"/>
    <w:rsid w:val="0038305A"/>
    <w:pPr>
      <w:ind w:firstLine="540"/>
      <w:jc w:val="left"/>
    </w:pPr>
    <w:rPr>
      <w:rFonts w:ascii="Arial" w:hAnsi="Arial" w:cs="Arial"/>
    </w:rPr>
  </w:style>
  <w:style w:type="paragraph" w:customStyle="1" w:styleId="MyHeader1">
    <w:name w:val="MyHeader1"/>
    <w:basedOn w:val="1"/>
    <w:next w:val="MyNormal"/>
    <w:rsid w:val="00584E4A"/>
    <w:pPr>
      <w:pageBreakBefore w:val="0"/>
      <w:numPr>
        <w:numId w:val="0"/>
      </w:numPr>
      <w:tabs>
        <w:tab w:val="num" w:pos="2831"/>
      </w:tabs>
      <w:spacing w:after="60" w:line="240" w:lineRule="auto"/>
      <w:ind w:left="2831" w:hanging="360"/>
      <w:jc w:val="left"/>
    </w:pPr>
    <w:rPr>
      <w:rFonts w:cs="Arial"/>
      <w:caps w:val="0"/>
      <w:sz w:val="28"/>
    </w:rPr>
  </w:style>
  <w:style w:type="table" w:styleId="aff6">
    <w:name w:val="Table Grid"/>
    <w:basedOn w:val="a5"/>
    <w:rsid w:val="00B2728F"/>
    <w:pPr>
      <w:spacing w:before="60"/>
      <w:ind w:left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7">
    <w:name w:val="Текст таблицы"/>
    <w:basedOn w:val="a2"/>
    <w:next w:val="a2"/>
    <w:rsid w:val="00987814"/>
    <w:rPr>
      <w:sz w:val="22"/>
      <w:szCs w:val="20"/>
    </w:rPr>
  </w:style>
  <w:style w:type="paragraph" w:customStyle="1" w:styleId="TableHeading">
    <w:name w:val="Table Heading"/>
    <w:aliases w:val="th"/>
    <w:basedOn w:val="a2"/>
    <w:rsid w:val="00987814"/>
    <w:pPr>
      <w:keepNext/>
      <w:spacing w:line="240" w:lineRule="atLeast"/>
      <w:jc w:val="left"/>
    </w:pPr>
    <w:rPr>
      <w:rFonts w:ascii="Arial" w:hAnsi="Arial" w:cs="Arial"/>
      <w:b/>
      <w:bCs/>
      <w:snapToGrid w:val="0"/>
      <w:color w:val="FFFFFF"/>
      <w:kern w:val="20"/>
      <w:sz w:val="18"/>
      <w:szCs w:val="18"/>
      <w:lang w:val="en-US" w:eastAsia="en-US"/>
    </w:rPr>
  </w:style>
  <w:style w:type="table" w:styleId="14">
    <w:name w:val="Table Grid 1"/>
    <w:basedOn w:val="a5"/>
    <w:rsid w:val="00C72BE5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astincell">
    <w:name w:val="lastincell"/>
    <w:basedOn w:val="a2"/>
    <w:rsid w:val="00C72BE5"/>
    <w:pPr>
      <w:spacing w:before="100" w:beforeAutospacing="1" w:after="100" w:afterAutospacing="1"/>
      <w:jc w:val="left"/>
    </w:pPr>
  </w:style>
  <w:style w:type="paragraph" w:customStyle="1" w:styleId="41">
    <w:name w:val="Заголовок 4_"/>
    <w:basedOn w:val="af8"/>
    <w:rsid w:val="006A6761"/>
    <w:pPr>
      <w:tabs>
        <w:tab w:val="num" w:pos="1800"/>
      </w:tabs>
      <w:spacing w:before="120" w:after="120" w:line="240" w:lineRule="auto"/>
      <w:ind w:left="709" w:firstLine="0"/>
      <w:jc w:val="both"/>
    </w:pPr>
    <w:rPr>
      <w:b/>
      <w:szCs w:val="24"/>
    </w:rPr>
  </w:style>
  <w:style w:type="paragraph" w:styleId="aff8">
    <w:name w:val="Document Map"/>
    <w:basedOn w:val="a2"/>
    <w:semiHidden/>
    <w:rsid w:val="00867C0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Основной текст с отступом Знак"/>
    <w:link w:val="a3"/>
    <w:rsid w:val="00EA4989"/>
    <w:rPr>
      <w:sz w:val="24"/>
      <w:szCs w:val="24"/>
    </w:rPr>
  </w:style>
  <w:style w:type="paragraph" w:customStyle="1" w:styleId="a1">
    <w:name w:val="Перечисление"/>
    <w:basedOn w:val="a2"/>
    <w:uiPriority w:val="1"/>
    <w:qFormat/>
    <w:rsid w:val="00E85E0C"/>
    <w:pPr>
      <w:numPr>
        <w:numId w:val="52"/>
      </w:numPr>
      <w:spacing w:after="60" w:line="259" w:lineRule="auto"/>
    </w:pPr>
    <w:rPr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luba\&#1044;&#1072;&#1085;&#1085;&#1099;&#1077;\Microsoft\&#1064;&#1072;&#1073;&#1083;&#1086;&#1085;&#1099;\&#1056;&#1072;&#1073;&#1086;&#109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Рабочий.dot</Template>
  <TotalTime>1</TotalTime>
  <Pages>32</Pages>
  <Words>7569</Words>
  <Characters>43145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ГОСТ34. Схема функциональной структуры</vt:lpstr>
    </vt:vector>
  </TitlesOfParts>
  <Company/>
  <LinksUpToDate>false</LinksUpToDate>
  <CharactersWithSpaces>50613</CharactersWithSpaces>
  <SharedDoc>false</SharedDoc>
  <HLinks>
    <vt:vector size="108" baseType="variant">
      <vt:variant>
        <vt:i4>1310778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_Toc212330919</vt:lpwstr>
      </vt:variant>
      <vt:variant>
        <vt:i4>1310778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_Toc212330918</vt:lpwstr>
      </vt:variant>
      <vt:variant>
        <vt:i4>1310778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_Toc212330917</vt:lpwstr>
      </vt:variant>
      <vt:variant>
        <vt:i4>1310778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_Toc212330916</vt:lpwstr>
      </vt:variant>
      <vt:variant>
        <vt:i4>1310778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_Toc212330915</vt:lpwstr>
      </vt:variant>
      <vt:variant>
        <vt:i4>1310778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_Toc212330914</vt:lpwstr>
      </vt:variant>
      <vt:variant>
        <vt:i4>1310778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_Toc212330913</vt:lpwstr>
      </vt:variant>
      <vt:variant>
        <vt:i4>1310778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_Toc212330912</vt:lpwstr>
      </vt:variant>
      <vt:variant>
        <vt:i4>1310778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_Toc212330911</vt:lpwstr>
      </vt:variant>
      <vt:variant>
        <vt:i4>1310778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_Toc212330910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_Toc212330909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_Toc212330908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_Toc212330907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_Toc212330906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_Toc212330905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_Toc212330904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_Toc212330903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_Toc212330902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ГОСТ34. Схема функциональной структуры</dc:title>
  <dc:subject>Технический/эскизный проект. Шаблоны документов.</dc:subject>
  <dc:creator>Ольга Мирсанова</dc:creator>
  <cp:keywords/>
  <dc:description/>
  <cp:lastModifiedBy>Дмитрий Слуцков</cp:lastModifiedBy>
  <cp:revision>3</cp:revision>
  <cp:lastPrinted>2006-02-21T16:22:00Z</cp:lastPrinted>
  <dcterms:created xsi:type="dcterms:W3CDTF">2025-11-09T16:38:00Z</dcterms:created>
  <dcterms:modified xsi:type="dcterms:W3CDTF">2025-11-09T16:38:00Z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аимСистемыПолное">
    <vt:lpwstr>&lt;Наименование системы / подсистемы полное&gt;</vt:lpwstr>
  </property>
  <property fmtid="{D5CDD505-2E9C-101B-9397-08002B2CF9AE}" pid="3" name="НаимСистемыКраткое">
    <vt:lpwstr>&lt;Наименование АС краткое&gt;</vt:lpwstr>
  </property>
  <property fmtid="{D5CDD505-2E9C-101B-9397-08002B2CF9AE}" pid="4" name="ДокСФС">
    <vt:lpwstr>ХХХ.С2</vt:lpwstr>
  </property>
  <property fmtid="{D5CDD505-2E9C-101B-9397-08002B2CF9AE}" pid="5" name="НаименованиеЗаказчика">
    <vt:lpwstr>&lt;Наименование организации заказчика&gt;</vt:lpwstr>
  </property>
  <property fmtid="{D5CDD505-2E9C-101B-9397-08002B2CF9AE}" pid="6" name="Город">
    <vt:lpwstr>Москва</vt:lpwstr>
  </property>
  <property fmtid="{D5CDD505-2E9C-101B-9397-08002B2CF9AE}" pid="7" name="Год">
    <vt:lpwstr>&lt;год&gt;</vt:lpwstr>
  </property>
  <property fmtid="{D5CDD505-2E9C-101B-9397-08002B2CF9AE}" pid="8" name="НаимДокумента">
    <vt:lpwstr>Схема функциональной структуры</vt:lpwstr>
  </property>
</Properties>
</file>