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8C"/>
          <w:sz w:val="36"/>
        </w:rPr>
        <w:t>AECS MAGNOLIA SCHOOL</w:t>
      </w:r>
    </w:p>
    <w:p>
      <w:pPr>
        <w:jc w:val="center"/>
      </w:pPr>
      <w:r>
        <w:rPr>
          <w:b/>
          <w:sz w:val="26"/>
        </w:rPr>
        <w:t>STUDENT PERFORMANCE REPORT</w:t>
      </w:r>
    </w:p>
    <w:p>
      <w:pPr>
        <w:jc w:val="center"/>
      </w:pPr>
      <w:r>
        <w:rPr>
          <w:i/>
          <w:sz w:val="20"/>
        </w:rPr>
        <w:t>Academic Year 2026-27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Aarav Sharma</w:t>
            </w:r>
          </w:p>
        </w:tc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801</w:t>
            </w:r>
          </w:p>
        </w:tc>
      </w:tr>
      <w:tr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18"/>
              </w:rPr>
              <w:t>Academic Year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2026-27</w:t>
            </w:r>
          </w:p>
        </w:tc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18"/>
              </w:rPr>
              <w:t>Report Type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Individual</w:t>
            </w:r>
          </w:p>
        </w:tc>
      </w:tr>
    </w:tbl>
    <w:p/>
    <w:p>
      <w:r>
        <w:rPr>
          <w:b/>
          <w:color w:val="1F4E8C"/>
          <w:sz w:val="26"/>
        </w:rPr>
        <w:t>Performance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AF1FB"/>
          </w:tcPr>
          <w:p>
            <w:pPr>
              <w:jc w:val="center"/>
            </w:pPr>
            <w:r/>
            <w:r>
              <w:rPr>
                <w:b/>
                <w:color w:val="1F4E8C"/>
                <w:sz w:val="28"/>
              </w:rPr>
              <w:t>85.0%</w:t>
            </w:r>
          </w:p>
        </w:tc>
        <w:tc>
          <w:tcPr>
            <w:tcW w:type="dxa" w:w="2550"/>
            <w:shd w:val="clear" w:color="auto" w:fill="EAF1FB"/>
          </w:tcPr>
          <w:p>
            <w:pPr>
              <w:jc w:val="center"/>
            </w:pPr>
            <w:r/>
            <w:r>
              <w:rPr>
                <w:b/>
                <w:color w:val="1F4E8C"/>
                <w:sz w:val="28"/>
              </w:rPr>
              <w:t>A</w:t>
            </w:r>
          </w:p>
        </w:tc>
        <w:tc>
          <w:tcPr>
            <w:tcW w:type="dxa" w:w="2550"/>
            <w:shd w:val="clear" w:color="auto" w:fill="EAF1FB"/>
          </w:tcPr>
          <w:p>
            <w:pPr>
              <w:jc w:val="center"/>
            </w:pPr>
            <w:r/>
            <w:r>
              <w:rPr>
                <w:b/>
                <w:color w:val="1F4E8C"/>
                <w:sz w:val="28"/>
              </w:rPr>
              <w:t>94.44%</w:t>
            </w:r>
          </w:p>
        </w:tc>
        <w:tc>
          <w:tcPr>
            <w:tcW w:type="dxa" w:w="2550"/>
            <w:shd w:val="clear" w:color="auto" w:fill="EAF1FB"/>
          </w:tcPr>
          <w:p>
            <w:pPr>
              <w:jc w:val="center"/>
            </w:pPr>
            <w:r/>
            <w:r>
              <w:rPr>
                <w:b/>
                <w:color w:val="1F4E8C"/>
                <w:sz w:val="28"/>
              </w:rPr>
              <w:t>VERY GOOD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Overall Percentage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Overall Grade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Attendance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</w:t>
            </w:r>
          </w:p>
        </w:tc>
      </w:tr>
    </w:tbl>
    <w:p/>
    <w:p>
      <w:r>
        <w:rPr>
          <w:b/>
          <w:color w:val="1F4E8C"/>
          <w:sz w:val="26"/>
        </w:rPr>
        <w:t>Academic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20"/>
              </w:rPr>
              <w:t>Marks</w:t>
            </w:r>
          </w:p>
        </w:tc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20"/>
              </w:rPr>
              <w:t>Grade</w:t>
            </w:r>
          </w:p>
        </w:tc>
        <w:tc>
          <w:tcPr>
            <w:tcW w:type="dxa" w:w="2550"/>
            <w:shd w:val="clear" w:color="auto" w:fill="EAF1FB"/>
          </w:tcPr>
          <w:p>
            <w:r/>
            <w:r>
              <w:rPr>
                <w:b/>
                <w:sz w:val="20"/>
              </w:rPr>
              <w:t>Performance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English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78/100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B+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Good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Mathematics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91/100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A+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Outstanding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Science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86/100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Very Good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Social Science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82/100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Very Good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Hindi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88/100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20"/>
              </w:rPr>
              <w:t>Very Good</w:t>
            </w:r>
          </w:p>
        </w:tc>
      </w:tr>
    </w:tbl>
    <w:p>
      <w:r>
        <w:rPr>
          <w:b/>
        </w:rPr>
        <w:t>Total Marks: 425/500   |   Percentage: 85.0%   |   Overall Grade: A</w:t>
      </w:r>
    </w:p>
    <w:p/>
    <w:p>
      <w:r>
        <w:rPr>
          <w:b/>
          <w:color w:val="1F4E8C"/>
          <w:sz w:val="26"/>
        </w:rPr>
        <w:t>Automatic Performance Insights</w:t>
      </w:r>
    </w:p>
    <w:p>
      <w:r>
        <w:t>★ Strongest Subject: Mathematics — 91.0%</w:t>
      </w:r>
    </w:p>
    <w:p>
      <w:r>
        <w:t>● Focus Area: English — 78.0%</w:t>
      </w:r>
    </w:p>
    <w:p>
      <w:r>
        <w:t>↑ Overall Assessment: Very Good academic performance</w:t>
      </w:r>
    </w:p>
    <w:p>
      <w:r>
        <w:t>✓ Attendance: 94.44% — Good attendance</w:t>
      </w:r>
    </w:p>
    <w:p>
      <w:r>
        <w:t>→ Improvement: Improved (+11.0 percentage points vs previous term)</w:t>
      </w:r>
    </w:p>
    <w:p/>
    <w:p>
      <w:r>
        <w:rPr>
          <w:b/>
          <w:color w:val="1F4E8C"/>
          <w:sz w:val="26"/>
        </w:rPr>
        <w:t>Attendance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AF1FB"/>
          </w:tcPr>
          <w:p>
            <w:pPr>
              <w:jc w:val="center"/>
            </w:pPr>
            <w:r/>
            <w:r>
              <w:rPr>
                <w:b/>
                <w:sz w:val="24"/>
              </w:rPr>
              <w:t>180</w:t>
            </w:r>
          </w:p>
        </w:tc>
        <w:tc>
          <w:tcPr>
            <w:tcW w:type="dxa" w:w="2550"/>
            <w:shd w:val="clear" w:color="auto" w:fill="EAF1FB"/>
          </w:tcPr>
          <w:p>
            <w:pPr>
              <w:jc w:val="center"/>
            </w:pPr>
            <w:r/>
            <w:r>
              <w:rPr>
                <w:b/>
                <w:sz w:val="24"/>
              </w:rPr>
              <w:t>170</w:t>
            </w:r>
          </w:p>
        </w:tc>
        <w:tc>
          <w:tcPr>
            <w:tcW w:type="dxa" w:w="2550"/>
            <w:shd w:val="clear" w:color="auto" w:fill="EAF1FB"/>
          </w:tcPr>
          <w:p>
            <w:pPr>
              <w:jc w:val="center"/>
            </w:pPr>
            <w:r/>
            <w:r>
              <w:rPr>
                <w:b/>
                <w:sz w:val="24"/>
              </w:rPr>
              <w:t>10</w:t>
            </w:r>
          </w:p>
        </w:tc>
        <w:tc>
          <w:tcPr>
            <w:tcW w:type="dxa" w:w="2550"/>
            <w:shd w:val="clear" w:color="auto" w:fill="EAF1FB"/>
          </w:tcPr>
          <w:p>
            <w:pPr>
              <w:jc w:val="center"/>
            </w:pPr>
            <w:r/>
            <w:r>
              <w:rPr>
                <w:b/>
                <w:sz w:val="24"/>
              </w:rPr>
              <w:t>94.44%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Working Days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Present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Absent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Attendance %</w:t>
            </w:r>
          </w:p>
        </w:tc>
      </w:tr>
    </w:tbl>
    <w:p/>
    <w:p>
      <w:r>
        <w:rPr>
          <w:b/>
          <w:color w:val="1F4E8C"/>
          <w:sz w:val="26"/>
        </w:rPr>
        <w:t>Teacher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AF1FB"/>
          </w:tcPr>
          <w:p>
            <w:r/>
            <w:r>
              <w:rPr>
                <w:b/>
                <w:sz w:val="20"/>
              </w:rPr>
              <w:t>Academic Performance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Very Good</w:t>
            </w:r>
          </w:p>
        </w:tc>
      </w:tr>
      <w:tr>
        <w:tc>
          <w:tcPr>
            <w:tcW w:type="dxa" w:w="5100"/>
            <w:shd w:val="clear" w:color="auto" w:fill="EAF1FB"/>
          </w:tcPr>
          <w:p>
            <w:r/>
            <w:r>
              <w:rPr>
                <w:b/>
                <w:sz w:val="20"/>
              </w:rPr>
              <w:t>Class Participation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</w:tr>
      <w:tr>
        <w:tc>
          <w:tcPr>
            <w:tcW w:type="dxa" w:w="5100"/>
            <w:shd w:val="clear" w:color="auto" w:fill="EAF1FB"/>
          </w:tcPr>
          <w:p>
            <w:r/>
            <w:r>
              <w:rPr>
                <w:b/>
                <w:sz w:val="20"/>
              </w:rPr>
              <w:t>Behaviour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Excellent</w:t>
            </w:r>
          </w:p>
        </w:tc>
      </w:tr>
      <w:tr>
        <w:tc>
          <w:tcPr>
            <w:tcW w:type="dxa" w:w="5100"/>
            <w:shd w:val="clear" w:color="auto" w:fill="EAF1FB"/>
          </w:tcPr>
          <w:p>
            <w:r/>
            <w:r>
              <w:rPr>
                <w:b/>
                <w:sz w:val="20"/>
              </w:rPr>
              <w:t>Homework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Consistent</w:t>
            </w:r>
          </w:p>
        </w:tc>
      </w:tr>
      <w:tr>
        <w:tc>
          <w:tcPr>
            <w:tcW w:type="dxa" w:w="5100"/>
            <w:shd w:val="clear" w:color="auto" w:fill="EAF1FB"/>
          </w:tcPr>
          <w:p>
            <w:r/>
            <w:r>
              <w:rPr>
                <w:b/>
                <w:sz w:val="20"/>
              </w:rPr>
              <w:t>Communication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Good</w:t>
            </w:r>
          </w:p>
        </w:tc>
      </w:tr>
    </w:tbl>
    <w:p/>
    <w:p>
      <w:r>
        <w:rPr>
          <w:b/>
          <w:color w:val="1F4E8C"/>
          <w:sz w:val="26"/>
        </w:rPr>
        <w:t>Teacher's Observation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AF1FB"/>
          </w:tcPr>
          <w:p>
            <w:r/>
            <w:r>
              <w:rPr>
                <w:b w:val="0"/>
                <w:sz w:val="21"/>
              </w:rPr>
              <w:t>Aarav Sharma has demonstrated very good academic performance during the academic year, excelling notably in Mathematics. Aarav engages well during lessons and consistently displays excellent conduct. Aarav's attendance of 94% reflects good regularity. Aarav is encouraged to devote additional attention to English. In addition, Aarav should keep up consistent, reliable homework habits. Teacher's note: Good student, improve written English.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 w:val="0"/>
                <w:sz w:val="20"/>
              </w:rPr>
              <w:t>____________________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20"/>
              </w:rPr>
              <w:t>____________________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18"/>
              </w:rPr>
              <w:t>Teacher Signature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Class Teacher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AECS MAGNOLIA SCHOOL — Generated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