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rPr>
          <w:rFonts w:ascii="Calibri" w:hAnsi="Calibri" w:cs="Calibri"/>
          <w:sz w:val="22"/>
          <w:szCs w:val="22"/>
        </w:rPr>
        <w:t xml:space="preserve">Body paragraph 1 with a note</w:t>
      </w:r>
      <w:r>
        <w:rPr>
          <w:vertAlign w:val="superscript"/>
        </w:rPr>
        <w:footnoteReference w:id="1"/>
      </w:r>
    </w:p>
    <w:p>
      <w:pPr>
        <w:spacing w:after="0" w:line="240" w:lineRule="auto"/>
      </w:pPr>
      <w:r>
        <w:rPr>
          <w:rFonts w:ascii="Calibri" w:hAnsi="Calibri" w:cs="Calibri"/>
          <w:sz w:val="22"/>
          <w:szCs w:val="22"/>
        </w:rPr>
        <w:t xml:space="preserve">Body paragraph 2 with a note</w:t>
      </w:r>
      <w:r>
        <w:rPr>
          <w:vertAlign w:val="superscript"/>
        </w:rPr>
        <w:footnoteReference w:id="2"/>
      </w:r>
    </w:p>
    <w:p>
      <w:pPr>
        <w:spacing w:after="0" w:line="240" w:lineRule="auto"/>
      </w:pPr>
      <w:r>
        <w:rPr>
          <w:rFonts w:ascii="Calibri" w:hAnsi="Calibri" w:cs="Calibri"/>
          <w:sz w:val="22"/>
          <w:szCs w:val="22"/>
        </w:rPr>
        <w:t xml:space="preserve">Body paragraph 3 with a note</w:t>
      </w:r>
      <w:r>
        <w:rPr>
          <w:vertAlign w:val="superscript"/>
        </w:rPr>
        <w:footnoteReference w:id="3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rFonts w:ascii="Malgun Gothic" w:hAnsi="Malgun Gothic" w:eastAsia="Malgun Gothic"/>
          <w:sz w:val="20"/>
          <w:szCs w:val="20"/>
          <w:vertAlign w:val="superscript"/>
        </w:rPr>
        <w:footnoteRef/>
      </w:r>
      <w:r>
        <w:rPr>
          <w:rFonts w:ascii="Malgun Gothic" w:hAnsi="Malgun Gothic" w:eastAsia="Malgun Gothic"/>
          <w:sz w:val="20"/>
          <w:szCs w:val="20"/>
        </w:rPr>
        <w:t xml:space="preserve"> 한국어 각주 줄바꿈 예제입니다 긴단어연결테스트를위한문장입니다 단어 사이에서만 줄이 바퀌야 합니다 그리고 아주긴단어가하나더있습니다 마지막 단어입니다 끝</w:t>
      </w:r>
    </w:p>
  </w:footnote>
  <w:footnote w:id="2">
    <w:p>
      <w:r>
        <w:rPr>
          <w:rFonts w:ascii="Calibri" w:hAnsi="Calibri" w:cs="Calibri"/>
          <w:sz w:val="20"/>
          <w:szCs w:val="20"/>
          <w:vertAlign w:val="superscript"/>
        </w:rPr>
        <w:footnoteRef/>
      </w:r>
      <w:r>
        <w:rPr>
          <w:rFonts w:ascii="Calibri" w:hAnsi="Calibri" w:cs="Calibri"/>
          <w:sz w:val="20"/>
          <w:szCs w:val="20"/>
        </w:rPr>
        <w:t xml:space="preserve"> Latin control footnote with enough words to wrap onto a second line inside the text column of the page for the probe measurement here.</w:t>
      </w:r>
    </w:p>
  </w:footnote>
  <w:footnote w:id="3">
    <w:p>
      <w:r>
        <w:rPr>
          <w:rFonts w:ascii="Times New Roman" w:hAnsi="Times New Roman" w:cs="Times New Roman"/>
          <w:sz w:val="18"/>
          <w:szCs w:val="18"/>
          <w:vertAlign w:val="superscript"/>
        </w:rPr>
        <w:footnoteRef/>
      </w:r>
      <w:r>
        <w:rPr>
          <w:rFonts w:ascii="Times New Roman" w:hAnsi="Times New Roman" w:cs="Times New Roman"/>
          <w:sz w:val="18"/>
          <w:szCs w:val="18"/>
        </w:rPr>
        <w:t xml:space="preserve"> Latin control footnote with enough words to wrap onto a second line inside the text column of the page for the probe measurement here.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6" Type="http://schemas.openxmlformats.org/officeDocument/2006/relationships/footnotes" Target="footnotes.xml"/></Relationships>
</file>