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A"/>
      </w:pPr>
      <w:r>
        <w:t>HA theme major style</w:t>
      </w:r>
    </w:p>
    <w:p>
      <w:pPr>
        <w:pStyle w:val="HB"/>
      </w:pPr>
      <w:r>
        <w:t>HB explicit Georgia style</w:t>
      </w:r>
    </w:p>
    <w:p>
      <w:pPr>
        <w:pStyle w:val="HC"/>
      </w:pPr>
      <w:r>
        <w:t>HC no rFonts style</w:t>
      </w:r>
    </w:p>
    <w:p>
      <w:pPr>
        <w:pStyle w:val="HD"/>
      </w:pPr>
      <w:r>
        <w:t>HD Georgia plus theme major</w:t>
      </w:r>
    </w:p>
    <w:p>
      <w:r>
        <w:t xml:space="preserve">Normal body control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HA">
    <w:name w:val="HA"/>
    <w:basedOn w:val="Normal"/>
    <w:rPr>
      <w:rFonts w:asciiTheme="majorHAnsi" w:hAnsiTheme="majorHAnsi"/>
      <w:sz w:val="28"/>
    </w:rPr>
  </w:style>
  <w:style w:type="paragraph" w:styleId="HB">
    <w:name w:val="HB"/>
    <w:basedOn w:val="Normal"/>
    <w:rPr>
      <w:rFonts w:ascii="Georgia" w:hAnsi="Georgia"/>
      <w:sz w:val="28"/>
    </w:rPr>
  </w:style>
  <w:style w:type="paragraph" w:styleId="HC">
    <w:name w:val="HC"/>
    <w:basedOn w:val="Normal"/>
    <w:rPr>
      <w:sz w:val="28"/>
    </w:rPr>
  </w:style>
  <w:style w:type="paragraph" w:styleId="HD">
    <w:name w:val="HD"/>
    <w:basedOn w:val="Normal"/>
    <w:rPr>
      <w:rFonts w:ascii="Georgia" w:hAnsi="Georgia" w:asciiTheme="majorHAnsi" w:hAnsiTheme="majorHAnsi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/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/>
  </a:themeElements>
</a:theme>
</file>