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B57" w:rsidRDefault="00CC6DA6" w:rsidP="00D40E9C">
      <w:pPr>
        <w:pStyle w:val="KonuBal"/>
      </w:pPr>
      <w:proofErr w:type="spellStart"/>
      <w:r w:rsidRPr="00CC6DA6">
        <w:t>PDKSProcess</w:t>
      </w:r>
      <w:proofErr w:type="spellEnd"/>
      <w:r>
        <w:t xml:space="preserve"> </w:t>
      </w:r>
      <w:r w:rsidR="00D40E9C">
        <w:t xml:space="preserve">Modülü </w:t>
      </w:r>
    </w:p>
    <w:p w:rsidR="00D40E9C" w:rsidRPr="005E5BF9" w:rsidRDefault="00A112BF" w:rsidP="00CC6DA6">
      <w:pPr>
        <w:rPr>
          <w:rFonts w:asciiTheme="majorHAnsi" w:hAnsiTheme="majorHAnsi"/>
          <w:sz w:val="16"/>
          <w:szCs w:val="16"/>
        </w:rPr>
      </w:pPr>
      <w:r w:rsidRPr="005E5BF9">
        <w:rPr>
          <w:rFonts w:asciiTheme="majorHAnsi" w:hAnsiTheme="majorHAnsi"/>
          <w:color w:val="C0504D" w:themeColor="accent2"/>
          <w:sz w:val="18"/>
          <w:szCs w:val="18"/>
        </w:rPr>
        <w:t>Versiyon numarası :</w:t>
      </w:r>
      <w:r w:rsidR="00352BC7" w:rsidRPr="005E5BF9">
        <w:rPr>
          <w:rFonts w:asciiTheme="majorHAnsi" w:hAnsiTheme="majorHAnsi"/>
          <w:sz w:val="18"/>
          <w:szCs w:val="18"/>
        </w:rPr>
        <w:t xml:space="preserve"> </w:t>
      </w:r>
      <w:r w:rsidR="00CC6DA6">
        <w:rPr>
          <w:rFonts w:asciiTheme="majorHAnsi" w:hAnsiTheme="majorHAnsi"/>
          <w:sz w:val="16"/>
          <w:szCs w:val="16"/>
        </w:rPr>
        <w:t>2.0.0.1</w:t>
      </w:r>
    </w:p>
    <w:p w:rsidR="00FE7012" w:rsidRPr="005E5BF9" w:rsidRDefault="00FE7012" w:rsidP="00CC6DA6">
      <w:pPr>
        <w:rPr>
          <w:rFonts w:asciiTheme="majorHAnsi" w:hAnsiTheme="majorHAnsi"/>
          <w:sz w:val="16"/>
          <w:szCs w:val="16"/>
        </w:rPr>
      </w:pPr>
      <w:r w:rsidRPr="005E5BF9">
        <w:rPr>
          <w:rFonts w:asciiTheme="majorHAnsi" w:hAnsiTheme="majorHAnsi"/>
          <w:color w:val="C0504D" w:themeColor="accent2"/>
          <w:sz w:val="18"/>
          <w:szCs w:val="18"/>
        </w:rPr>
        <w:t>Dizin :</w:t>
      </w:r>
      <w:r w:rsidRPr="005E5BF9">
        <w:rPr>
          <w:rFonts w:asciiTheme="majorHAnsi" w:hAnsiTheme="majorHAnsi"/>
          <w:sz w:val="18"/>
          <w:szCs w:val="18"/>
        </w:rPr>
        <w:t xml:space="preserve"> </w:t>
      </w:r>
      <w:r w:rsidR="00CC6DA6" w:rsidRPr="00CC6DA6">
        <w:rPr>
          <w:rFonts w:asciiTheme="majorHAnsi" w:hAnsiTheme="majorHAnsi"/>
          <w:sz w:val="16"/>
          <w:szCs w:val="16"/>
        </w:rPr>
        <w:t>D:\PERSONEL 2010\Hastane\Personel\</w:t>
      </w:r>
      <w:proofErr w:type="spellStart"/>
      <w:r w:rsidR="00CC6DA6" w:rsidRPr="00CC6DA6">
        <w:rPr>
          <w:rFonts w:asciiTheme="majorHAnsi" w:hAnsiTheme="majorHAnsi"/>
          <w:sz w:val="16"/>
          <w:szCs w:val="16"/>
        </w:rPr>
        <w:t>PDKSProcess</w:t>
      </w:r>
      <w:proofErr w:type="spellEnd"/>
    </w:p>
    <w:p w:rsidR="00FE7012" w:rsidRPr="005E5BF9" w:rsidRDefault="00FE7012" w:rsidP="00352BC7">
      <w:pPr>
        <w:rPr>
          <w:rFonts w:asciiTheme="majorHAnsi" w:hAnsiTheme="majorHAnsi"/>
          <w:sz w:val="16"/>
          <w:szCs w:val="16"/>
        </w:rPr>
      </w:pPr>
      <w:r w:rsidRPr="005E5BF9">
        <w:rPr>
          <w:rFonts w:asciiTheme="majorHAnsi" w:hAnsiTheme="majorHAnsi"/>
          <w:color w:val="C0504D" w:themeColor="accent2"/>
          <w:sz w:val="18"/>
          <w:szCs w:val="18"/>
        </w:rPr>
        <w:t>Ortak :</w:t>
      </w:r>
      <w:r w:rsidRPr="005E5BF9">
        <w:rPr>
          <w:rFonts w:asciiTheme="majorHAnsi" w:hAnsiTheme="majorHAnsi"/>
          <w:sz w:val="18"/>
          <w:szCs w:val="18"/>
        </w:rPr>
        <w:t xml:space="preserve"> </w:t>
      </w:r>
      <w:r w:rsidR="00352BC7" w:rsidRPr="005E5BF9">
        <w:rPr>
          <w:rFonts w:asciiTheme="majorHAnsi" w:hAnsiTheme="majorHAnsi"/>
          <w:sz w:val="16"/>
          <w:szCs w:val="16"/>
        </w:rPr>
        <w:t>D:\PERSONEL 2010\Hastane\Ortak</w:t>
      </w:r>
    </w:p>
    <w:p w:rsidR="00352BC7" w:rsidRPr="005E5BF9" w:rsidRDefault="00FE7012" w:rsidP="00352BC7">
      <w:pPr>
        <w:rPr>
          <w:rFonts w:asciiTheme="majorHAnsi" w:hAnsiTheme="majorHAnsi"/>
          <w:sz w:val="16"/>
          <w:szCs w:val="16"/>
        </w:rPr>
      </w:pPr>
      <w:r w:rsidRPr="005E5BF9">
        <w:rPr>
          <w:rFonts w:asciiTheme="majorHAnsi" w:hAnsiTheme="majorHAnsi"/>
          <w:color w:val="C0504D" w:themeColor="accent2"/>
          <w:sz w:val="18"/>
          <w:szCs w:val="18"/>
        </w:rPr>
        <w:t>Kabul :</w:t>
      </w:r>
      <w:r w:rsidRPr="005E5BF9">
        <w:rPr>
          <w:rFonts w:asciiTheme="majorHAnsi" w:hAnsiTheme="majorHAnsi"/>
          <w:sz w:val="18"/>
          <w:szCs w:val="18"/>
        </w:rPr>
        <w:t xml:space="preserve"> </w:t>
      </w:r>
      <w:r w:rsidR="00352BC7" w:rsidRPr="005E5BF9">
        <w:rPr>
          <w:rFonts w:asciiTheme="majorHAnsi" w:hAnsiTheme="majorHAnsi"/>
          <w:sz w:val="16"/>
          <w:szCs w:val="16"/>
        </w:rPr>
        <w:t>D:\PERSONEL 2010\Hastane\Kabul</w:t>
      </w:r>
    </w:p>
    <w:p w:rsidR="00FE7012" w:rsidRPr="005E5BF9" w:rsidRDefault="00FE7012" w:rsidP="00352BC7">
      <w:pPr>
        <w:rPr>
          <w:rFonts w:asciiTheme="majorHAnsi" w:hAnsiTheme="majorHAnsi"/>
          <w:sz w:val="16"/>
          <w:szCs w:val="16"/>
        </w:rPr>
      </w:pPr>
      <w:proofErr w:type="spellStart"/>
      <w:r w:rsidRPr="005E5BF9">
        <w:rPr>
          <w:rFonts w:asciiTheme="majorHAnsi" w:hAnsiTheme="majorHAnsi"/>
          <w:color w:val="C0504D" w:themeColor="accent2"/>
          <w:sz w:val="18"/>
          <w:szCs w:val="18"/>
        </w:rPr>
        <w:t>Component</w:t>
      </w:r>
      <w:proofErr w:type="spellEnd"/>
      <w:r w:rsidRPr="005E5BF9">
        <w:rPr>
          <w:rFonts w:asciiTheme="majorHAnsi" w:hAnsiTheme="majorHAnsi"/>
          <w:color w:val="C0504D" w:themeColor="accent2"/>
          <w:sz w:val="18"/>
          <w:szCs w:val="18"/>
        </w:rPr>
        <w:t xml:space="preserve"> :</w:t>
      </w:r>
      <w:r w:rsidR="00A67E80" w:rsidRPr="005E5BF9">
        <w:rPr>
          <w:rFonts w:asciiTheme="majorHAnsi" w:hAnsiTheme="majorHAnsi"/>
          <w:sz w:val="18"/>
          <w:szCs w:val="18"/>
        </w:rPr>
        <w:t xml:space="preserve"> </w:t>
      </w:r>
      <w:r w:rsidR="00A67E80" w:rsidRPr="005E5BF9">
        <w:rPr>
          <w:rFonts w:asciiTheme="majorHAnsi" w:hAnsiTheme="majorHAnsi"/>
          <w:sz w:val="16"/>
          <w:szCs w:val="16"/>
        </w:rPr>
        <w:t>RFID_103_485IO_DLL, RFID_103_485_DLL,</w:t>
      </w:r>
      <w:r w:rsidR="006001AD" w:rsidRPr="005E5BF9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="006001AD" w:rsidRPr="005E5BF9">
        <w:rPr>
          <w:rFonts w:asciiTheme="majorHAnsi" w:hAnsiTheme="majorHAnsi"/>
          <w:sz w:val="16"/>
          <w:szCs w:val="16"/>
        </w:rPr>
        <w:t>uFingerPrint</w:t>
      </w:r>
      <w:proofErr w:type="spellEnd"/>
      <w:r w:rsidR="00CC6DA6">
        <w:rPr>
          <w:rFonts w:asciiTheme="majorHAnsi" w:hAnsiTheme="majorHAnsi"/>
          <w:sz w:val="16"/>
          <w:szCs w:val="16"/>
        </w:rPr>
        <w:t>,</w:t>
      </w:r>
      <w:r w:rsidR="00CC6DA6" w:rsidRPr="00CC6DA6">
        <w:t xml:space="preserve"> </w:t>
      </w:r>
      <w:proofErr w:type="spellStart"/>
      <w:r w:rsidR="00CC6DA6" w:rsidRPr="00CC6DA6">
        <w:rPr>
          <w:rFonts w:asciiTheme="majorHAnsi" w:hAnsiTheme="majorHAnsi"/>
          <w:sz w:val="16"/>
          <w:szCs w:val="16"/>
        </w:rPr>
        <w:t>AKSREADERLib</w:t>
      </w:r>
      <w:proofErr w:type="spellEnd"/>
      <w:r w:rsidR="00CC6DA6" w:rsidRPr="00CC6DA6">
        <w:rPr>
          <w:rFonts w:asciiTheme="majorHAnsi" w:hAnsiTheme="majorHAnsi"/>
          <w:sz w:val="16"/>
          <w:szCs w:val="16"/>
        </w:rPr>
        <w:t>_TLB</w:t>
      </w:r>
      <w:r w:rsidR="00CC6DA6">
        <w:rPr>
          <w:rFonts w:asciiTheme="majorHAnsi" w:hAnsiTheme="majorHAnsi"/>
          <w:sz w:val="16"/>
          <w:szCs w:val="16"/>
        </w:rPr>
        <w:t>,</w:t>
      </w:r>
      <w:r w:rsidR="00CC6DA6" w:rsidRPr="00CC6DA6">
        <w:t xml:space="preserve"> </w:t>
      </w:r>
      <w:proofErr w:type="spellStart"/>
      <w:r w:rsidR="00CC6DA6" w:rsidRPr="00CC6DA6">
        <w:rPr>
          <w:rFonts w:asciiTheme="majorHAnsi" w:hAnsiTheme="majorHAnsi"/>
          <w:sz w:val="16"/>
          <w:szCs w:val="16"/>
        </w:rPr>
        <w:t>zkemkeeper</w:t>
      </w:r>
      <w:proofErr w:type="spellEnd"/>
      <w:r w:rsidR="00CC6DA6" w:rsidRPr="00CC6DA6">
        <w:rPr>
          <w:rFonts w:asciiTheme="majorHAnsi" w:hAnsiTheme="majorHAnsi"/>
          <w:sz w:val="16"/>
          <w:szCs w:val="16"/>
        </w:rPr>
        <w:t>_TLB</w:t>
      </w:r>
      <w:r w:rsidR="00CC6DA6">
        <w:rPr>
          <w:rFonts w:asciiTheme="majorHAnsi" w:hAnsiTheme="majorHAnsi"/>
          <w:sz w:val="16"/>
          <w:szCs w:val="16"/>
        </w:rPr>
        <w:t>,</w:t>
      </w:r>
      <w:r w:rsidR="00CC6DA6" w:rsidRPr="00CC6DA6">
        <w:t xml:space="preserve"> </w:t>
      </w:r>
      <w:proofErr w:type="spellStart"/>
      <w:r w:rsidR="00CC6DA6" w:rsidRPr="00CC6DA6">
        <w:rPr>
          <w:rFonts w:asciiTheme="majorHAnsi" w:hAnsiTheme="majorHAnsi"/>
          <w:sz w:val="16"/>
          <w:szCs w:val="16"/>
        </w:rPr>
        <w:t>FKAttendLib</w:t>
      </w:r>
      <w:proofErr w:type="spellEnd"/>
      <w:r w:rsidR="00CC6DA6" w:rsidRPr="00CC6DA6">
        <w:rPr>
          <w:rFonts w:asciiTheme="majorHAnsi" w:hAnsiTheme="majorHAnsi"/>
          <w:sz w:val="16"/>
          <w:szCs w:val="16"/>
        </w:rPr>
        <w:t>_TLB</w:t>
      </w:r>
    </w:p>
    <w:p w:rsidR="004A1318" w:rsidRPr="005E5BF9" w:rsidRDefault="006001AD" w:rsidP="004A1318">
      <w:pPr>
        <w:rPr>
          <w:rFonts w:asciiTheme="majorHAnsi" w:hAnsiTheme="majorHAnsi"/>
          <w:sz w:val="16"/>
          <w:szCs w:val="16"/>
        </w:rPr>
      </w:pPr>
      <w:proofErr w:type="spellStart"/>
      <w:r w:rsidRPr="005E5BF9">
        <w:rPr>
          <w:rFonts w:asciiTheme="majorHAnsi" w:hAnsiTheme="majorHAnsi"/>
          <w:color w:val="C0504D" w:themeColor="accent2"/>
          <w:sz w:val="18"/>
          <w:szCs w:val="18"/>
        </w:rPr>
        <w:t>Dll</w:t>
      </w:r>
      <w:proofErr w:type="spellEnd"/>
      <w:r w:rsidRPr="005E5BF9">
        <w:rPr>
          <w:rFonts w:asciiTheme="majorHAnsi" w:hAnsiTheme="majorHAnsi"/>
          <w:color w:val="C0504D" w:themeColor="accent2"/>
          <w:sz w:val="18"/>
          <w:szCs w:val="18"/>
        </w:rPr>
        <w:t>:</w:t>
      </w:r>
      <w:r w:rsidRPr="005E5BF9">
        <w:rPr>
          <w:rFonts w:asciiTheme="majorHAnsi" w:hAnsiTheme="majorHAnsi"/>
          <w:sz w:val="18"/>
          <w:szCs w:val="18"/>
        </w:rPr>
        <w:t xml:space="preserve"> </w:t>
      </w:r>
      <w:r w:rsidR="00AD1266" w:rsidRPr="005E5BF9">
        <w:rPr>
          <w:rFonts w:asciiTheme="majorHAnsi" w:hAnsiTheme="majorHAnsi"/>
          <w:sz w:val="16"/>
          <w:szCs w:val="16"/>
        </w:rPr>
        <w:t>RFID_103_485, RFID_103_485IO, RFID_107_485</w:t>
      </w:r>
      <w:r w:rsidR="00CC6DA6">
        <w:rPr>
          <w:rFonts w:asciiTheme="majorHAnsi" w:hAnsiTheme="majorHAnsi"/>
          <w:sz w:val="16"/>
          <w:szCs w:val="16"/>
        </w:rPr>
        <w:t>,</w:t>
      </w:r>
      <w:r w:rsidR="00CC6DA6" w:rsidRPr="00CC6DA6">
        <w:t xml:space="preserve"> </w:t>
      </w:r>
      <w:proofErr w:type="spellStart"/>
      <w:r w:rsidR="00CC6DA6" w:rsidRPr="00CC6DA6">
        <w:rPr>
          <w:rFonts w:asciiTheme="majorHAnsi" w:hAnsiTheme="majorHAnsi"/>
          <w:sz w:val="16"/>
          <w:szCs w:val="16"/>
        </w:rPr>
        <w:t>FKAttend</w:t>
      </w:r>
      <w:proofErr w:type="spellEnd"/>
      <w:r w:rsidR="00CC6DA6">
        <w:rPr>
          <w:rFonts w:asciiTheme="majorHAnsi" w:hAnsiTheme="majorHAnsi"/>
          <w:sz w:val="16"/>
          <w:szCs w:val="16"/>
        </w:rPr>
        <w:t>,</w:t>
      </w:r>
      <w:r w:rsidR="00CC6DA6" w:rsidRPr="00CC6DA6">
        <w:t xml:space="preserve"> </w:t>
      </w:r>
      <w:proofErr w:type="spellStart"/>
      <w:r w:rsidR="004D59F4" w:rsidRPr="00CC6DA6">
        <w:rPr>
          <w:rFonts w:asciiTheme="majorHAnsi" w:hAnsiTheme="majorHAnsi"/>
          <w:sz w:val="16"/>
          <w:szCs w:val="16"/>
        </w:rPr>
        <w:t>FKAttend</w:t>
      </w:r>
      <w:proofErr w:type="spellEnd"/>
      <w:r w:rsidR="004D59F4">
        <w:rPr>
          <w:rFonts w:asciiTheme="majorHAnsi" w:hAnsiTheme="majorHAnsi"/>
          <w:sz w:val="16"/>
          <w:szCs w:val="16"/>
        </w:rPr>
        <w:t>.</w:t>
      </w:r>
      <w:proofErr w:type="spellStart"/>
      <w:r w:rsidR="004D59F4">
        <w:rPr>
          <w:rFonts w:asciiTheme="majorHAnsi" w:hAnsiTheme="majorHAnsi"/>
          <w:sz w:val="16"/>
          <w:szCs w:val="16"/>
        </w:rPr>
        <w:t>ocx</w:t>
      </w:r>
      <w:proofErr w:type="spellEnd"/>
      <w:r w:rsidR="004D59F4">
        <w:rPr>
          <w:rFonts w:asciiTheme="majorHAnsi" w:hAnsiTheme="majorHAnsi"/>
          <w:sz w:val="16"/>
          <w:szCs w:val="16"/>
        </w:rPr>
        <w:t>,</w:t>
      </w:r>
      <w:r w:rsidR="004D59F4" w:rsidRPr="004D59F4">
        <w:t xml:space="preserve"> </w:t>
      </w:r>
      <w:proofErr w:type="spellStart"/>
      <w:r w:rsidR="004D59F4" w:rsidRPr="004D59F4">
        <w:rPr>
          <w:rFonts w:asciiTheme="majorHAnsi" w:hAnsiTheme="majorHAnsi"/>
          <w:sz w:val="16"/>
          <w:szCs w:val="16"/>
        </w:rPr>
        <w:t>FKViaDev</w:t>
      </w:r>
      <w:proofErr w:type="spellEnd"/>
      <w:r w:rsidR="004D59F4">
        <w:t>,</w:t>
      </w:r>
      <w:proofErr w:type="spellStart"/>
      <w:r w:rsidR="00CC6DA6" w:rsidRPr="00CC6DA6">
        <w:rPr>
          <w:rFonts w:asciiTheme="majorHAnsi" w:hAnsiTheme="majorHAnsi"/>
          <w:sz w:val="16"/>
          <w:szCs w:val="16"/>
        </w:rPr>
        <w:t>zkemkeeper</w:t>
      </w:r>
      <w:proofErr w:type="spellEnd"/>
    </w:p>
    <w:p w:rsidR="00FE7012" w:rsidRPr="005E5BF9" w:rsidRDefault="00FE7012" w:rsidP="00D40E9C">
      <w:pPr>
        <w:rPr>
          <w:rFonts w:asciiTheme="majorHAnsi" w:hAnsiTheme="majorHAnsi"/>
          <w:sz w:val="16"/>
          <w:szCs w:val="16"/>
        </w:rPr>
      </w:pPr>
      <w:r w:rsidRPr="005E5BF9">
        <w:rPr>
          <w:rFonts w:asciiTheme="majorHAnsi" w:hAnsiTheme="majorHAnsi"/>
          <w:color w:val="C0504D" w:themeColor="accent2"/>
          <w:sz w:val="18"/>
          <w:szCs w:val="18"/>
        </w:rPr>
        <w:t>Program :</w:t>
      </w:r>
      <w:r w:rsidRPr="005E5BF9">
        <w:rPr>
          <w:rFonts w:asciiTheme="majorHAnsi" w:hAnsiTheme="majorHAnsi"/>
          <w:sz w:val="18"/>
          <w:szCs w:val="18"/>
        </w:rPr>
        <w:t xml:space="preserve"> </w:t>
      </w:r>
      <w:r w:rsidRPr="005E5BF9">
        <w:rPr>
          <w:rFonts w:asciiTheme="majorHAnsi" w:hAnsiTheme="majorHAnsi"/>
          <w:sz w:val="16"/>
          <w:szCs w:val="16"/>
        </w:rPr>
        <w:t>Delphi2010</w:t>
      </w:r>
    </w:p>
    <w:p w:rsidR="004D59F4" w:rsidRDefault="00CC6DA6" w:rsidP="004A1318">
      <w:pPr>
        <w:rPr>
          <w:rFonts w:asciiTheme="majorHAnsi" w:hAnsiTheme="majorHAnsi"/>
          <w:sz w:val="16"/>
          <w:szCs w:val="16"/>
        </w:rPr>
      </w:pPr>
      <w:proofErr w:type="spellStart"/>
      <w:r>
        <w:rPr>
          <w:rFonts w:asciiTheme="majorHAnsi" w:hAnsiTheme="majorHAnsi"/>
          <w:sz w:val="16"/>
          <w:szCs w:val="16"/>
        </w:rPr>
        <w:t>Pdksprocess</w:t>
      </w:r>
      <w:proofErr w:type="spellEnd"/>
      <w:r w:rsidR="00AD1266" w:rsidRPr="005E5BF9">
        <w:rPr>
          <w:rFonts w:asciiTheme="majorHAnsi" w:hAnsiTheme="majorHAnsi"/>
          <w:sz w:val="16"/>
          <w:szCs w:val="16"/>
        </w:rPr>
        <w:t xml:space="preserve"> programında s sistemi </w:t>
      </w:r>
      <w:r>
        <w:rPr>
          <w:rFonts w:asciiTheme="majorHAnsi" w:hAnsiTheme="majorHAnsi"/>
          <w:sz w:val="16"/>
          <w:szCs w:val="16"/>
        </w:rPr>
        <w:t xml:space="preserve">en önemli kısım açılıştı direk açılıp program kapanıyorsa </w:t>
      </w:r>
      <w:proofErr w:type="spellStart"/>
      <w:r>
        <w:rPr>
          <w:rFonts w:asciiTheme="majorHAnsi" w:hAnsiTheme="majorHAnsi"/>
          <w:sz w:val="16"/>
          <w:szCs w:val="16"/>
        </w:rPr>
        <w:t>dll</w:t>
      </w:r>
      <w:proofErr w:type="spellEnd"/>
      <w:r>
        <w:rPr>
          <w:rFonts w:asciiTheme="majorHAnsi" w:hAnsiTheme="majorHAnsi"/>
          <w:sz w:val="16"/>
          <w:szCs w:val="16"/>
        </w:rPr>
        <w:t xml:space="preserve"> </w:t>
      </w:r>
      <w:proofErr w:type="spellStart"/>
      <w:r>
        <w:rPr>
          <w:rFonts w:asciiTheme="majorHAnsi" w:hAnsiTheme="majorHAnsi"/>
          <w:sz w:val="16"/>
          <w:szCs w:val="16"/>
        </w:rPr>
        <w:t>ler</w:t>
      </w:r>
      <w:proofErr w:type="spellEnd"/>
      <w:r>
        <w:rPr>
          <w:rFonts w:asciiTheme="majorHAnsi" w:hAnsiTheme="majorHAnsi"/>
          <w:sz w:val="16"/>
          <w:szCs w:val="16"/>
        </w:rPr>
        <w:t xml:space="preserve"> </w:t>
      </w:r>
      <w:proofErr w:type="spellStart"/>
      <w:r>
        <w:rPr>
          <w:rFonts w:asciiTheme="majorHAnsi" w:hAnsiTheme="majorHAnsi"/>
          <w:sz w:val="16"/>
          <w:szCs w:val="16"/>
        </w:rPr>
        <w:t>reg</w:t>
      </w:r>
      <w:proofErr w:type="spellEnd"/>
      <w:r>
        <w:rPr>
          <w:rFonts w:asciiTheme="majorHAnsi" w:hAnsiTheme="majorHAnsi"/>
          <w:sz w:val="16"/>
          <w:szCs w:val="16"/>
        </w:rPr>
        <w:t xml:space="preserve"> edilmemiş demektir.Bunun için </w:t>
      </w:r>
      <w:r w:rsidR="00EF1FC5">
        <w:rPr>
          <w:rFonts w:asciiTheme="majorHAnsi" w:hAnsiTheme="majorHAnsi"/>
          <w:sz w:val="16"/>
          <w:szCs w:val="16"/>
        </w:rPr>
        <w:t>(</w:t>
      </w:r>
      <w:r w:rsidRPr="00CC6DA6">
        <w:rPr>
          <w:rFonts w:asciiTheme="majorHAnsi" w:hAnsiTheme="majorHAnsi"/>
          <w:sz w:val="16"/>
          <w:szCs w:val="16"/>
        </w:rPr>
        <w:t>regs</w:t>
      </w:r>
      <w:r w:rsidR="00EF1FC5">
        <w:rPr>
          <w:rFonts w:asciiTheme="majorHAnsi" w:hAnsiTheme="majorHAnsi"/>
          <w:sz w:val="16"/>
          <w:szCs w:val="16"/>
        </w:rPr>
        <w:t xml:space="preserve">vr32 </w:t>
      </w:r>
      <w:proofErr w:type="spellStart"/>
      <w:r w:rsidR="00EF1FC5">
        <w:rPr>
          <w:rFonts w:asciiTheme="majorHAnsi" w:hAnsiTheme="majorHAnsi"/>
          <w:sz w:val="16"/>
          <w:szCs w:val="16"/>
        </w:rPr>
        <w:t>zkemkeeper</w:t>
      </w:r>
      <w:proofErr w:type="spellEnd"/>
      <w:r w:rsidR="00EF1FC5">
        <w:rPr>
          <w:rFonts w:asciiTheme="majorHAnsi" w:hAnsiTheme="majorHAnsi"/>
          <w:sz w:val="16"/>
          <w:szCs w:val="16"/>
        </w:rPr>
        <w:t>.</w:t>
      </w:r>
      <w:proofErr w:type="spellStart"/>
      <w:r w:rsidR="00EF1FC5">
        <w:rPr>
          <w:rFonts w:asciiTheme="majorHAnsi" w:hAnsiTheme="majorHAnsi"/>
          <w:sz w:val="16"/>
          <w:szCs w:val="16"/>
        </w:rPr>
        <w:t>dll</w:t>
      </w:r>
      <w:proofErr w:type="spellEnd"/>
      <w:r w:rsidR="00EF1FC5">
        <w:rPr>
          <w:rFonts w:asciiTheme="majorHAnsi" w:hAnsiTheme="majorHAnsi"/>
          <w:sz w:val="16"/>
          <w:szCs w:val="16"/>
        </w:rPr>
        <w:t>,</w:t>
      </w:r>
      <w:r w:rsidR="00EF1FC5" w:rsidRPr="00EF1FC5">
        <w:rPr>
          <w:rFonts w:asciiTheme="majorHAnsi" w:hAnsiTheme="majorHAnsi"/>
          <w:sz w:val="16"/>
          <w:szCs w:val="16"/>
        </w:rPr>
        <w:t xml:space="preserve"> </w:t>
      </w:r>
      <w:r w:rsidR="00EF1FC5" w:rsidRPr="00CC6DA6">
        <w:rPr>
          <w:rFonts w:asciiTheme="majorHAnsi" w:hAnsiTheme="majorHAnsi"/>
          <w:sz w:val="16"/>
          <w:szCs w:val="16"/>
        </w:rPr>
        <w:t>regs</w:t>
      </w:r>
      <w:r w:rsidR="00EF1FC5">
        <w:rPr>
          <w:rFonts w:asciiTheme="majorHAnsi" w:hAnsiTheme="majorHAnsi"/>
          <w:sz w:val="16"/>
          <w:szCs w:val="16"/>
        </w:rPr>
        <w:t xml:space="preserve">vr32 </w:t>
      </w:r>
      <w:proofErr w:type="spellStart"/>
      <w:r w:rsidR="00EF1FC5" w:rsidRPr="00CC6DA6">
        <w:rPr>
          <w:rFonts w:asciiTheme="majorHAnsi" w:hAnsiTheme="majorHAnsi"/>
          <w:sz w:val="16"/>
          <w:szCs w:val="16"/>
        </w:rPr>
        <w:t>FKAttend</w:t>
      </w:r>
      <w:proofErr w:type="spellEnd"/>
      <w:r w:rsidR="00EF1FC5">
        <w:rPr>
          <w:rFonts w:asciiTheme="majorHAnsi" w:hAnsiTheme="majorHAnsi"/>
          <w:sz w:val="16"/>
          <w:szCs w:val="16"/>
        </w:rPr>
        <w:t>.</w:t>
      </w:r>
      <w:proofErr w:type="spellStart"/>
      <w:r w:rsidR="00EF1FC5">
        <w:rPr>
          <w:rFonts w:asciiTheme="majorHAnsi" w:hAnsiTheme="majorHAnsi"/>
          <w:sz w:val="16"/>
          <w:szCs w:val="16"/>
        </w:rPr>
        <w:t>ocx</w:t>
      </w:r>
      <w:proofErr w:type="spellEnd"/>
      <w:r w:rsidR="00EF1FC5">
        <w:rPr>
          <w:rFonts w:asciiTheme="majorHAnsi" w:hAnsiTheme="majorHAnsi"/>
          <w:sz w:val="16"/>
          <w:szCs w:val="16"/>
        </w:rPr>
        <w:t xml:space="preserve">  )</w:t>
      </w:r>
      <w:r w:rsidRPr="00CC6DA6">
        <w:rPr>
          <w:rFonts w:asciiTheme="majorHAnsi" w:hAnsiTheme="majorHAnsi"/>
          <w:sz w:val="16"/>
          <w:szCs w:val="16"/>
        </w:rPr>
        <w:t xml:space="preserve"> </w:t>
      </w:r>
      <w:r>
        <w:rPr>
          <w:rFonts w:asciiTheme="majorHAnsi" w:hAnsiTheme="majorHAnsi"/>
          <w:sz w:val="16"/>
          <w:szCs w:val="16"/>
        </w:rPr>
        <w:t xml:space="preserve"> yazılarak çalıştırıldığında </w:t>
      </w:r>
      <w:proofErr w:type="spellStart"/>
      <w:r>
        <w:rPr>
          <w:rFonts w:asciiTheme="majorHAnsi" w:hAnsiTheme="majorHAnsi"/>
          <w:sz w:val="16"/>
          <w:szCs w:val="16"/>
        </w:rPr>
        <w:t>dll</w:t>
      </w:r>
      <w:proofErr w:type="spellEnd"/>
      <w:r>
        <w:rPr>
          <w:rFonts w:asciiTheme="majorHAnsi" w:hAnsiTheme="majorHAnsi"/>
          <w:sz w:val="16"/>
          <w:szCs w:val="16"/>
        </w:rPr>
        <w:t xml:space="preserve"> </w:t>
      </w:r>
      <w:proofErr w:type="spellStart"/>
      <w:r>
        <w:rPr>
          <w:rFonts w:asciiTheme="majorHAnsi" w:hAnsiTheme="majorHAnsi"/>
          <w:sz w:val="16"/>
          <w:szCs w:val="16"/>
        </w:rPr>
        <w:t>windos</w:t>
      </w:r>
      <w:proofErr w:type="spellEnd"/>
      <w:r>
        <w:rPr>
          <w:rFonts w:asciiTheme="majorHAnsi" w:hAnsiTheme="majorHAnsi"/>
          <w:sz w:val="16"/>
          <w:szCs w:val="16"/>
        </w:rPr>
        <w:t xml:space="preserve"> a </w:t>
      </w:r>
      <w:proofErr w:type="spellStart"/>
      <w:r>
        <w:rPr>
          <w:rFonts w:asciiTheme="majorHAnsi" w:hAnsiTheme="majorHAnsi"/>
          <w:sz w:val="16"/>
          <w:szCs w:val="16"/>
        </w:rPr>
        <w:t>reg</w:t>
      </w:r>
      <w:proofErr w:type="spellEnd"/>
      <w:r>
        <w:rPr>
          <w:rFonts w:asciiTheme="majorHAnsi" w:hAnsiTheme="majorHAnsi"/>
          <w:sz w:val="16"/>
          <w:szCs w:val="16"/>
        </w:rPr>
        <w:t xml:space="preserve"> edilecektir. Şu and</w:t>
      </w:r>
      <w:r w:rsidR="004A1318">
        <w:rPr>
          <w:rFonts w:asciiTheme="majorHAnsi" w:hAnsiTheme="majorHAnsi"/>
          <w:sz w:val="16"/>
          <w:szCs w:val="16"/>
        </w:rPr>
        <w:t xml:space="preserve">a </w:t>
      </w:r>
      <w:proofErr w:type="spellStart"/>
      <w:r w:rsidR="004A1318">
        <w:rPr>
          <w:rFonts w:asciiTheme="majorHAnsi" w:hAnsiTheme="majorHAnsi"/>
          <w:sz w:val="16"/>
          <w:szCs w:val="16"/>
        </w:rPr>
        <w:t>reg</w:t>
      </w:r>
      <w:proofErr w:type="spellEnd"/>
      <w:r w:rsidR="004A1318">
        <w:rPr>
          <w:rFonts w:asciiTheme="majorHAnsi" w:hAnsiTheme="majorHAnsi"/>
          <w:sz w:val="16"/>
          <w:szCs w:val="16"/>
        </w:rPr>
        <w:t xml:space="preserve"> edilmesi gereken </w:t>
      </w:r>
      <w:proofErr w:type="spellStart"/>
      <w:r w:rsidR="004A1318">
        <w:rPr>
          <w:rFonts w:asciiTheme="majorHAnsi" w:hAnsiTheme="majorHAnsi"/>
          <w:sz w:val="16"/>
          <w:szCs w:val="16"/>
        </w:rPr>
        <w:t>dll</w:t>
      </w:r>
      <w:proofErr w:type="spellEnd"/>
      <w:r w:rsidR="004A1318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="004A1318">
        <w:rPr>
          <w:rFonts w:asciiTheme="majorHAnsi" w:hAnsiTheme="majorHAnsi"/>
          <w:sz w:val="16"/>
          <w:szCs w:val="16"/>
        </w:rPr>
        <w:t>ler</w:t>
      </w:r>
      <w:proofErr w:type="spellEnd"/>
      <w:r w:rsidR="004A1318">
        <w:rPr>
          <w:rFonts w:asciiTheme="majorHAnsi" w:hAnsiTheme="majorHAnsi"/>
          <w:sz w:val="16"/>
          <w:szCs w:val="16"/>
        </w:rPr>
        <w:t xml:space="preserve"> : </w:t>
      </w:r>
      <w:proofErr w:type="spellStart"/>
      <w:r w:rsidRPr="00CC6DA6">
        <w:rPr>
          <w:rFonts w:asciiTheme="majorHAnsi" w:hAnsiTheme="majorHAnsi"/>
          <w:sz w:val="16"/>
          <w:szCs w:val="16"/>
        </w:rPr>
        <w:t>Zkemkeeper</w:t>
      </w:r>
      <w:proofErr w:type="spellEnd"/>
      <w:r>
        <w:rPr>
          <w:rFonts w:asciiTheme="majorHAnsi" w:hAnsiTheme="majorHAnsi"/>
          <w:sz w:val="16"/>
          <w:szCs w:val="16"/>
        </w:rPr>
        <w:t>,</w:t>
      </w:r>
      <w:r w:rsidRPr="00CC6DA6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="004D59F4" w:rsidRPr="00CC6DA6">
        <w:rPr>
          <w:rFonts w:asciiTheme="majorHAnsi" w:hAnsiTheme="majorHAnsi"/>
          <w:sz w:val="16"/>
          <w:szCs w:val="16"/>
        </w:rPr>
        <w:t>FKAttend</w:t>
      </w:r>
      <w:proofErr w:type="spellEnd"/>
      <w:r w:rsidR="004D59F4">
        <w:rPr>
          <w:rFonts w:asciiTheme="majorHAnsi" w:hAnsiTheme="majorHAnsi"/>
          <w:sz w:val="16"/>
          <w:szCs w:val="16"/>
        </w:rPr>
        <w:t>.</w:t>
      </w:r>
      <w:proofErr w:type="spellStart"/>
      <w:r w:rsidR="004D59F4">
        <w:rPr>
          <w:rFonts w:asciiTheme="majorHAnsi" w:hAnsiTheme="majorHAnsi"/>
          <w:sz w:val="16"/>
          <w:szCs w:val="16"/>
        </w:rPr>
        <w:t>ocx</w:t>
      </w:r>
      <w:proofErr w:type="spellEnd"/>
      <w:r w:rsidR="004A1318">
        <w:rPr>
          <w:rFonts w:asciiTheme="majorHAnsi" w:hAnsiTheme="majorHAnsi"/>
          <w:sz w:val="16"/>
          <w:szCs w:val="16"/>
        </w:rPr>
        <w:t xml:space="preserve"> </w:t>
      </w:r>
      <w:r w:rsidR="004D59F4">
        <w:rPr>
          <w:rFonts w:asciiTheme="majorHAnsi" w:hAnsiTheme="majorHAnsi"/>
          <w:sz w:val="16"/>
          <w:szCs w:val="16"/>
        </w:rPr>
        <w:t xml:space="preserve"> </w:t>
      </w:r>
    </w:p>
    <w:p w:rsidR="00CC6DA6" w:rsidRDefault="004A1318" w:rsidP="004D59F4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 xml:space="preserve">   </w:t>
      </w:r>
      <w:r w:rsidR="00324AB2">
        <w:rPr>
          <w:rFonts w:asciiTheme="majorHAnsi" w:hAnsiTheme="majorHAnsi"/>
          <w:sz w:val="16"/>
          <w:szCs w:val="16"/>
        </w:rPr>
        <w:t xml:space="preserve"> zkemkeeper.dll,commpro.dll,msvcr71.dll,plce.dll,comms.dll,rscagent.dll,rscomm.dll,zkemsdk.dll dosyalarının sistemin</w:t>
      </w:r>
      <w:r>
        <w:rPr>
          <w:rFonts w:asciiTheme="majorHAnsi" w:hAnsiTheme="majorHAnsi"/>
          <w:sz w:val="16"/>
          <w:szCs w:val="16"/>
        </w:rPr>
        <w:t>(system32)</w:t>
      </w:r>
      <w:r w:rsidR="00324AB2">
        <w:rPr>
          <w:rFonts w:asciiTheme="majorHAnsi" w:hAnsiTheme="majorHAnsi"/>
          <w:sz w:val="16"/>
          <w:szCs w:val="16"/>
        </w:rPr>
        <w:t xml:space="preserve"> altına kopyalanması gerekir.</w:t>
      </w:r>
      <w:r w:rsidR="00EF1FC5">
        <w:rPr>
          <w:rFonts w:asciiTheme="majorHAnsi" w:hAnsiTheme="majorHAnsi"/>
          <w:sz w:val="16"/>
          <w:szCs w:val="16"/>
        </w:rPr>
        <w:t xml:space="preserve">Bu </w:t>
      </w:r>
      <w:proofErr w:type="spellStart"/>
      <w:r w:rsidR="00EF1FC5">
        <w:rPr>
          <w:rFonts w:asciiTheme="majorHAnsi" w:hAnsiTheme="majorHAnsi"/>
          <w:sz w:val="16"/>
          <w:szCs w:val="16"/>
        </w:rPr>
        <w:t>dll</w:t>
      </w:r>
      <w:proofErr w:type="spellEnd"/>
      <w:r w:rsidR="00EF1FC5">
        <w:rPr>
          <w:rFonts w:asciiTheme="majorHAnsi" w:hAnsiTheme="majorHAnsi"/>
          <w:sz w:val="16"/>
          <w:szCs w:val="16"/>
        </w:rPr>
        <w:t xml:space="preserve"> dosyaları </w:t>
      </w:r>
      <w:proofErr w:type="spellStart"/>
      <w:r w:rsidR="00EF1FC5">
        <w:rPr>
          <w:rFonts w:asciiTheme="majorHAnsi" w:hAnsiTheme="majorHAnsi"/>
          <w:sz w:val="16"/>
          <w:szCs w:val="16"/>
        </w:rPr>
        <w:t>xp</w:t>
      </w:r>
      <w:proofErr w:type="spellEnd"/>
      <w:r w:rsidR="00EF1FC5">
        <w:rPr>
          <w:rFonts w:asciiTheme="majorHAnsi" w:hAnsiTheme="majorHAnsi"/>
          <w:sz w:val="16"/>
          <w:szCs w:val="16"/>
        </w:rPr>
        <w:t xml:space="preserve"> ve w7 destekli olanlarına göre ayırmak gerekir.</w:t>
      </w:r>
    </w:p>
    <w:p w:rsidR="00324AB2" w:rsidRDefault="00324AB2" w:rsidP="00324AB2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 xml:space="preserve">Bu işlerden sonra </w:t>
      </w:r>
      <w:proofErr w:type="spellStart"/>
      <w:r>
        <w:rPr>
          <w:rFonts w:asciiTheme="majorHAnsi" w:hAnsiTheme="majorHAnsi"/>
          <w:sz w:val="16"/>
          <w:szCs w:val="16"/>
        </w:rPr>
        <w:t>personanın</w:t>
      </w:r>
      <w:proofErr w:type="spellEnd"/>
      <w:r>
        <w:rPr>
          <w:rFonts w:asciiTheme="majorHAnsi" w:hAnsiTheme="majorHAnsi"/>
          <w:sz w:val="16"/>
          <w:szCs w:val="16"/>
        </w:rPr>
        <w:t xml:space="preserve"> bağlantı ayarları sorunu çıkarmaması için </w:t>
      </w:r>
      <w:proofErr w:type="spellStart"/>
      <w:r>
        <w:rPr>
          <w:rFonts w:asciiTheme="majorHAnsi" w:hAnsiTheme="majorHAnsi"/>
          <w:sz w:val="16"/>
          <w:szCs w:val="16"/>
        </w:rPr>
        <w:t>dermamed</w:t>
      </w:r>
      <w:proofErr w:type="spellEnd"/>
      <w:r>
        <w:rPr>
          <w:rFonts w:asciiTheme="majorHAnsi" w:hAnsiTheme="majorHAnsi"/>
          <w:sz w:val="16"/>
          <w:szCs w:val="16"/>
        </w:rPr>
        <w:t xml:space="preserve"> için yapılan cihaz koptuğu zaman ayrı bir database e yazması daha sonra </w:t>
      </w:r>
      <w:proofErr w:type="spellStart"/>
      <w:r>
        <w:rPr>
          <w:rFonts w:asciiTheme="majorHAnsi" w:hAnsiTheme="majorHAnsi"/>
          <w:sz w:val="16"/>
          <w:szCs w:val="16"/>
        </w:rPr>
        <w:t>ordan</w:t>
      </w:r>
      <w:proofErr w:type="spellEnd"/>
      <w:r>
        <w:rPr>
          <w:rFonts w:asciiTheme="majorHAnsi" w:hAnsiTheme="majorHAnsi"/>
          <w:sz w:val="16"/>
          <w:szCs w:val="16"/>
        </w:rPr>
        <w:t xml:space="preserve"> alması için yapılmış olan geçici database oluşturulması gerekir .Şu anda zaten </w:t>
      </w:r>
      <w:proofErr w:type="spellStart"/>
      <w:r>
        <w:rPr>
          <w:rFonts w:asciiTheme="majorHAnsi" w:hAnsiTheme="majorHAnsi"/>
          <w:sz w:val="16"/>
          <w:szCs w:val="16"/>
        </w:rPr>
        <w:t>pdks</w:t>
      </w:r>
      <w:proofErr w:type="spellEnd"/>
      <w:r>
        <w:rPr>
          <w:rFonts w:asciiTheme="majorHAnsi" w:hAnsiTheme="majorHAnsi"/>
          <w:sz w:val="16"/>
          <w:szCs w:val="16"/>
        </w:rPr>
        <w:t xml:space="preserve"> klasörünün altında bulunan </w:t>
      </w:r>
      <w:proofErr w:type="spellStart"/>
      <w:r>
        <w:rPr>
          <w:rFonts w:asciiTheme="majorHAnsi" w:hAnsiTheme="majorHAnsi"/>
          <w:sz w:val="16"/>
          <w:szCs w:val="16"/>
        </w:rPr>
        <w:t>gecici</w:t>
      </w:r>
      <w:proofErr w:type="spellEnd"/>
      <w:r>
        <w:rPr>
          <w:rFonts w:asciiTheme="majorHAnsi" w:hAnsiTheme="majorHAnsi"/>
          <w:sz w:val="16"/>
          <w:szCs w:val="16"/>
        </w:rPr>
        <w:t xml:space="preserve"> </w:t>
      </w:r>
      <w:proofErr w:type="spellStart"/>
      <w:r>
        <w:rPr>
          <w:rFonts w:asciiTheme="majorHAnsi" w:hAnsiTheme="majorHAnsi"/>
          <w:sz w:val="16"/>
          <w:szCs w:val="16"/>
        </w:rPr>
        <w:t>kalsörünü</w:t>
      </w:r>
      <w:proofErr w:type="spellEnd"/>
      <w:r>
        <w:rPr>
          <w:rFonts w:asciiTheme="majorHAnsi" w:hAnsiTheme="majorHAnsi"/>
          <w:sz w:val="16"/>
          <w:szCs w:val="16"/>
        </w:rPr>
        <w:t xml:space="preserve"> exenin bulunduğu yere kopyalayınız.</w:t>
      </w:r>
      <w:r w:rsidR="00EF1FC5">
        <w:rPr>
          <w:rFonts w:asciiTheme="majorHAnsi" w:hAnsiTheme="majorHAnsi"/>
          <w:sz w:val="16"/>
          <w:szCs w:val="16"/>
        </w:rPr>
        <w:t xml:space="preserve">Geçici altında </w:t>
      </w:r>
      <w:proofErr w:type="spellStart"/>
      <w:r w:rsidR="00EF1FC5">
        <w:rPr>
          <w:rFonts w:asciiTheme="majorHAnsi" w:hAnsiTheme="majorHAnsi"/>
          <w:sz w:val="16"/>
          <w:szCs w:val="16"/>
        </w:rPr>
        <w:t>gecici</w:t>
      </w:r>
      <w:proofErr w:type="spellEnd"/>
      <w:r w:rsidR="00EF1FC5">
        <w:rPr>
          <w:rFonts w:asciiTheme="majorHAnsi" w:hAnsiTheme="majorHAnsi"/>
          <w:sz w:val="16"/>
          <w:szCs w:val="16"/>
        </w:rPr>
        <w:t>.</w:t>
      </w:r>
      <w:proofErr w:type="spellStart"/>
      <w:r w:rsidR="00EF1FC5">
        <w:rPr>
          <w:rFonts w:asciiTheme="majorHAnsi" w:hAnsiTheme="majorHAnsi"/>
          <w:sz w:val="16"/>
          <w:szCs w:val="16"/>
        </w:rPr>
        <w:t>rar</w:t>
      </w:r>
      <w:proofErr w:type="spellEnd"/>
      <w:r w:rsidR="00EF1FC5">
        <w:rPr>
          <w:rFonts w:asciiTheme="majorHAnsi" w:hAnsiTheme="majorHAnsi"/>
          <w:sz w:val="16"/>
          <w:szCs w:val="16"/>
        </w:rPr>
        <w:t xml:space="preserve"> adında dosya olduğunda da çalışmayabilir.</w:t>
      </w:r>
    </w:p>
    <w:p w:rsidR="00324AB2" w:rsidRDefault="00324AB2" w:rsidP="00324AB2">
      <w:pPr>
        <w:rPr>
          <w:rFonts w:asciiTheme="majorHAnsi" w:hAnsiTheme="majorHAnsi"/>
          <w:color w:val="1F497D" w:themeColor="text2"/>
          <w:sz w:val="16"/>
          <w:szCs w:val="16"/>
        </w:rPr>
      </w:pPr>
      <w:r w:rsidRPr="00324AB2">
        <w:rPr>
          <w:rFonts w:asciiTheme="majorHAnsi" w:hAnsiTheme="majorHAnsi"/>
          <w:color w:val="1F497D" w:themeColor="text2"/>
          <w:sz w:val="16"/>
          <w:szCs w:val="16"/>
        </w:rPr>
        <w:t>Parmak İzi Okuyucu (</w:t>
      </w:r>
      <w:proofErr w:type="spellStart"/>
      <w:r w:rsidRPr="00324AB2">
        <w:rPr>
          <w:rFonts w:asciiTheme="majorHAnsi" w:hAnsiTheme="majorHAnsi"/>
          <w:color w:val="1F497D" w:themeColor="text2"/>
          <w:sz w:val="16"/>
          <w:szCs w:val="16"/>
        </w:rPr>
        <w:t>Bilmak</w:t>
      </w:r>
      <w:proofErr w:type="spellEnd"/>
      <w:r w:rsidRPr="00324AB2">
        <w:rPr>
          <w:rFonts w:asciiTheme="majorHAnsi" w:hAnsiTheme="majorHAnsi"/>
          <w:color w:val="1F497D" w:themeColor="text2"/>
          <w:sz w:val="16"/>
          <w:szCs w:val="16"/>
        </w:rPr>
        <w:t xml:space="preserve"> IDPRINT)</w:t>
      </w:r>
      <w:proofErr w:type="spellStart"/>
      <w:r w:rsidRPr="00324AB2">
        <w:rPr>
          <w:rFonts w:asciiTheme="majorHAnsi" w:hAnsiTheme="majorHAnsi"/>
          <w:color w:val="1F497D" w:themeColor="text2"/>
          <w:sz w:val="16"/>
          <w:szCs w:val="16"/>
        </w:rPr>
        <w:t>Tcp</w:t>
      </w:r>
      <w:proofErr w:type="spellEnd"/>
      <w:r w:rsidRPr="00324AB2">
        <w:rPr>
          <w:rFonts w:asciiTheme="majorHAnsi" w:hAnsiTheme="majorHAnsi"/>
          <w:color w:val="1F497D" w:themeColor="text2"/>
          <w:sz w:val="16"/>
          <w:szCs w:val="16"/>
        </w:rPr>
        <w:t xml:space="preserve"> IP ayarları : </w:t>
      </w:r>
    </w:p>
    <w:p w:rsidR="00324AB2" w:rsidRPr="00324AB2" w:rsidRDefault="00324AB2" w:rsidP="00324AB2">
      <w:pPr>
        <w:rPr>
          <w:rFonts w:asciiTheme="majorHAnsi" w:hAnsiTheme="majorHAnsi"/>
          <w:color w:val="000000" w:themeColor="text1"/>
          <w:sz w:val="16"/>
          <w:szCs w:val="16"/>
        </w:rPr>
      </w:pPr>
      <w:proofErr w:type="spellStart"/>
      <w:r w:rsidRPr="00364906">
        <w:rPr>
          <w:rFonts w:asciiTheme="majorHAnsi" w:hAnsiTheme="majorHAnsi"/>
          <w:color w:val="C0504D" w:themeColor="accent2"/>
          <w:sz w:val="16"/>
          <w:szCs w:val="16"/>
        </w:rPr>
        <w:t>Ip</w:t>
      </w:r>
      <w:proofErr w:type="spellEnd"/>
      <w:r w:rsidRPr="00364906">
        <w:rPr>
          <w:rFonts w:asciiTheme="majorHAnsi" w:hAnsiTheme="majorHAnsi"/>
          <w:color w:val="C0504D" w:themeColor="accent2"/>
          <w:sz w:val="16"/>
          <w:szCs w:val="16"/>
        </w:rPr>
        <w:t xml:space="preserve"> no  :</w:t>
      </w:r>
      <w:r>
        <w:rPr>
          <w:rFonts w:asciiTheme="majorHAnsi" w:hAnsiTheme="majorHAnsi"/>
          <w:color w:val="000000" w:themeColor="text1"/>
          <w:sz w:val="16"/>
          <w:szCs w:val="16"/>
        </w:rPr>
        <w:t xml:space="preserve">Cihaz üzerinde aktarım menüsünde ulaşabileceğiniz 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Ipadresi</w:t>
      </w:r>
      <w:proofErr w:type="spellEnd"/>
      <w:r>
        <w:rPr>
          <w:rFonts w:asciiTheme="majorHAnsi" w:hAnsiTheme="majorHAnsi"/>
          <w:color w:val="000000" w:themeColor="text1"/>
          <w:sz w:val="16"/>
          <w:szCs w:val="16"/>
        </w:rPr>
        <w:t xml:space="preserve"> bölümüdür.</w:t>
      </w:r>
    </w:p>
    <w:p w:rsidR="00324AB2" w:rsidRDefault="00324AB2" w:rsidP="00324AB2">
      <w:pPr>
        <w:rPr>
          <w:rFonts w:asciiTheme="majorHAnsi" w:hAnsiTheme="majorHAnsi"/>
          <w:color w:val="000000" w:themeColor="text1"/>
          <w:sz w:val="16"/>
          <w:szCs w:val="16"/>
        </w:rPr>
      </w:pPr>
      <w:r w:rsidRPr="00364906">
        <w:rPr>
          <w:rFonts w:asciiTheme="majorHAnsi" w:hAnsiTheme="majorHAnsi"/>
          <w:color w:val="C0504D" w:themeColor="accent2"/>
          <w:sz w:val="16"/>
          <w:szCs w:val="16"/>
        </w:rPr>
        <w:t>Port</w:t>
      </w:r>
      <w:r w:rsidR="00364906" w:rsidRPr="00364906">
        <w:rPr>
          <w:rFonts w:asciiTheme="majorHAnsi" w:hAnsiTheme="majorHAnsi"/>
          <w:color w:val="C0504D" w:themeColor="accent2"/>
          <w:sz w:val="16"/>
          <w:szCs w:val="16"/>
        </w:rPr>
        <w:t xml:space="preserve"> </w:t>
      </w:r>
      <w:r w:rsidRPr="00364906">
        <w:rPr>
          <w:rFonts w:asciiTheme="majorHAnsi" w:hAnsiTheme="majorHAnsi"/>
          <w:color w:val="C0504D" w:themeColor="accent2"/>
          <w:sz w:val="16"/>
          <w:szCs w:val="16"/>
        </w:rPr>
        <w:t>no :</w:t>
      </w:r>
      <w:r w:rsidRPr="00324AB2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 xml:space="preserve">Cihaz üzerinde aktarım menüsünde ulaşabileceğiniz 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portno</w:t>
      </w:r>
      <w:proofErr w:type="spellEnd"/>
      <w:r>
        <w:rPr>
          <w:rFonts w:asciiTheme="majorHAnsi" w:hAnsiTheme="majorHAnsi"/>
          <w:color w:val="000000" w:themeColor="text1"/>
          <w:sz w:val="16"/>
          <w:szCs w:val="16"/>
        </w:rPr>
        <w:t xml:space="preserve"> bölümüdür.(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Default</w:t>
      </w:r>
      <w:proofErr w:type="spellEnd"/>
      <w:r w:rsidRPr="00324AB2">
        <w:t xml:space="preserve"> </w:t>
      </w:r>
      <w:r w:rsidRPr="00324AB2">
        <w:rPr>
          <w:rFonts w:asciiTheme="majorHAnsi" w:hAnsiTheme="majorHAnsi"/>
          <w:color w:val="000000" w:themeColor="text1"/>
          <w:sz w:val="16"/>
          <w:szCs w:val="16"/>
        </w:rPr>
        <w:t>5005</w:t>
      </w:r>
      <w:r>
        <w:rPr>
          <w:rFonts w:asciiTheme="majorHAnsi" w:hAnsiTheme="majorHAnsi"/>
          <w:color w:val="000000" w:themeColor="text1"/>
          <w:sz w:val="16"/>
          <w:szCs w:val="16"/>
        </w:rPr>
        <w:t>)</w:t>
      </w:r>
    </w:p>
    <w:p w:rsidR="00324AB2" w:rsidRDefault="00324AB2" w:rsidP="00324AB2">
      <w:pPr>
        <w:rPr>
          <w:rFonts w:asciiTheme="majorHAnsi" w:hAnsiTheme="majorHAnsi"/>
          <w:color w:val="000000" w:themeColor="text1"/>
          <w:sz w:val="16"/>
          <w:szCs w:val="16"/>
        </w:rPr>
      </w:pPr>
      <w:r w:rsidRPr="00364906">
        <w:rPr>
          <w:rFonts w:asciiTheme="majorHAnsi" w:hAnsiTheme="majorHAnsi"/>
          <w:color w:val="C0504D" w:themeColor="accent2"/>
          <w:sz w:val="16"/>
          <w:szCs w:val="16"/>
        </w:rPr>
        <w:t>Şifre :</w:t>
      </w:r>
      <w:r w:rsidRPr="00324AB2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>Cihaz üzerinde aktarım menüsünde ulaşabileceğiniz şifre bölümüdür.(</w:t>
      </w:r>
      <w:r w:rsidR="00364906" w:rsidRPr="00364906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proofErr w:type="spellStart"/>
      <w:r w:rsidR="00364906">
        <w:rPr>
          <w:rFonts w:asciiTheme="majorHAnsi" w:hAnsiTheme="majorHAnsi"/>
          <w:color w:val="000000" w:themeColor="text1"/>
          <w:sz w:val="16"/>
          <w:szCs w:val="16"/>
        </w:rPr>
        <w:t>Default</w:t>
      </w:r>
      <w:proofErr w:type="spellEnd"/>
      <w:r w:rsidR="00364906" w:rsidRPr="00324AB2">
        <w:t xml:space="preserve"> </w:t>
      </w:r>
      <w:r w:rsidR="00364906">
        <w:rPr>
          <w:rFonts w:asciiTheme="majorHAnsi" w:hAnsiTheme="majorHAnsi"/>
          <w:color w:val="000000" w:themeColor="text1"/>
          <w:sz w:val="16"/>
          <w:szCs w:val="16"/>
        </w:rPr>
        <w:t>0)</w:t>
      </w:r>
    </w:p>
    <w:p w:rsidR="00364906" w:rsidRDefault="00364906" w:rsidP="00364906">
      <w:pPr>
        <w:pStyle w:val="AralkYok"/>
        <w:rPr>
          <w:rFonts w:asciiTheme="majorHAnsi" w:hAnsiTheme="majorHAnsi"/>
          <w:color w:val="000000" w:themeColor="text1"/>
          <w:sz w:val="16"/>
          <w:szCs w:val="16"/>
        </w:rPr>
      </w:pPr>
      <w:r w:rsidRPr="00364906">
        <w:rPr>
          <w:rFonts w:asciiTheme="majorHAnsi" w:hAnsiTheme="majorHAnsi"/>
          <w:color w:val="C0504D" w:themeColor="accent2"/>
          <w:sz w:val="16"/>
          <w:szCs w:val="16"/>
        </w:rPr>
        <w:t>Okuma Gecikme :</w:t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 xml:space="preserve">Cihaz üzerinde aktarım menüsünde ulaşabileceğiniz 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timeout</w:t>
      </w:r>
      <w:proofErr w:type="spellEnd"/>
      <w:r>
        <w:rPr>
          <w:rFonts w:asciiTheme="majorHAnsi" w:hAnsiTheme="majorHAnsi"/>
          <w:color w:val="000000" w:themeColor="text1"/>
          <w:sz w:val="16"/>
          <w:szCs w:val="16"/>
        </w:rPr>
        <w:t xml:space="preserve"> bölümüdür.(</w:t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Default</w:t>
      </w:r>
      <w:proofErr w:type="spellEnd"/>
      <w:r w:rsidRPr="00324AB2">
        <w:t xml:space="preserve"> </w:t>
      </w:r>
      <w:r>
        <w:t xml:space="preserve"> </w:t>
      </w:r>
      <w:r w:rsidRPr="00364906">
        <w:rPr>
          <w:rFonts w:asciiTheme="majorHAnsi" w:hAnsiTheme="majorHAnsi" w:cstheme="minorHAnsi"/>
          <w:sz w:val="16"/>
          <w:szCs w:val="16"/>
        </w:rPr>
        <w:t>5000</w:t>
      </w:r>
      <w:r>
        <w:rPr>
          <w:rFonts w:asciiTheme="majorHAnsi" w:hAnsiTheme="majorHAnsi"/>
          <w:color w:val="000000" w:themeColor="text1"/>
          <w:sz w:val="16"/>
          <w:szCs w:val="16"/>
        </w:rPr>
        <w:t>)</w:t>
      </w:r>
    </w:p>
    <w:p w:rsidR="00364906" w:rsidRDefault="00364906" w:rsidP="00364906">
      <w:pPr>
        <w:pStyle w:val="AralkYok"/>
        <w:rPr>
          <w:rFonts w:asciiTheme="majorHAnsi" w:hAnsiTheme="majorHAnsi"/>
          <w:color w:val="000000" w:themeColor="text1"/>
          <w:sz w:val="16"/>
          <w:szCs w:val="16"/>
        </w:rPr>
      </w:pPr>
    </w:p>
    <w:p w:rsidR="00364906" w:rsidRDefault="00364906" w:rsidP="00364906">
      <w:pPr>
        <w:pStyle w:val="AralkYok"/>
        <w:rPr>
          <w:rFonts w:asciiTheme="majorHAnsi" w:hAnsiTheme="majorHAnsi"/>
          <w:color w:val="000000" w:themeColor="text1"/>
          <w:sz w:val="16"/>
          <w:szCs w:val="16"/>
        </w:rPr>
      </w:pPr>
      <w:r w:rsidRPr="00364906">
        <w:rPr>
          <w:rFonts w:asciiTheme="majorHAnsi" w:hAnsiTheme="majorHAnsi"/>
          <w:color w:val="C0504D" w:themeColor="accent2"/>
          <w:sz w:val="16"/>
          <w:szCs w:val="16"/>
        </w:rPr>
        <w:t>UDP :</w:t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>Cihaz üzerinde aktarım menüsünde ulaşabileceğiniz UDP bölümüdür.(</w:t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Default</w:t>
      </w:r>
      <w:proofErr w:type="spellEnd"/>
      <w:r w:rsidRPr="00324AB2">
        <w:t xml:space="preserve"> </w:t>
      </w:r>
      <w:r>
        <w:t xml:space="preserve"> </w:t>
      </w:r>
      <w:proofErr w:type="spellStart"/>
      <w:r>
        <w:rPr>
          <w:rFonts w:asciiTheme="majorHAnsi" w:hAnsiTheme="majorHAnsi" w:cstheme="minorHAnsi"/>
          <w:sz w:val="16"/>
          <w:szCs w:val="16"/>
        </w:rPr>
        <w:t>False</w:t>
      </w:r>
      <w:proofErr w:type="spellEnd"/>
      <w:r>
        <w:rPr>
          <w:rFonts w:asciiTheme="majorHAnsi" w:hAnsiTheme="majorHAnsi"/>
          <w:color w:val="000000" w:themeColor="text1"/>
          <w:sz w:val="16"/>
          <w:szCs w:val="16"/>
        </w:rPr>
        <w:t>)</w:t>
      </w:r>
    </w:p>
    <w:p w:rsidR="00364906" w:rsidRDefault="00364906" w:rsidP="00364906">
      <w:pPr>
        <w:pStyle w:val="AralkYok"/>
        <w:rPr>
          <w:rFonts w:asciiTheme="majorHAnsi" w:hAnsiTheme="majorHAnsi"/>
          <w:color w:val="000000" w:themeColor="text1"/>
          <w:sz w:val="16"/>
          <w:szCs w:val="16"/>
        </w:rPr>
      </w:pPr>
    </w:p>
    <w:p w:rsidR="00324AB2" w:rsidRDefault="00324AB2" w:rsidP="00364906">
      <w:pPr>
        <w:rPr>
          <w:rFonts w:asciiTheme="majorHAnsi" w:hAnsiTheme="majorHAnsi"/>
          <w:sz w:val="16"/>
          <w:szCs w:val="16"/>
        </w:rPr>
      </w:pPr>
      <w:r w:rsidRPr="00324AB2">
        <w:rPr>
          <w:rFonts w:asciiTheme="majorHAnsi" w:hAnsiTheme="majorHAnsi"/>
          <w:sz w:val="16"/>
          <w:szCs w:val="16"/>
        </w:rPr>
        <w:t>Parmak İzi Okuyucu (</w:t>
      </w:r>
      <w:proofErr w:type="spellStart"/>
      <w:r w:rsidRPr="00324AB2">
        <w:rPr>
          <w:rFonts w:asciiTheme="majorHAnsi" w:hAnsiTheme="majorHAnsi"/>
          <w:sz w:val="16"/>
          <w:szCs w:val="16"/>
        </w:rPr>
        <w:t>Bilmak</w:t>
      </w:r>
      <w:proofErr w:type="spellEnd"/>
      <w:r w:rsidRPr="00324AB2">
        <w:rPr>
          <w:rFonts w:asciiTheme="majorHAnsi" w:hAnsiTheme="majorHAnsi"/>
          <w:sz w:val="16"/>
          <w:szCs w:val="16"/>
        </w:rPr>
        <w:t xml:space="preserve"> IDPRINT)</w:t>
      </w:r>
      <w:proofErr w:type="spellStart"/>
      <w:r w:rsidRPr="00324AB2">
        <w:rPr>
          <w:rFonts w:asciiTheme="majorHAnsi" w:hAnsiTheme="majorHAnsi"/>
          <w:sz w:val="16"/>
          <w:szCs w:val="16"/>
        </w:rPr>
        <w:t>Tcp</w:t>
      </w:r>
      <w:proofErr w:type="spellEnd"/>
      <w:r w:rsidRPr="00324AB2">
        <w:rPr>
          <w:rFonts w:asciiTheme="majorHAnsi" w:hAnsiTheme="majorHAnsi"/>
          <w:sz w:val="16"/>
          <w:szCs w:val="16"/>
        </w:rPr>
        <w:t xml:space="preserve"> IP </w:t>
      </w:r>
      <w:r>
        <w:rPr>
          <w:rFonts w:asciiTheme="majorHAnsi" w:hAnsiTheme="majorHAnsi"/>
          <w:sz w:val="16"/>
          <w:szCs w:val="16"/>
        </w:rPr>
        <w:t xml:space="preserve">cihazı offline çalışmaktadır . Bu cihaz dan veri almak için program üzerinde veri al </w:t>
      </w:r>
      <w:proofErr w:type="spellStart"/>
      <w:r>
        <w:rPr>
          <w:rFonts w:asciiTheme="majorHAnsi" w:hAnsiTheme="majorHAnsi"/>
          <w:sz w:val="16"/>
          <w:szCs w:val="16"/>
        </w:rPr>
        <w:t>butonuda</w:t>
      </w:r>
      <w:proofErr w:type="spellEnd"/>
      <w:r>
        <w:rPr>
          <w:rFonts w:asciiTheme="majorHAnsi" w:hAnsiTheme="majorHAnsi"/>
          <w:sz w:val="16"/>
          <w:szCs w:val="16"/>
        </w:rPr>
        <w:t xml:space="preserve"> tıklanması gerekir .</w:t>
      </w:r>
    </w:p>
    <w:p w:rsidR="00324AB2" w:rsidRDefault="00324AB2" w:rsidP="00324AB2">
      <w:pPr>
        <w:rPr>
          <w:rFonts w:asciiTheme="majorHAnsi" w:hAnsiTheme="majorHAnsi"/>
          <w:color w:val="1F497D" w:themeColor="text2"/>
          <w:sz w:val="16"/>
          <w:szCs w:val="16"/>
        </w:rPr>
      </w:pPr>
      <w:r w:rsidRPr="00324AB2">
        <w:rPr>
          <w:rFonts w:asciiTheme="majorHAnsi" w:hAnsiTheme="majorHAnsi"/>
          <w:color w:val="1F497D" w:themeColor="text2"/>
          <w:sz w:val="16"/>
          <w:szCs w:val="16"/>
        </w:rPr>
        <w:t>Parmak İzi Okuyucu (A10)</w:t>
      </w:r>
      <w:proofErr w:type="spellStart"/>
      <w:r w:rsidRPr="00324AB2">
        <w:rPr>
          <w:rFonts w:asciiTheme="majorHAnsi" w:hAnsiTheme="majorHAnsi"/>
          <w:color w:val="1F497D" w:themeColor="text2"/>
          <w:sz w:val="16"/>
          <w:szCs w:val="16"/>
        </w:rPr>
        <w:t>Tcp</w:t>
      </w:r>
      <w:proofErr w:type="spellEnd"/>
      <w:r w:rsidRPr="00324AB2">
        <w:rPr>
          <w:rFonts w:asciiTheme="majorHAnsi" w:hAnsiTheme="majorHAnsi"/>
          <w:color w:val="1F497D" w:themeColor="text2"/>
          <w:sz w:val="16"/>
          <w:szCs w:val="16"/>
        </w:rPr>
        <w:t xml:space="preserve"> IP ayarları :</w:t>
      </w:r>
    </w:p>
    <w:p w:rsidR="00364906" w:rsidRPr="00324AB2" w:rsidRDefault="00364906" w:rsidP="00364906">
      <w:pPr>
        <w:rPr>
          <w:rFonts w:asciiTheme="majorHAnsi" w:hAnsiTheme="majorHAnsi"/>
          <w:color w:val="000000" w:themeColor="text1"/>
          <w:sz w:val="16"/>
          <w:szCs w:val="16"/>
        </w:rPr>
      </w:pPr>
      <w:proofErr w:type="spellStart"/>
      <w:r w:rsidRPr="00364906">
        <w:rPr>
          <w:rFonts w:asciiTheme="majorHAnsi" w:hAnsiTheme="majorHAnsi"/>
          <w:color w:val="C0504D" w:themeColor="accent2"/>
          <w:sz w:val="16"/>
          <w:szCs w:val="16"/>
        </w:rPr>
        <w:t>Ip</w:t>
      </w:r>
      <w:proofErr w:type="spellEnd"/>
      <w:r w:rsidRPr="00364906">
        <w:rPr>
          <w:rFonts w:asciiTheme="majorHAnsi" w:hAnsiTheme="majorHAnsi"/>
          <w:color w:val="C0504D" w:themeColor="accent2"/>
          <w:sz w:val="16"/>
          <w:szCs w:val="16"/>
        </w:rPr>
        <w:t xml:space="preserve"> no  :</w:t>
      </w:r>
      <w:r>
        <w:rPr>
          <w:rFonts w:asciiTheme="majorHAnsi" w:hAnsiTheme="majorHAnsi"/>
          <w:color w:val="000000" w:themeColor="text1"/>
          <w:sz w:val="16"/>
          <w:szCs w:val="16"/>
        </w:rPr>
        <w:t>Cihaz üzerinde opsiyon</w:t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sym w:font="Wingdings" w:char="F0E0"/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 xml:space="preserve">iletişim opsiyonları  menüsünde ulaşabileceğiniz 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Ipadresi</w:t>
      </w:r>
      <w:proofErr w:type="spellEnd"/>
      <w:r>
        <w:rPr>
          <w:rFonts w:asciiTheme="majorHAnsi" w:hAnsiTheme="majorHAnsi"/>
          <w:color w:val="000000" w:themeColor="text1"/>
          <w:sz w:val="16"/>
          <w:szCs w:val="16"/>
        </w:rPr>
        <w:t xml:space="preserve"> bölümüdür.</w:t>
      </w:r>
    </w:p>
    <w:p w:rsidR="00364906" w:rsidRDefault="00364906" w:rsidP="00364906">
      <w:pPr>
        <w:rPr>
          <w:rFonts w:asciiTheme="majorHAnsi" w:hAnsiTheme="majorHAnsi"/>
          <w:color w:val="000000" w:themeColor="text1"/>
          <w:sz w:val="16"/>
          <w:szCs w:val="16"/>
        </w:rPr>
      </w:pPr>
      <w:r w:rsidRPr="00364906">
        <w:rPr>
          <w:rFonts w:asciiTheme="majorHAnsi" w:hAnsiTheme="majorHAnsi"/>
          <w:color w:val="C0504D" w:themeColor="accent2"/>
          <w:sz w:val="16"/>
          <w:szCs w:val="16"/>
        </w:rPr>
        <w:t>Port no :</w:t>
      </w:r>
      <w:r w:rsidRPr="00324AB2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>Cihaz üzerinde opsiyon</w:t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sym w:font="Wingdings" w:char="F0E0"/>
      </w:r>
      <w:r w:rsidRPr="00364906">
        <w:rPr>
          <w:rFonts w:asciiTheme="majorHAnsi" w:hAnsiTheme="majorHAnsi"/>
          <w:color w:val="000000" w:themeColor="text1"/>
          <w:sz w:val="16"/>
          <w:szCs w:val="16"/>
        </w:rPr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 xml:space="preserve">iletişim opsiyonları  menüsünde ulaşabileceğiniz 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portno</w:t>
      </w:r>
      <w:proofErr w:type="spellEnd"/>
      <w:r>
        <w:rPr>
          <w:rFonts w:asciiTheme="majorHAnsi" w:hAnsiTheme="majorHAnsi"/>
          <w:color w:val="000000" w:themeColor="text1"/>
          <w:sz w:val="16"/>
          <w:szCs w:val="16"/>
        </w:rPr>
        <w:t xml:space="preserve">  bölümüdür..(</w:t>
      </w:r>
      <w:proofErr w:type="spellStart"/>
      <w:r>
        <w:rPr>
          <w:rFonts w:asciiTheme="majorHAnsi" w:hAnsiTheme="majorHAnsi"/>
          <w:color w:val="000000" w:themeColor="text1"/>
          <w:sz w:val="16"/>
          <w:szCs w:val="16"/>
        </w:rPr>
        <w:t>Default</w:t>
      </w:r>
      <w:proofErr w:type="spellEnd"/>
      <w:r w:rsidRPr="00324AB2">
        <w:t xml:space="preserve"> </w:t>
      </w:r>
      <w:r>
        <w:rPr>
          <w:rFonts w:asciiTheme="majorHAnsi" w:hAnsiTheme="majorHAnsi"/>
          <w:color w:val="000000" w:themeColor="text1"/>
          <w:sz w:val="16"/>
          <w:szCs w:val="16"/>
        </w:rPr>
        <w:t>4370)</w:t>
      </w:r>
    </w:p>
    <w:p w:rsidR="00364906" w:rsidRDefault="00364906" w:rsidP="00364906">
      <w:pPr>
        <w:rPr>
          <w:rFonts w:asciiTheme="majorHAnsi" w:hAnsiTheme="majorHAnsi"/>
          <w:sz w:val="16"/>
          <w:szCs w:val="16"/>
        </w:rPr>
      </w:pPr>
      <w:r w:rsidRPr="00324AB2">
        <w:rPr>
          <w:rFonts w:asciiTheme="majorHAnsi" w:hAnsiTheme="majorHAnsi"/>
          <w:sz w:val="16"/>
          <w:szCs w:val="16"/>
        </w:rPr>
        <w:t>Parmak İzi Okuyucu (</w:t>
      </w:r>
      <w:proofErr w:type="spellStart"/>
      <w:r w:rsidRPr="00324AB2">
        <w:rPr>
          <w:rFonts w:asciiTheme="majorHAnsi" w:hAnsiTheme="majorHAnsi"/>
          <w:sz w:val="16"/>
          <w:szCs w:val="16"/>
        </w:rPr>
        <w:t>Bilmak</w:t>
      </w:r>
      <w:proofErr w:type="spellEnd"/>
      <w:r w:rsidRPr="00324AB2">
        <w:rPr>
          <w:rFonts w:asciiTheme="majorHAnsi" w:hAnsiTheme="majorHAnsi"/>
          <w:sz w:val="16"/>
          <w:szCs w:val="16"/>
        </w:rPr>
        <w:t xml:space="preserve"> IDPRINT)</w:t>
      </w:r>
      <w:proofErr w:type="spellStart"/>
      <w:r w:rsidRPr="00324AB2">
        <w:rPr>
          <w:rFonts w:asciiTheme="majorHAnsi" w:hAnsiTheme="majorHAnsi"/>
          <w:sz w:val="16"/>
          <w:szCs w:val="16"/>
        </w:rPr>
        <w:t>Tcp</w:t>
      </w:r>
      <w:proofErr w:type="spellEnd"/>
      <w:r w:rsidRPr="00324AB2">
        <w:rPr>
          <w:rFonts w:asciiTheme="majorHAnsi" w:hAnsiTheme="majorHAnsi"/>
          <w:sz w:val="16"/>
          <w:szCs w:val="16"/>
        </w:rPr>
        <w:t xml:space="preserve"> IP </w:t>
      </w:r>
      <w:r>
        <w:rPr>
          <w:rFonts w:asciiTheme="majorHAnsi" w:hAnsiTheme="majorHAnsi"/>
          <w:sz w:val="16"/>
          <w:szCs w:val="16"/>
        </w:rPr>
        <w:t>cihazı online çalışmaktadır . Bu cihaz dan veri almak için programın açık olması yeterlidir , geçmiş verilerin alınması içinse veri al butonuna basıldığı zaman karşınıza gelen ekrandan aktarmak istediğiz günü seçebilirsiniz.</w:t>
      </w:r>
    </w:p>
    <w:p w:rsidR="00364906" w:rsidRDefault="00364906" w:rsidP="00364906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>Programa cihazdan veri geldiği zaman gelen ID alacak ve p_</w:t>
      </w:r>
      <w:r>
        <w:rPr>
          <w:rFonts w:asciiTheme="majorHAnsi" w:hAnsiTheme="majorHAnsi" w:cs="Courier New"/>
          <w:noProof/>
          <w:sz w:val="16"/>
          <w:szCs w:val="16"/>
        </w:rPr>
        <w:t>KARTOKU gönderecektir.Bu dan sonrası sp içersindeki işlemlere kalmaktadır.</w:t>
      </w:r>
    </w:p>
    <w:p w:rsidR="00823756" w:rsidRDefault="00823756" w:rsidP="008237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noProof/>
          <w:sz w:val="16"/>
          <w:szCs w:val="16"/>
        </w:rPr>
      </w:pPr>
    </w:p>
    <w:p w:rsidR="00823756" w:rsidRPr="005E5BF9" w:rsidRDefault="00823756" w:rsidP="005E5BF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noProof/>
          <w:sz w:val="16"/>
          <w:szCs w:val="16"/>
        </w:rPr>
      </w:pPr>
    </w:p>
    <w:p w:rsidR="005E5BF9" w:rsidRDefault="005E5BF9" w:rsidP="00AD1266"/>
    <w:p w:rsidR="00AD1266" w:rsidRDefault="00AD1266" w:rsidP="00AD1266"/>
    <w:p w:rsidR="00D40E9C" w:rsidRPr="00D40E9C" w:rsidRDefault="00D40E9C" w:rsidP="00D40E9C"/>
    <w:sectPr w:rsidR="00D40E9C" w:rsidRPr="00D40E9C" w:rsidSect="00CF48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4C78" w:rsidRDefault="00B24C78" w:rsidP="00D40E9C">
      <w:pPr>
        <w:spacing w:after="0" w:line="240" w:lineRule="auto"/>
      </w:pPr>
      <w:r>
        <w:separator/>
      </w:r>
    </w:p>
  </w:endnote>
  <w:endnote w:type="continuationSeparator" w:id="0">
    <w:p w:rsidR="00B24C78" w:rsidRDefault="00B24C78" w:rsidP="00D40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4C78" w:rsidRDefault="00B24C78" w:rsidP="00D40E9C">
      <w:pPr>
        <w:spacing w:after="0" w:line="240" w:lineRule="auto"/>
      </w:pPr>
      <w:r>
        <w:separator/>
      </w:r>
    </w:p>
  </w:footnote>
  <w:footnote w:type="continuationSeparator" w:id="0">
    <w:p w:rsidR="00B24C78" w:rsidRDefault="00B24C78" w:rsidP="00D40E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D40E9C"/>
    <w:rsid w:val="00097162"/>
    <w:rsid w:val="000D0C5F"/>
    <w:rsid w:val="000D42B3"/>
    <w:rsid w:val="000F6373"/>
    <w:rsid w:val="001072D8"/>
    <w:rsid w:val="001E5865"/>
    <w:rsid w:val="001F2BC6"/>
    <w:rsid w:val="002B0703"/>
    <w:rsid w:val="002E56B7"/>
    <w:rsid w:val="00324AB2"/>
    <w:rsid w:val="00352BC7"/>
    <w:rsid w:val="00364906"/>
    <w:rsid w:val="003B2A5F"/>
    <w:rsid w:val="00477B3A"/>
    <w:rsid w:val="004A1318"/>
    <w:rsid w:val="004D59F4"/>
    <w:rsid w:val="00597009"/>
    <w:rsid w:val="005E5BF9"/>
    <w:rsid w:val="006001AD"/>
    <w:rsid w:val="00615638"/>
    <w:rsid w:val="00691F4D"/>
    <w:rsid w:val="00823756"/>
    <w:rsid w:val="00992399"/>
    <w:rsid w:val="009C3394"/>
    <w:rsid w:val="00A112BF"/>
    <w:rsid w:val="00A67E80"/>
    <w:rsid w:val="00A73250"/>
    <w:rsid w:val="00AD1266"/>
    <w:rsid w:val="00AE6125"/>
    <w:rsid w:val="00B24C78"/>
    <w:rsid w:val="00C12ACD"/>
    <w:rsid w:val="00CB7059"/>
    <w:rsid w:val="00CC6DA6"/>
    <w:rsid w:val="00CF48F4"/>
    <w:rsid w:val="00D04327"/>
    <w:rsid w:val="00D40E9C"/>
    <w:rsid w:val="00E63C7B"/>
    <w:rsid w:val="00EF1FC5"/>
    <w:rsid w:val="00FC48CC"/>
    <w:rsid w:val="00FE5E9E"/>
    <w:rsid w:val="00FE7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F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semiHidden/>
    <w:unhideWhenUsed/>
    <w:rsid w:val="00D40E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D40E9C"/>
  </w:style>
  <w:style w:type="paragraph" w:styleId="Altbilgi">
    <w:name w:val="footer"/>
    <w:basedOn w:val="Normal"/>
    <w:link w:val="AltbilgiChar"/>
    <w:uiPriority w:val="99"/>
    <w:semiHidden/>
    <w:unhideWhenUsed/>
    <w:rsid w:val="00D40E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D40E9C"/>
  </w:style>
  <w:style w:type="paragraph" w:styleId="KonuBal">
    <w:name w:val="Title"/>
    <w:basedOn w:val="Normal"/>
    <w:next w:val="Normal"/>
    <w:link w:val="KonuBalChar"/>
    <w:uiPriority w:val="10"/>
    <w:qFormat/>
    <w:rsid w:val="00D40E9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0E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ralkYok">
    <w:name w:val="No Spacing"/>
    <w:uiPriority w:val="1"/>
    <w:qFormat/>
    <w:rsid w:val="0036490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İSMAİL</dc:creator>
  <cp:keywords/>
  <dc:description/>
  <cp:lastModifiedBy>İSMAİL</cp:lastModifiedBy>
  <cp:revision>13</cp:revision>
  <dcterms:created xsi:type="dcterms:W3CDTF">2010-11-07T11:14:00Z</dcterms:created>
  <dcterms:modified xsi:type="dcterms:W3CDTF">2011-02-12T07:33:00Z</dcterms:modified>
</cp:coreProperties>
</file>