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7680" w:rsidRPr="00D15D68" w:rsidRDefault="00E277BA" w:rsidP="00D15D68">
      <w:pPr>
        <w:pStyle w:val="KonuBal"/>
        <w:jc w:val="center"/>
        <w:rPr>
          <w:b/>
          <w:sz w:val="44"/>
          <w:szCs w:val="44"/>
        </w:rPr>
      </w:pPr>
      <w:bookmarkStart w:id="0" w:name="_GoBack"/>
      <w:bookmarkEnd w:id="0"/>
      <w:r w:rsidRPr="00D15D68">
        <w:rPr>
          <w:b/>
          <w:sz w:val="44"/>
          <w:szCs w:val="44"/>
        </w:rPr>
        <w:t>Laboratuvar Bilgi Yönetim Sistemi</w:t>
      </w:r>
    </w:p>
    <w:p w:rsidR="00E277BA" w:rsidRPr="00D15D68" w:rsidRDefault="00E277BA">
      <w:pPr>
        <w:rPr>
          <w:sz w:val="28"/>
          <w:szCs w:val="28"/>
        </w:rPr>
      </w:pPr>
    </w:p>
    <w:p w:rsidR="00E277BA" w:rsidRPr="00D15D68" w:rsidRDefault="00E277BA" w:rsidP="00E277BA">
      <w:pPr>
        <w:pStyle w:val="ListeParagraf"/>
        <w:numPr>
          <w:ilvl w:val="0"/>
          <w:numId w:val="2"/>
        </w:numPr>
        <w:rPr>
          <w:vanish/>
          <w:sz w:val="28"/>
          <w:szCs w:val="28"/>
          <w:specVanish/>
        </w:rPr>
      </w:pPr>
      <w:r w:rsidRPr="00D15D68">
        <w:rPr>
          <w:b/>
          <w:sz w:val="28"/>
          <w:szCs w:val="28"/>
        </w:rPr>
        <w:t>Hasta Kayıt aşaması ;</w:t>
      </w:r>
      <w:r w:rsidRPr="00D15D68">
        <w:rPr>
          <w:sz w:val="28"/>
          <w:szCs w:val="28"/>
        </w:rPr>
        <w:t xml:space="preserve"> </w:t>
      </w:r>
    </w:p>
    <w:p w:rsidR="00E277BA" w:rsidRPr="00D15D68" w:rsidRDefault="00E277BA" w:rsidP="00E277BA">
      <w:pPr>
        <w:rPr>
          <w:vanish/>
          <w:sz w:val="28"/>
          <w:szCs w:val="28"/>
          <w:specVanish/>
        </w:rPr>
      </w:pPr>
      <w:r w:rsidRPr="00D15D68">
        <w:rPr>
          <w:sz w:val="28"/>
          <w:szCs w:val="28"/>
        </w:rPr>
        <w:t xml:space="preserve"> </w:t>
      </w:r>
    </w:p>
    <w:p w:rsidR="00E277BA" w:rsidRPr="00D15D68" w:rsidRDefault="00E277BA" w:rsidP="00E277BA">
      <w:pPr>
        <w:rPr>
          <w:sz w:val="28"/>
          <w:szCs w:val="28"/>
        </w:rPr>
      </w:pPr>
      <w:r w:rsidRPr="00D15D68">
        <w:rPr>
          <w:sz w:val="28"/>
          <w:szCs w:val="28"/>
        </w:rPr>
        <w:t xml:space="preserve"> </w:t>
      </w:r>
      <w:r w:rsidRPr="00D15D68">
        <w:rPr>
          <w:sz w:val="28"/>
          <w:szCs w:val="28"/>
        </w:rPr>
        <w:br/>
        <w:t>1.1. Şubeye (Site) ayırarak kayıt</w:t>
      </w:r>
      <w:r w:rsidRPr="00D15D68">
        <w:rPr>
          <w:sz w:val="28"/>
          <w:szCs w:val="28"/>
        </w:rPr>
        <w:br/>
      </w:r>
      <w:proofErr w:type="gramStart"/>
      <w:r w:rsidRPr="00D15D68">
        <w:rPr>
          <w:sz w:val="28"/>
          <w:szCs w:val="28"/>
        </w:rPr>
        <w:t>1.2</w:t>
      </w:r>
      <w:proofErr w:type="gramEnd"/>
      <w:r w:rsidRPr="00D15D68">
        <w:rPr>
          <w:sz w:val="28"/>
          <w:szCs w:val="28"/>
        </w:rPr>
        <w:t>. Kuruma, tarifeye veya geliş tipine göre fiyatlandırma.</w:t>
      </w:r>
      <w:r w:rsidRPr="00D15D68">
        <w:rPr>
          <w:sz w:val="28"/>
          <w:szCs w:val="28"/>
        </w:rPr>
        <w:br/>
        <w:t>1.3. Hizmet Paketleri oluşturarak her paketi farkl</w:t>
      </w:r>
      <w:r w:rsidR="00057E4F" w:rsidRPr="00D15D68">
        <w:rPr>
          <w:sz w:val="28"/>
          <w:szCs w:val="28"/>
        </w:rPr>
        <w:t xml:space="preserve">ı </w:t>
      </w:r>
      <w:proofErr w:type="spellStart"/>
      <w:r w:rsidR="00057E4F" w:rsidRPr="00D15D68">
        <w:rPr>
          <w:sz w:val="28"/>
          <w:szCs w:val="28"/>
        </w:rPr>
        <w:t>formü</w:t>
      </w:r>
      <w:r w:rsidRPr="00D15D68">
        <w:rPr>
          <w:sz w:val="28"/>
          <w:szCs w:val="28"/>
        </w:rPr>
        <w:t>lize</w:t>
      </w:r>
      <w:proofErr w:type="spellEnd"/>
      <w:r w:rsidRPr="00D15D68">
        <w:rPr>
          <w:sz w:val="28"/>
          <w:szCs w:val="28"/>
        </w:rPr>
        <w:t xml:space="preserve"> edebilmek.</w:t>
      </w:r>
      <w:r w:rsidRPr="00D15D68">
        <w:rPr>
          <w:sz w:val="28"/>
          <w:szCs w:val="28"/>
        </w:rPr>
        <w:br/>
        <w:t xml:space="preserve">1.4. KPS (Kimlik Paylaşım Sistemi kullanılarak) Bilgileri Sağlık Bakanlığından çekerek </w:t>
      </w:r>
      <w:r w:rsidR="00057E4F" w:rsidRPr="00D15D68">
        <w:rPr>
          <w:sz w:val="28"/>
          <w:szCs w:val="28"/>
        </w:rPr>
        <w:t>Hasta girişi.</w:t>
      </w:r>
      <w:r w:rsidR="00057E4F" w:rsidRPr="00D15D68">
        <w:rPr>
          <w:sz w:val="28"/>
          <w:szCs w:val="28"/>
        </w:rPr>
        <w:br/>
        <w:t xml:space="preserve">1.5. Hasta kayıt aşamasında İndirim, Fatura, Kurum fatura </w:t>
      </w:r>
      <w:proofErr w:type="spellStart"/>
      <w:r w:rsidR="00057E4F" w:rsidRPr="00D15D68">
        <w:rPr>
          <w:sz w:val="28"/>
          <w:szCs w:val="28"/>
        </w:rPr>
        <w:t>vs</w:t>
      </w:r>
      <w:proofErr w:type="spellEnd"/>
      <w:r w:rsidR="00057E4F" w:rsidRPr="00D15D68">
        <w:rPr>
          <w:sz w:val="28"/>
          <w:szCs w:val="28"/>
        </w:rPr>
        <w:t xml:space="preserve"> bilgileri görebilme.</w:t>
      </w:r>
      <w:r w:rsidRPr="00D15D68">
        <w:rPr>
          <w:sz w:val="28"/>
          <w:szCs w:val="28"/>
        </w:rPr>
        <w:br/>
        <w:t xml:space="preserve">1.6. </w:t>
      </w:r>
    </w:p>
    <w:p w:rsidR="00057E4F" w:rsidRPr="00D15D68" w:rsidRDefault="00057E4F" w:rsidP="00057E4F">
      <w:pPr>
        <w:pStyle w:val="ListeParagraf"/>
        <w:numPr>
          <w:ilvl w:val="0"/>
          <w:numId w:val="2"/>
        </w:numPr>
        <w:rPr>
          <w:sz w:val="28"/>
          <w:szCs w:val="28"/>
        </w:rPr>
      </w:pPr>
      <w:r w:rsidRPr="00D15D68">
        <w:rPr>
          <w:b/>
          <w:sz w:val="28"/>
          <w:szCs w:val="28"/>
        </w:rPr>
        <w:t>Barkod Basım  ;</w:t>
      </w:r>
      <w:r w:rsidRPr="00D15D68">
        <w:rPr>
          <w:sz w:val="28"/>
          <w:szCs w:val="28"/>
        </w:rPr>
        <w:br/>
      </w:r>
      <w:proofErr w:type="gramStart"/>
      <w:r w:rsidRPr="00D15D68">
        <w:rPr>
          <w:sz w:val="28"/>
          <w:szCs w:val="28"/>
        </w:rPr>
        <w:t>2.1</w:t>
      </w:r>
      <w:proofErr w:type="gramEnd"/>
      <w:r w:rsidRPr="00D15D68">
        <w:rPr>
          <w:sz w:val="28"/>
          <w:szCs w:val="28"/>
        </w:rPr>
        <w:t>. Kayıt sonrası barkod basım aşamasında Çalışma gruplarını ayırma.</w:t>
      </w:r>
      <w:r w:rsidRPr="00D15D68">
        <w:rPr>
          <w:sz w:val="28"/>
          <w:szCs w:val="28"/>
        </w:rPr>
        <w:br/>
        <w:t>2.2. Hastaya verilecek hasta barkodu basma.</w:t>
      </w:r>
      <w:r w:rsidR="00B8789F" w:rsidRPr="00D15D68">
        <w:rPr>
          <w:sz w:val="28"/>
          <w:szCs w:val="28"/>
        </w:rPr>
        <w:br/>
        <w:t>2.3. Barkod ekranın</w:t>
      </w:r>
      <w:r w:rsidRPr="00D15D68">
        <w:rPr>
          <w:sz w:val="28"/>
          <w:szCs w:val="28"/>
        </w:rPr>
        <w:t>da geçmiş kayıtları görüp gerektiğinde bu kayıtlara da barkod basma.</w:t>
      </w:r>
      <w:r w:rsidRPr="00D15D68">
        <w:rPr>
          <w:sz w:val="28"/>
          <w:szCs w:val="28"/>
        </w:rPr>
        <w:br/>
        <w:t>2.4. Barkodu Acil seçeneğini seçerek farklı renkte ACİL barkodu basma.</w:t>
      </w:r>
      <w:r w:rsidR="00B8789F" w:rsidRPr="00D15D68">
        <w:rPr>
          <w:sz w:val="28"/>
          <w:szCs w:val="28"/>
        </w:rPr>
        <w:br/>
      </w:r>
    </w:p>
    <w:p w:rsidR="00057E4F" w:rsidRPr="00D15D68" w:rsidRDefault="00057E4F" w:rsidP="00057E4F">
      <w:pPr>
        <w:pStyle w:val="ListeParagraf"/>
        <w:numPr>
          <w:ilvl w:val="0"/>
          <w:numId w:val="2"/>
        </w:numPr>
        <w:rPr>
          <w:sz w:val="28"/>
          <w:szCs w:val="28"/>
        </w:rPr>
      </w:pPr>
      <w:r w:rsidRPr="00D15D68">
        <w:rPr>
          <w:b/>
          <w:sz w:val="28"/>
          <w:szCs w:val="28"/>
        </w:rPr>
        <w:t>Kabul İşlemleri ;</w:t>
      </w:r>
      <w:r w:rsidRPr="00D15D68">
        <w:rPr>
          <w:sz w:val="28"/>
          <w:szCs w:val="28"/>
        </w:rPr>
        <w:br/>
        <w:t>3.1. Kabul aşamasında Test, Ünite, Barkod</w:t>
      </w:r>
      <w:r w:rsidR="00B8789F" w:rsidRPr="00D15D68">
        <w:rPr>
          <w:sz w:val="28"/>
          <w:szCs w:val="28"/>
        </w:rPr>
        <w:t>, birim, örnek tür, kap vs</w:t>
      </w:r>
      <w:proofErr w:type="gramStart"/>
      <w:r w:rsidR="00B8789F" w:rsidRPr="00D15D68">
        <w:rPr>
          <w:sz w:val="28"/>
          <w:szCs w:val="28"/>
        </w:rPr>
        <w:t>..</w:t>
      </w:r>
      <w:proofErr w:type="gramEnd"/>
      <w:r w:rsidR="00B8789F" w:rsidRPr="00D15D68">
        <w:rPr>
          <w:sz w:val="28"/>
          <w:szCs w:val="28"/>
        </w:rPr>
        <w:t xml:space="preserve"> şeklinde ayı ayrı </w:t>
      </w:r>
      <w:proofErr w:type="spellStart"/>
      <w:r w:rsidR="00B8789F" w:rsidRPr="00D15D68">
        <w:rPr>
          <w:sz w:val="28"/>
          <w:szCs w:val="28"/>
        </w:rPr>
        <w:t>kabül</w:t>
      </w:r>
      <w:proofErr w:type="spellEnd"/>
      <w:r w:rsidR="00B8789F" w:rsidRPr="00D15D68">
        <w:rPr>
          <w:sz w:val="28"/>
          <w:szCs w:val="28"/>
        </w:rPr>
        <w:t xml:space="preserve"> işlemi yapabilmek.</w:t>
      </w:r>
      <w:r w:rsidRPr="00D15D68">
        <w:rPr>
          <w:sz w:val="28"/>
          <w:szCs w:val="28"/>
        </w:rPr>
        <w:t xml:space="preserve"> </w:t>
      </w:r>
      <w:r w:rsidRPr="00D15D68">
        <w:rPr>
          <w:sz w:val="28"/>
          <w:szCs w:val="28"/>
        </w:rPr>
        <w:br/>
        <w:t xml:space="preserve">3.2. </w:t>
      </w:r>
      <w:r w:rsidR="00B8789F" w:rsidRPr="00D15D68">
        <w:rPr>
          <w:sz w:val="28"/>
          <w:szCs w:val="28"/>
        </w:rPr>
        <w:t>Sonuçlanma süresi barkodu basmak.</w:t>
      </w:r>
      <w:r w:rsidR="00B8789F" w:rsidRPr="00D15D68">
        <w:rPr>
          <w:sz w:val="28"/>
          <w:szCs w:val="28"/>
        </w:rPr>
        <w:br/>
        <w:t>3.3. Kabul aşamasında Laboratuvara Not yazma.</w:t>
      </w:r>
      <w:r w:rsidR="00B8789F" w:rsidRPr="00D15D68">
        <w:rPr>
          <w:sz w:val="28"/>
          <w:szCs w:val="28"/>
        </w:rPr>
        <w:br/>
        <w:t xml:space="preserve">3.4. </w:t>
      </w:r>
      <w:proofErr w:type="spellStart"/>
      <w:r w:rsidR="00B8789F" w:rsidRPr="00D15D68">
        <w:rPr>
          <w:sz w:val="28"/>
          <w:szCs w:val="28"/>
        </w:rPr>
        <w:t>Red</w:t>
      </w:r>
      <w:proofErr w:type="spellEnd"/>
      <w:r w:rsidR="00B8789F" w:rsidRPr="00D15D68">
        <w:rPr>
          <w:sz w:val="28"/>
          <w:szCs w:val="28"/>
        </w:rPr>
        <w:t xml:space="preserve"> işlemleri</w:t>
      </w:r>
      <w:r w:rsidR="00B8789F" w:rsidRPr="00D15D68">
        <w:rPr>
          <w:sz w:val="28"/>
          <w:szCs w:val="28"/>
        </w:rPr>
        <w:br/>
      </w:r>
      <w:proofErr w:type="gramStart"/>
      <w:r w:rsidR="00B8789F" w:rsidRPr="00D15D68">
        <w:rPr>
          <w:sz w:val="28"/>
          <w:szCs w:val="28"/>
        </w:rPr>
        <w:t>3.5</w:t>
      </w:r>
      <w:proofErr w:type="gramEnd"/>
      <w:r w:rsidR="00B8789F" w:rsidRPr="00D15D68">
        <w:rPr>
          <w:sz w:val="28"/>
          <w:szCs w:val="28"/>
        </w:rPr>
        <w:t>. Otomatik kabul ile ilgili birimlere gönderme.</w:t>
      </w:r>
      <w:r w:rsidR="00B8789F" w:rsidRPr="00D15D68">
        <w:rPr>
          <w:sz w:val="28"/>
          <w:szCs w:val="28"/>
        </w:rPr>
        <w:br/>
      </w:r>
    </w:p>
    <w:p w:rsidR="00057E4F" w:rsidRPr="00D15D68" w:rsidRDefault="00B8789F" w:rsidP="00057E4F">
      <w:pPr>
        <w:pStyle w:val="ListeParagraf"/>
        <w:numPr>
          <w:ilvl w:val="0"/>
          <w:numId w:val="2"/>
        </w:numPr>
        <w:rPr>
          <w:sz w:val="28"/>
          <w:szCs w:val="28"/>
        </w:rPr>
      </w:pPr>
      <w:r w:rsidRPr="00D15D68">
        <w:rPr>
          <w:b/>
          <w:sz w:val="28"/>
          <w:szCs w:val="28"/>
        </w:rPr>
        <w:t>Hasta Listesi;</w:t>
      </w:r>
      <w:r w:rsidRPr="00D15D68">
        <w:rPr>
          <w:sz w:val="28"/>
          <w:szCs w:val="28"/>
        </w:rPr>
        <w:br/>
      </w:r>
      <w:proofErr w:type="gramStart"/>
      <w:r w:rsidRPr="00D15D68">
        <w:rPr>
          <w:sz w:val="28"/>
          <w:szCs w:val="28"/>
        </w:rPr>
        <w:t>4.1</w:t>
      </w:r>
      <w:proofErr w:type="gramEnd"/>
      <w:r w:rsidRPr="00D15D68">
        <w:rPr>
          <w:sz w:val="28"/>
          <w:szCs w:val="28"/>
        </w:rPr>
        <w:t xml:space="preserve">. Hasta listeleme ekranında çok farklı kriterler kullanılarak istenilen sonuca en hızlı ve kolay şekilde ulaşabilme. (Tarih,Ünite,Red,Kayıt,Kabul,Sonuç,Onay,Bölüm,Kurum,Cihaz,Set,Test,Doktor,Acil,Panik </w:t>
      </w:r>
      <w:proofErr w:type="spellStart"/>
      <w:r w:rsidRPr="00D15D68">
        <w:rPr>
          <w:sz w:val="28"/>
          <w:szCs w:val="28"/>
        </w:rPr>
        <w:t>Değer,Onaylı</w:t>
      </w:r>
      <w:proofErr w:type="spellEnd"/>
      <w:r w:rsidRPr="00D15D68">
        <w:rPr>
          <w:sz w:val="28"/>
          <w:szCs w:val="28"/>
        </w:rPr>
        <w:t>-Onaysız, Otomatik Onay vs</w:t>
      </w:r>
      <w:proofErr w:type="gramStart"/>
      <w:r w:rsidRPr="00D15D68">
        <w:rPr>
          <w:sz w:val="28"/>
          <w:szCs w:val="28"/>
        </w:rPr>
        <w:t>..</w:t>
      </w:r>
      <w:proofErr w:type="gramEnd"/>
      <w:r w:rsidRPr="00D15D68">
        <w:rPr>
          <w:sz w:val="28"/>
          <w:szCs w:val="28"/>
        </w:rPr>
        <w:t>)</w:t>
      </w:r>
      <w:r w:rsidRPr="00D15D68">
        <w:rPr>
          <w:sz w:val="28"/>
          <w:szCs w:val="28"/>
        </w:rPr>
        <w:br/>
        <w:t xml:space="preserve">4.2. Bu Listede yukarıdaki durumlara göre sıralayabilme ve bu listeleri </w:t>
      </w:r>
      <w:proofErr w:type="spellStart"/>
      <w:r w:rsidRPr="00D15D68">
        <w:rPr>
          <w:sz w:val="28"/>
          <w:szCs w:val="28"/>
        </w:rPr>
        <w:t>Ofice</w:t>
      </w:r>
      <w:proofErr w:type="spellEnd"/>
      <w:r w:rsidRPr="00D15D68">
        <w:rPr>
          <w:sz w:val="28"/>
          <w:szCs w:val="28"/>
        </w:rPr>
        <w:t xml:space="preserve"> </w:t>
      </w:r>
      <w:proofErr w:type="spellStart"/>
      <w:r w:rsidRPr="00D15D68">
        <w:rPr>
          <w:sz w:val="28"/>
          <w:szCs w:val="28"/>
        </w:rPr>
        <w:t>dökümanı</w:t>
      </w:r>
      <w:proofErr w:type="spellEnd"/>
      <w:r w:rsidRPr="00D15D68">
        <w:rPr>
          <w:sz w:val="28"/>
          <w:szCs w:val="28"/>
        </w:rPr>
        <w:t xml:space="preserve"> haline getirebilme.</w:t>
      </w:r>
      <w:r w:rsidRPr="00D15D68">
        <w:rPr>
          <w:sz w:val="28"/>
          <w:szCs w:val="28"/>
        </w:rPr>
        <w:br/>
        <w:t xml:space="preserve">4.3. </w:t>
      </w:r>
      <w:r w:rsidR="00C77E64" w:rsidRPr="00D15D68">
        <w:rPr>
          <w:sz w:val="28"/>
          <w:szCs w:val="28"/>
        </w:rPr>
        <w:t>Bu Listeleri yetkilendirerek Doktorun kendi bölümündeki onaysız vs</w:t>
      </w:r>
      <w:proofErr w:type="gramStart"/>
      <w:r w:rsidR="00C77E64" w:rsidRPr="00D15D68">
        <w:rPr>
          <w:sz w:val="28"/>
          <w:szCs w:val="28"/>
        </w:rPr>
        <w:t>..</w:t>
      </w:r>
      <w:proofErr w:type="gramEnd"/>
      <w:r w:rsidR="00C77E64" w:rsidRPr="00D15D68">
        <w:rPr>
          <w:sz w:val="28"/>
          <w:szCs w:val="28"/>
        </w:rPr>
        <w:t xml:space="preserve"> gibi kriterlerle listelemesi.</w:t>
      </w:r>
      <w:r w:rsidR="00C77E64" w:rsidRPr="00D15D68">
        <w:rPr>
          <w:sz w:val="28"/>
          <w:szCs w:val="28"/>
        </w:rPr>
        <w:br/>
      </w:r>
    </w:p>
    <w:p w:rsidR="00C77E64" w:rsidRPr="00D15D68" w:rsidRDefault="00C77E64" w:rsidP="00057E4F">
      <w:pPr>
        <w:pStyle w:val="ListeParagraf"/>
        <w:numPr>
          <w:ilvl w:val="0"/>
          <w:numId w:val="2"/>
        </w:numPr>
        <w:rPr>
          <w:sz w:val="28"/>
          <w:szCs w:val="28"/>
        </w:rPr>
      </w:pPr>
      <w:r w:rsidRPr="00D15D68">
        <w:rPr>
          <w:b/>
          <w:sz w:val="28"/>
          <w:szCs w:val="28"/>
        </w:rPr>
        <w:lastRenderedPageBreak/>
        <w:t>Sonuç Onay İşlemleri ;</w:t>
      </w:r>
      <w:r w:rsidRPr="00D15D68">
        <w:rPr>
          <w:sz w:val="28"/>
          <w:szCs w:val="28"/>
        </w:rPr>
        <w:br/>
      </w:r>
      <w:proofErr w:type="gramStart"/>
      <w:r w:rsidRPr="00D15D68">
        <w:rPr>
          <w:sz w:val="28"/>
          <w:szCs w:val="28"/>
        </w:rPr>
        <w:t>5.1</w:t>
      </w:r>
      <w:proofErr w:type="gramEnd"/>
      <w:r w:rsidRPr="00D15D68">
        <w:rPr>
          <w:sz w:val="28"/>
          <w:szCs w:val="28"/>
        </w:rPr>
        <w:t xml:space="preserve">. Sonuç Onay ekranında İş listesi alınabilmesi </w:t>
      </w:r>
      <w:r w:rsidRPr="00D15D68">
        <w:rPr>
          <w:sz w:val="28"/>
          <w:szCs w:val="28"/>
        </w:rPr>
        <w:br/>
        <w:t xml:space="preserve">5.2. Bu ekranda yetkiye bağlı </w:t>
      </w:r>
      <w:r w:rsidR="00E54151" w:rsidRPr="00D15D68">
        <w:rPr>
          <w:sz w:val="28"/>
          <w:szCs w:val="28"/>
        </w:rPr>
        <w:t>Test Grup(Ünite) bazlı görüntüleme ve ÇİFT-ONAY(Teknisyen-Uzman) yapabilme.</w:t>
      </w:r>
      <w:r w:rsidRPr="00D15D68">
        <w:rPr>
          <w:sz w:val="28"/>
          <w:szCs w:val="28"/>
        </w:rPr>
        <w:br/>
        <w:t xml:space="preserve">5.3. </w:t>
      </w:r>
      <w:r w:rsidR="00E54151" w:rsidRPr="00D15D68">
        <w:rPr>
          <w:sz w:val="28"/>
          <w:szCs w:val="28"/>
        </w:rPr>
        <w:t>Onay ekranında hastanın Eski sonuçlarını görüntülemek.</w:t>
      </w:r>
      <w:r w:rsidR="00E54151" w:rsidRPr="00D15D68">
        <w:rPr>
          <w:sz w:val="28"/>
          <w:szCs w:val="28"/>
        </w:rPr>
        <w:br/>
        <w:t>5.4. Onay ekranında Panik Değer görüntülemek.</w:t>
      </w:r>
      <w:r w:rsidR="00E54151" w:rsidRPr="00D15D68">
        <w:rPr>
          <w:sz w:val="28"/>
          <w:szCs w:val="28"/>
        </w:rPr>
        <w:br/>
        <w:t>5.5. Onay ekranında Sonuç değişimlerini görüntülemek.</w:t>
      </w:r>
      <w:r w:rsidR="00E54151" w:rsidRPr="00D15D68">
        <w:rPr>
          <w:sz w:val="28"/>
          <w:szCs w:val="28"/>
        </w:rPr>
        <w:br/>
      </w:r>
    </w:p>
    <w:p w:rsidR="001E2092" w:rsidRPr="00D15D68" w:rsidRDefault="00E54151" w:rsidP="00057E4F">
      <w:pPr>
        <w:pStyle w:val="ListeParagraf"/>
        <w:numPr>
          <w:ilvl w:val="0"/>
          <w:numId w:val="2"/>
        </w:numPr>
        <w:rPr>
          <w:sz w:val="28"/>
          <w:szCs w:val="28"/>
        </w:rPr>
      </w:pPr>
      <w:r w:rsidRPr="00D15D68">
        <w:rPr>
          <w:b/>
          <w:sz w:val="28"/>
          <w:szCs w:val="28"/>
        </w:rPr>
        <w:t>Cihaz İşlemleri ;</w:t>
      </w:r>
      <w:r w:rsidRPr="00D15D68">
        <w:rPr>
          <w:sz w:val="28"/>
          <w:szCs w:val="28"/>
        </w:rPr>
        <w:br/>
      </w:r>
      <w:proofErr w:type="gramStart"/>
      <w:r w:rsidRPr="00D15D68">
        <w:rPr>
          <w:sz w:val="28"/>
          <w:szCs w:val="28"/>
        </w:rPr>
        <w:t>6.1</w:t>
      </w:r>
      <w:proofErr w:type="gramEnd"/>
      <w:r w:rsidRPr="00D15D68">
        <w:rPr>
          <w:sz w:val="28"/>
          <w:szCs w:val="28"/>
        </w:rPr>
        <w:t xml:space="preserve">. </w:t>
      </w:r>
      <w:proofErr w:type="spellStart"/>
      <w:r w:rsidRPr="00D15D68">
        <w:rPr>
          <w:sz w:val="28"/>
          <w:szCs w:val="28"/>
        </w:rPr>
        <w:t>Laboratuarda</w:t>
      </w:r>
      <w:proofErr w:type="spellEnd"/>
      <w:r w:rsidRPr="00D15D68">
        <w:rPr>
          <w:sz w:val="28"/>
          <w:szCs w:val="28"/>
        </w:rPr>
        <w:t xml:space="preserve"> bulunan tüm cihazların LİS sistemine entegresi.</w:t>
      </w:r>
      <w:r w:rsidRPr="00D15D68">
        <w:rPr>
          <w:sz w:val="28"/>
          <w:szCs w:val="28"/>
        </w:rPr>
        <w:br/>
        <w:t xml:space="preserve">6.2. Cihazların farklı formatlarda (ASTM-HL7-Kernel-TCP-IP) şeklinde kodlar ile </w:t>
      </w:r>
      <w:proofErr w:type="spellStart"/>
      <w:r w:rsidRPr="00D15D68">
        <w:rPr>
          <w:sz w:val="28"/>
          <w:szCs w:val="28"/>
        </w:rPr>
        <w:t>Lis</w:t>
      </w:r>
      <w:proofErr w:type="spellEnd"/>
      <w:r w:rsidRPr="00D15D68">
        <w:rPr>
          <w:sz w:val="28"/>
          <w:szCs w:val="28"/>
        </w:rPr>
        <w:t xml:space="preserve"> sistemine </w:t>
      </w:r>
      <w:proofErr w:type="gramStart"/>
      <w:r w:rsidRPr="00D15D68">
        <w:rPr>
          <w:sz w:val="28"/>
          <w:szCs w:val="28"/>
        </w:rPr>
        <w:t>sonuç  gönderimlerinin</w:t>
      </w:r>
      <w:proofErr w:type="gramEnd"/>
      <w:r w:rsidRPr="00D15D68">
        <w:rPr>
          <w:sz w:val="28"/>
          <w:szCs w:val="28"/>
        </w:rPr>
        <w:t xml:space="preserve"> sağlanabilmesi.</w:t>
      </w:r>
      <w:r w:rsidRPr="00D15D68">
        <w:rPr>
          <w:sz w:val="28"/>
          <w:szCs w:val="28"/>
        </w:rPr>
        <w:br/>
        <w:t>6.3. Cihazlardan gelen sonuçların Değer dönüşümlerinin yapılabilmesi.</w:t>
      </w:r>
      <w:r w:rsidRPr="00D15D68">
        <w:rPr>
          <w:sz w:val="28"/>
          <w:szCs w:val="28"/>
        </w:rPr>
        <w:br/>
        <w:t>6.4. Cihaz günlük kontrollerinin sisteme aktarılması.</w:t>
      </w:r>
      <w:r w:rsidRPr="00D15D68">
        <w:rPr>
          <w:sz w:val="28"/>
          <w:szCs w:val="28"/>
        </w:rPr>
        <w:br/>
        <w:t xml:space="preserve">6.5. </w:t>
      </w:r>
      <w:r w:rsidR="002F3D6F" w:rsidRPr="00D15D68">
        <w:rPr>
          <w:sz w:val="28"/>
          <w:szCs w:val="28"/>
        </w:rPr>
        <w:t xml:space="preserve">Cihaz </w:t>
      </w:r>
      <w:proofErr w:type="spellStart"/>
      <w:r w:rsidR="002F3D6F" w:rsidRPr="00D15D68">
        <w:rPr>
          <w:sz w:val="28"/>
          <w:szCs w:val="28"/>
        </w:rPr>
        <w:t>Loglarının</w:t>
      </w:r>
      <w:proofErr w:type="spellEnd"/>
      <w:r w:rsidR="002F3D6F" w:rsidRPr="00D15D68">
        <w:rPr>
          <w:sz w:val="28"/>
          <w:szCs w:val="28"/>
        </w:rPr>
        <w:t xml:space="preserve"> </w:t>
      </w:r>
      <w:proofErr w:type="spellStart"/>
      <w:r w:rsidR="002F3D6F" w:rsidRPr="00D15D68">
        <w:rPr>
          <w:sz w:val="28"/>
          <w:szCs w:val="28"/>
        </w:rPr>
        <w:t>Veritabanında</w:t>
      </w:r>
      <w:proofErr w:type="spellEnd"/>
      <w:r w:rsidR="002F3D6F" w:rsidRPr="00D15D68">
        <w:rPr>
          <w:sz w:val="28"/>
          <w:szCs w:val="28"/>
        </w:rPr>
        <w:t xml:space="preserve"> tutulması.</w:t>
      </w:r>
      <w:r w:rsidR="002F3D6F" w:rsidRPr="00D15D68">
        <w:rPr>
          <w:sz w:val="28"/>
          <w:szCs w:val="28"/>
        </w:rPr>
        <w:br/>
        <w:t>6.6. Cihaz kullanıcı işlemlerinin LOG şeklinde tutulabilmesi.</w:t>
      </w:r>
      <w:r w:rsidR="001E2092" w:rsidRPr="00D15D68">
        <w:rPr>
          <w:sz w:val="28"/>
          <w:szCs w:val="28"/>
        </w:rPr>
        <w:br/>
      </w:r>
    </w:p>
    <w:p w:rsidR="001E2092" w:rsidRPr="00D15D68" w:rsidRDefault="001E2092" w:rsidP="00057E4F">
      <w:pPr>
        <w:pStyle w:val="ListeParagraf"/>
        <w:numPr>
          <w:ilvl w:val="0"/>
          <w:numId w:val="2"/>
        </w:numPr>
        <w:rPr>
          <w:sz w:val="28"/>
          <w:szCs w:val="28"/>
        </w:rPr>
      </w:pPr>
      <w:r w:rsidRPr="00D15D68">
        <w:rPr>
          <w:b/>
          <w:sz w:val="28"/>
          <w:szCs w:val="28"/>
        </w:rPr>
        <w:t>Bölümlere göre Sonuç Giriş Ekranları ;</w:t>
      </w:r>
      <w:r w:rsidRPr="00D15D68">
        <w:rPr>
          <w:sz w:val="28"/>
          <w:szCs w:val="28"/>
        </w:rPr>
        <w:t xml:space="preserve"> </w:t>
      </w:r>
      <w:r w:rsidRPr="00D15D68">
        <w:rPr>
          <w:sz w:val="28"/>
          <w:szCs w:val="28"/>
        </w:rPr>
        <w:br/>
        <w:t xml:space="preserve">7.1. </w:t>
      </w:r>
      <w:proofErr w:type="gramStart"/>
      <w:r w:rsidRPr="00D15D68">
        <w:rPr>
          <w:sz w:val="28"/>
          <w:szCs w:val="28"/>
        </w:rPr>
        <w:t>Mikrobiyoloji  Sonuç</w:t>
      </w:r>
      <w:proofErr w:type="gramEnd"/>
      <w:r w:rsidRPr="00D15D68">
        <w:rPr>
          <w:sz w:val="28"/>
          <w:szCs w:val="28"/>
        </w:rPr>
        <w:t xml:space="preserve"> girişinin ayrı olması</w:t>
      </w:r>
      <w:r w:rsidRPr="00D15D68">
        <w:rPr>
          <w:sz w:val="28"/>
          <w:szCs w:val="28"/>
        </w:rPr>
        <w:br/>
        <w:t>7.2. Patoloji Sonuç girişinin ayrı olması</w:t>
      </w:r>
      <w:r w:rsidRPr="00D15D68">
        <w:rPr>
          <w:sz w:val="28"/>
          <w:szCs w:val="28"/>
        </w:rPr>
        <w:br/>
        <w:t>7.3. Biyokimya, Hematoloji sonuç girişinin ayrı olması</w:t>
      </w:r>
      <w:r w:rsidRPr="00D15D68">
        <w:rPr>
          <w:sz w:val="28"/>
          <w:szCs w:val="28"/>
        </w:rPr>
        <w:br/>
      </w:r>
    </w:p>
    <w:p w:rsidR="001E2092" w:rsidRPr="00D15D68" w:rsidRDefault="001E2092" w:rsidP="00057E4F">
      <w:pPr>
        <w:pStyle w:val="ListeParagraf"/>
        <w:numPr>
          <w:ilvl w:val="0"/>
          <w:numId w:val="2"/>
        </w:numPr>
        <w:rPr>
          <w:b/>
          <w:sz w:val="28"/>
          <w:szCs w:val="28"/>
        </w:rPr>
      </w:pPr>
      <w:r w:rsidRPr="00D15D68">
        <w:rPr>
          <w:b/>
          <w:sz w:val="28"/>
          <w:szCs w:val="28"/>
        </w:rPr>
        <w:t>Modül ;</w:t>
      </w:r>
      <w:r w:rsidRPr="00D15D68">
        <w:rPr>
          <w:sz w:val="28"/>
          <w:szCs w:val="28"/>
        </w:rPr>
        <w:br/>
      </w:r>
      <w:proofErr w:type="gramStart"/>
      <w:r w:rsidRPr="00D15D68">
        <w:rPr>
          <w:sz w:val="28"/>
          <w:szCs w:val="28"/>
        </w:rPr>
        <w:t>8.1</w:t>
      </w:r>
      <w:proofErr w:type="gramEnd"/>
      <w:r w:rsidRPr="00D15D68">
        <w:rPr>
          <w:sz w:val="28"/>
          <w:szCs w:val="28"/>
        </w:rPr>
        <w:t>. Genetik Modülünün kullanılacak programdan tamamen ayrı olması.</w:t>
      </w:r>
      <w:r w:rsidRPr="00D15D68">
        <w:rPr>
          <w:sz w:val="28"/>
          <w:szCs w:val="28"/>
        </w:rPr>
        <w:br/>
      </w:r>
    </w:p>
    <w:p w:rsidR="001E2092" w:rsidRPr="00D15D68" w:rsidRDefault="001E2092" w:rsidP="00057E4F">
      <w:pPr>
        <w:pStyle w:val="ListeParagraf"/>
        <w:numPr>
          <w:ilvl w:val="0"/>
          <w:numId w:val="2"/>
        </w:numPr>
        <w:rPr>
          <w:sz w:val="28"/>
          <w:szCs w:val="28"/>
        </w:rPr>
      </w:pPr>
      <w:r w:rsidRPr="00D15D68">
        <w:rPr>
          <w:b/>
          <w:sz w:val="28"/>
          <w:szCs w:val="28"/>
        </w:rPr>
        <w:t>Serum Arşiv tanımlamaları</w:t>
      </w:r>
      <w:r w:rsidR="000B6EBC" w:rsidRPr="00D15D68">
        <w:rPr>
          <w:sz w:val="28"/>
          <w:szCs w:val="28"/>
        </w:rPr>
        <w:br/>
      </w:r>
    </w:p>
    <w:p w:rsidR="001E2092" w:rsidRPr="00D15D68" w:rsidRDefault="001E2092" w:rsidP="00057E4F">
      <w:pPr>
        <w:pStyle w:val="ListeParagraf"/>
        <w:numPr>
          <w:ilvl w:val="0"/>
          <w:numId w:val="2"/>
        </w:numPr>
        <w:rPr>
          <w:b/>
          <w:sz w:val="28"/>
          <w:szCs w:val="28"/>
        </w:rPr>
      </w:pPr>
      <w:r w:rsidRPr="00D15D68">
        <w:rPr>
          <w:b/>
          <w:sz w:val="28"/>
          <w:szCs w:val="28"/>
        </w:rPr>
        <w:t>Şubeler arası Transfer İşlemleri</w:t>
      </w:r>
      <w:r w:rsidR="000B6EBC" w:rsidRPr="00D15D68">
        <w:rPr>
          <w:b/>
          <w:sz w:val="28"/>
          <w:szCs w:val="28"/>
        </w:rPr>
        <w:br/>
      </w:r>
    </w:p>
    <w:p w:rsidR="001E2092" w:rsidRPr="00D15D68" w:rsidRDefault="001E2092" w:rsidP="00057E4F">
      <w:pPr>
        <w:pStyle w:val="ListeParagraf"/>
        <w:numPr>
          <w:ilvl w:val="0"/>
          <w:numId w:val="2"/>
        </w:numPr>
        <w:rPr>
          <w:b/>
          <w:sz w:val="28"/>
          <w:szCs w:val="28"/>
        </w:rPr>
      </w:pPr>
      <w:r w:rsidRPr="00D15D68">
        <w:rPr>
          <w:b/>
          <w:sz w:val="28"/>
          <w:szCs w:val="28"/>
        </w:rPr>
        <w:t>Dolap İşlemleri.</w:t>
      </w:r>
      <w:r w:rsidR="000B6EBC" w:rsidRPr="00D15D68">
        <w:rPr>
          <w:b/>
          <w:sz w:val="28"/>
          <w:szCs w:val="28"/>
        </w:rPr>
        <w:br/>
      </w:r>
    </w:p>
    <w:p w:rsidR="001E2092" w:rsidRPr="00D15D68" w:rsidRDefault="001E2092" w:rsidP="00057E4F">
      <w:pPr>
        <w:pStyle w:val="ListeParagraf"/>
        <w:numPr>
          <w:ilvl w:val="0"/>
          <w:numId w:val="2"/>
        </w:numPr>
        <w:rPr>
          <w:b/>
          <w:sz w:val="28"/>
          <w:szCs w:val="28"/>
        </w:rPr>
      </w:pPr>
      <w:proofErr w:type="spellStart"/>
      <w:r w:rsidRPr="00D15D68">
        <w:rPr>
          <w:b/>
          <w:sz w:val="28"/>
          <w:szCs w:val="28"/>
        </w:rPr>
        <w:t>Tet</w:t>
      </w:r>
      <w:proofErr w:type="spellEnd"/>
      <w:r w:rsidRPr="00D15D68">
        <w:rPr>
          <w:b/>
          <w:sz w:val="28"/>
          <w:szCs w:val="28"/>
        </w:rPr>
        <w:t xml:space="preserve"> SET ‘</w:t>
      </w:r>
      <w:proofErr w:type="spellStart"/>
      <w:r w:rsidRPr="00D15D68">
        <w:rPr>
          <w:b/>
          <w:sz w:val="28"/>
          <w:szCs w:val="28"/>
        </w:rPr>
        <w:t>leri</w:t>
      </w:r>
      <w:proofErr w:type="spellEnd"/>
      <w:r w:rsidR="000B6EBC" w:rsidRPr="00D15D68">
        <w:rPr>
          <w:b/>
          <w:sz w:val="28"/>
          <w:szCs w:val="28"/>
        </w:rPr>
        <w:br/>
      </w:r>
    </w:p>
    <w:p w:rsidR="001E2092" w:rsidRPr="00D15D68" w:rsidRDefault="001E2092" w:rsidP="00057E4F">
      <w:pPr>
        <w:pStyle w:val="ListeParagraf"/>
        <w:numPr>
          <w:ilvl w:val="0"/>
          <w:numId w:val="2"/>
        </w:numPr>
        <w:rPr>
          <w:b/>
          <w:sz w:val="28"/>
          <w:szCs w:val="28"/>
        </w:rPr>
      </w:pPr>
      <w:r w:rsidRPr="00D15D68">
        <w:rPr>
          <w:b/>
          <w:sz w:val="28"/>
          <w:szCs w:val="28"/>
        </w:rPr>
        <w:t>Toplu Dosya Ekleme</w:t>
      </w:r>
      <w:r w:rsidR="000B6EBC" w:rsidRPr="00D15D68">
        <w:rPr>
          <w:b/>
          <w:sz w:val="28"/>
          <w:szCs w:val="28"/>
        </w:rPr>
        <w:br/>
      </w:r>
    </w:p>
    <w:p w:rsidR="001E2092" w:rsidRPr="00D15D68" w:rsidRDefault="001E2092" w:rsidP="00057E4F">
      <w:pPr>
        <w:pStyle w:val="ListeParagraf"/>
        <w:numPr>
          <w:ilvl w:val="0"/>
          <w:numId w:val="2"/>
        </w:numPr>
        <w:rPr>
          <w:sz w:val="28"/>
          <w:szCs w:val="28"/>
        </w:rPr>
      </w:pPr>
      <w:r w:rsidRPr="00D15D68">
        <w:rPr>
          <w:b/>
          <w:sz w:val="28"/>
          <w:szCs w:val="28"/>
        </w:rPr>
        <w:t>Toplu Sonuç Girme</w:t>
      </w:r>
      <w:r w:rsidR="000B6EBC" w:rsidRPr="00D15D68">
        <w:rPr>
          <w:sz w:val="28"/>
          <w:szCs w:val="28"/>
        </w:rPr>
        <w:br/>
      </w:r>
    </w:p>
    <w:p w:rsidR="001E2092" w:rsidRPr="00D15D68" w:rsidRDefault="001E2092" w:rsidP="00057E4F">
      <w:pPr>
        <w:pStyle w:val="ListeParagraf"/>
        <w:numPr>
          <w:ilvl w:val="0"/>
          <w:numId w:val="2"/>
        </w:numPr>
        <w:rPr>
          <w:b/>
          <w:sz w:val="28"/>
          <w:szCs w:val="28"/>
        </w:rPr>
      </w:pPr>
      <w:r w:rsidRPr="00D15D68">
        <w:rPr>
          <w:b/>
          <w:sz w:val="28"/>
          <w:szCs w:val="28"/>
        </w:rPr>
        <w:lastRenderedPageBreak/>
        <w:t>Toplu Barkod Basım</w:t>
      </w:r>
      <w:r w:rsidR="000B6EBC" w:rsidRPr="00D15D68">
        <w:rPr>
          <w:b/>
          <w:sz w:val="28"/>
          <w:szCs w:val="28"/>
        </w:rPr>
        <w:br/>
      </w:r>
    </w:p>
    <w:p w:rsidR="001E2092" w:rsidRPr="00D15D68" w:rsidRDefault="001E2092" w:rsidP="00057E4F">
      <w:pPr>
        <w:pStyle w:val="ListeParagraf"/>
        <w:numPr>
          <w:ilvl w:val="0"/>
          <w:numId w:val="2"/>
        </w:numPr>
        <w:rPr>
          <w:b/>
          <w:sz w:val="28"/>
          <w:szCs w:val="28"/>
        </w:rPr>
      </w:pPr>
      <w:r w:rsidRPr="00D15D68">
        <w:rPr>
          <w:b/>
          <w:sz w:val="28"/>
          <w:szCs w:val="28"/>
        </w:rPr>
        <w:t>Toplu Kabul İşlemleri</w:t>
      </w:r>
      <w:r w:rsidR="000B6EBC" w:rsidRPr="00D15D68">
        <w:rPr>
          <w:b/>
          <w:sz w:val="28"/>
          <w:szCs w:val="28"/>
        </w:rPr>
        <w:br/>
      </w:r>
    </w:p>
    <w:p w:rsidR="001E2092" w:rsidRPr="00D15D68" w:rsidRDefault="001E2092" w:rsidP="00057E4F">
      <w:pPr>
        <w:pStyle w:val="ListeParagraf"/>
        <w:numPr>
          <w:ilvl w:val="0"/>
          <w:numId w:val="2"/>
        </w:numPr>
        <w:rPr>
          <w:b/>
          <w:sz w:val="28"/>
          <w:szCs w:val="28"/>
        </w:rPr>
      </w:pPr>
      <w:r w:rsidRPr="00D15D68">
        <w:rPr>
          <w:b/>
          <w:sz w:val="28"/>
          <w:szCs w:val="28"/>
        </w:rPr>
        <w:t>Detaylı İstatistik, Raporlama ve Özel Sorgu işlemleri</w:t>
      </w:r>
      <w:r w:rsidR="000B6EBC" w:rsidRPr="00D15D68">
        <w:rPr>
          <w:b/>
          <w:sz w:val="28"/>
          <w:szCs w:val="28"/>
        </w:rPr>
        <w:br/>
      </w:r>
    </w:p>
    <w:p w:rsidR="001E2092" w:rsidRPr="00D15D68" w:rsidRDefault="001E2092" w:rsidP="00057E4F">
      <w:pPr>
        <w:pStyle w:val="ListeParagraf"/>
        <w:numPr>
          <w:ilvl w:val="0"/>
          <w:numId w:val="2"/>
        </w:numPr>
        <w:rPr>
          <w:b/>
          <w:sz w:val="28"/>
          <w:szCs w:val="28"/>
        </w:rPr>
      </w:pPr>
      <w:r w:rsidRPr="00D15D68">
        <w:rPr>
          <w:b/>
          <w:sz w:val="28"/>
          <w:szCs w:val="28"/>
        </w:rPr>
        <w:t xml:space="preserve">Yapılan tüm işlemlerin </w:t>
      </w:r>
      <w:proofErr w:type="spellStart"/>
      <w:r w:rsidRPr="00D15D68">
        <w:rPr>
          <w:b/>
          <w:sz w:val="28"/>
          <w:szCs w:val="28"/>
        </w:rPr>
        <w:t>Loglanması</w:t>
      </w:r>
      <w:proofErr w:type="spellEnd"/>
      <w:r w:rsidR="000B6EBC" w:rsidRPr="00D15D68">
        <w:rPr>
          <w:b/>
          <w:sz w:val="28"/>
          <w:szCs w:val="28"/>
        </w:rPr>
        <w:br/>
      </w:r>
    </w:p>
    <w:p w:rsidR="001E2092" w:rsidRPr="00D15D68" w:rsidRDefault="001E2092" w:rsidP="00057E4F">
      <w:pPr>
        <w:pStyle w:val="ListeParagraf"/>
        <w:numPr>
          <w:ilvl w:val="0"/>
          <w:numId w:val="2"/>
        </w:numPr>
        <w:rPr>
          <w:b/>
          <w:sz w:val="28"/>
          <w:szCs w:val="28"/>
        </w:rPr>
      </w:pPr>
      <w:r w:rsidRPr="00D15D68">
        <w:rPr>
          <w:b/>
          <w:sz w:val="28"/>
          <w:szCs w:val="28"/>
        </w:rPr>
        <w:t>Cihaz Takip Modülü</w:t>
      </w:r>
      <w:r w:rsidR="000B6EBC" w:rsidRPr="00D15D68">
        <w:rPr>
          <w:b/>
          <w:sz w:val="28"/>
          <w:szCs w:val="28"/>
        </w:rPr>
        <w:br/>
      </w:r>
    </w:p>
    <w:p w:rsidR="001E2092" w:rsidRPr="00D15D68" w:rsidRDefault="001E2092" w:rsidP="00057E4F">
      <w:pPr>
        <w:pStyle w:val="ListeParagraf"/>
        <w:numPr>
          <w:ilvl w:val="0"/>
          <w:numId w:val="2"/>
        </w:numPr>
        <w:rPr>
          <w:b/>
          <w:sz w:val="28"/>
          <w:szCs w:val="28"/>
        </w:rPr>
      </w:pPr>
      <w:r w:rsidRPr="00D15D68">
        <w:rPr>
          <w:b/>
          <w:sz w:val="28"/>
          <w:szCs w:val="28"/>
        </w:rPr>
        <w:t>Hesaplamalı Testler</w:t>
      </w:r>
      <w:r w:rsidR="000B6EBC" w:rsidRPr="00D15D68">
        <w:rPr>
          <w:sz w:val="28"/>
          <w:szCs w:val="28"/>
        </w:rPr>
        <w:br/>
      </w:r>
    </w:p>
    <w:p w:rsidR="000B6EBC" w:rsidRPr="00D15D68" w:rsidRDefault="001E2092" w:rsidP="00057E4F">
      <w:pPr>
        <w:pStyle w:val="ListeParagraf"/>
        <w:numPr>
          <w:ilvl w:val="0"/>
          <w:numId w:val="2"/>
        </w:numPr>
        <w:rPr>
          <w:b/>
          <w:sz w:val="28"/>
          <w:szCs w:val="28"/>
        </w:rPr>
      </w:pPr>
      <w:r w:rsidRPr="00D15D68">
        <w:rPr>
          <w:b/>
          <w:sz w:val="28"/>
          <w:szCs w:val="28"/>
        </w:rPr>
        <w:t>LOİNC Eşleştirmeleri</w:t>
      </w:r>
      <w:r w:rsidR="000B6EBC" w:rsidRPr="00D15D68">
        <w:rPr>
          <w:sz w:val="28"/>
          <w:szCs w:val="28"/>
        </w:rPr>
        <w:br/>
      </w:r>
    </w:p>
    <w:p w:rsidR="000B6EBC" w:rsidRPr="00D15D68" w:rsidRDefault="000B6EBC" w:rsidP="00057E4F">
      <w:pPr>
        <w:pStyle w:val="ListeParagraf"/>
        <w:numPr>
          <w:ilvl w:val="0"/>
          <w:numId w:val="2"/>
        </w:numPr>
        <w:rPr>
          <w:sz w:val="28"/>
          <w:szCs w:val="28"/>
        </w:rPr>
      </w:pPr>
      <w:r w:rsidRPr="00D15D68">
        <w:rPr>
          <w:b/>
          <w:sz w:val="28"/>
          <w:szCs w:val="28"/>
        </w:rPr>
        <w:t>RED sebepleri</w:t>
      </w:r>
      <w:r w:rsidRPr="00D15D68">
        <w:rPr>
          <w:sz w:val="28"/>
          <w:szCs w:val="28"/>
        </w:rPr>
        <w:br/>
      </w:r>
    </w:p>
    <w:p w:rsidR="000B6EBC" w:rsidRPr="00D15D68" w:rsidRDefault="000B6EBC" w:rsidP="00057E4F">
      <w:pPr>
        <w:pStyle w:val="ListeParagraf"/>
        <w:numPr>
          <w:ilvl w:val="0"/>
          <w:numId w:val="2"/>
        </w:numPr>
        <w:rPr>
          <w:b/>
          <w:sz w:val="28"/>
          <w:szCs w:val="28"/>
        </w:rPr>
      </w:pPr>
      <w:r w:rsidRPr="00D15D68">
        <w:rPr>
          <w:b/>
          <w:sz w:val="28"/>
          <w:szCs w:val="28"/>
        </w:rPr>
        <w:t>Kilit kaldırma ve Sebepleri</w:t>
      </w:r>
      <w:r w:rsidRPr="00D15D68">
        <w:rPr>
          <w:b/>
          <w:sz w:val="28"/>
          <w:szCs w:val="28"/>
        </w:rPr>
        <w:br/>
      </w:r>
    </w:p>
    <w:p w:rsidR="000B6EBC" w:rsidRPr="00D15D68" w:rsidRDefault="000B6EBC" w:rsidP="00057E4F">
      <w:pPr>
        <w:pStyle w:val="ListeParagraf"/>
        <w:numPr>
          <w:ilvl w:val="0"/>
          <w:numId w:val="2"/>
        </w:numPr>
        <w:rPr>
          <w:b/>
          <w:sz w:val="28"/>
          <w:szCs w:val="28"/>
        </w:rPr>
      </w:pPr>
      <w:r w:rsidRPr="00D15D68">
        <w:rPr>
          <w:b/>
          <w:sz w:val="28"/>
          <w:szCs w:val="28"/>
        </w:rPr>
        <w:t>Test Silme Sebepleri</w:t>
      </w:r>
      <w:r w:rsidRPr="00D15D68">
        <w:rPr>
          <w:b/>
          <w:sz w:val="28"/>
          <w:szCs w:val="28"/>
        </w:rPr>
        <w:br/>
      </w:r>
    </w:p>
    <w:p w:rsidR="000B6EBC" w:rsidRPr="00D15D68" w:rsidRDefault="000B6EBC" w:rsidP="00057E4F">
      <w:pPr>
        <w:pStyle w:val="ListeParagraf"/>
        <w:numPr>
          <w:ilvl w:val="0"/>
          <w:numId w:val="2"/>
        </w:numPr>
        <w:rPr>
          <w:b/>
          <w:sz w:val="28"/>
          <w:szCs w:val="28"/>
        </w:rPr>
      </w:pPr>
      <w:r w:rsidRPr="00D15D68">
        <w:rPr>
          <w:b/>
          <w:sz w:val="28"/>
          <w:szCs w:val="28"/>
        </w:rPr>
        <w:t>Onay kaldırma Sebepleri</w:t>
      </w:r>
      <w:r w:rsidRPr="00D15D68">
        <w:rPr>
          <w:b/>
          <w:sz w:val="28"/>
          <w:szCs w:val="28"/>
        </w:rPr>
        <w:br/>
      </w:r>
    </w:p>
    <w:p w:rsidR="000B6EBC" w:rsidRPr="00D15D68" w:rsidRDefault="000B6EBC" w:rsidP="00057E4F">
      <w:pPr>
        <w:pStyle w:val="ListeParagraf"/>
        <w:numPr>
          <w:ilvl w:val="0"/>
          <w:numId w:val="2"/>
        </w:numPr>
        <w:rPr>
          <w:b/>
          <w:sz w:val="28"/>
          <w:szCs w:val="28"/>
        </w:rPr>
      </w:pPr>
      <w:r w:rsidRPr="00D15D68">
        <w:rPr>
          <w:b/>
          <w:sz w:val="28"/>
          <w:szCs w:val="28"/>
        </w:rPr>
        <w:t>Otomatik Onam ;</w:t>
      </w:r>
      <w:r w:rsidRPr="00D15D68">
        <w:rPr>
          <w:sz w:val="28"/>
          <w:szCs w:val="28"/>
        </w:rPr>
        <w:br/>
      </w:r>
      <w:proofErr w:type="gramStart"/>
      <w:r w:rsidRPr="00D15D68">
        <w:rPr>
          <w:color w:val="4472C4" w:themeColor="accent5"/>
          <w:sz w:val="28"/>
          <w:szCs w:val="28"/>
        </w:rPr>
        <w:t>26.1</w:t>
      </w:r>
      <w:proofErr w:type="gramEnd"/>
      <w:r w:rsidRPr="00D15D68">
        <w:rPr>
          <w:color w:val="4472C4" w:themeColor="accent5"/>
          <w:sz w:val="28"/>
          <w:szCs w:val="28"/>
        </w:rPr>
        <w:t>. Algoritma tanımlama</w:t>
      </w:r>
      <w:r w:rsidRPr="00D15D68">
        <w:rPr>
          <w:color w:val="4472C4" w:themeColor="accent5"/>
          <w:sz w:val="28"/>
          <w:szCs w:val="28"/>
        </w:rPr>
        <w:br/>
        <w:t>26.2. Tanımlanan algoritmaya göre onay işlemleri</w:t>
      </w:r>
      <w:r w:rsidRPr="00D15D68">
        <w:rPr>
          <w:color w:val="4472C4" w:themeColor="accent5"/>
          <w:sz w:val="28"/>
          <w:szCs w:val="28"/>
        </w:rPr>
        <w:br/>
        <w:t>26.3. Algoritma ve QC sonuç durumuna göre Onay işlemleri.</w:t>
      </w:r>
      <w:r w:rsidRPr="00D15D68">
        <w:rPr>
          <w:sz w:val="28"/>
          <w:szCs w:val="28"/>
        </w:rPr>
        <w:br/>
      </w:r>
    </w:p>
    <w:p w:rsidR="00D15D68" w:rsidRPr="00D15D68" w:rsidRDefault="000B6EBC" w:rsidP="00057E4F">
      <w:pPr>
        <w:pStyle w:val="ListeParagraf"/>
        <w:numPr>
          <w:ilvl w:val="0"/>
          <w:numId w:val="2"/>
        </w:numPr>
        <w:rPr>
          <w:sz w:val="28"/>
          <w:szCs w:val="28"/>
        </w:rPr>
      </w:pPr>
      <w:r w:rsidRPr="00D15D68">
        <w:rPr>
          <w:b/>
          <w:sz w:val="28"/>
          <w:szCs w:val="28"/>
        </w:rPr>
        <w:t>Entegrasyon İşlemleri ;</w:t>
      </w:r>
      <w:r w:rsidRPr="00D15D68">
        <w:rPr>
          <w:sz w:val="28"/>
          <w:szCs w:val="28"/>
        </w:rPr>
        <w:br/>
      </w:r>
      <w:proofErr w:type="gramStart"/>
      <w:r w:rsidRPr="00D15D68">
        <w:rPr>
          <w:color w:val="4472C4" w:themeColor="accent5"/>
          <w:sz w:val="28"/>
          <w:szCs w:val="28"/>
        </w:rPr>
        <w:t>27.1</w:t>
      </w:r>
      <w:proofErr w:type="gramEnd"/>
      <w:r w:rsidRPr="00D15D68">
        <w:rPr>
          <w:color w:val="4472C4" w:themeColor="accent5"/>
          <w:sz w:val="28"/>
          <w:szCs w:val="28"/>
        </w:rPr>
        <w:t>. Hizmet verdiğimiz tüm kurumlarla farklı türlerde Entegrasyon yapılabilmesi.</w:t>
      </w:r>
      <w:r w:rsidRPr="00D15D68">
        <w:rPr>
          <w:color w:val="4472C4" w:themeColor="accent5"/>
          <w:sz w:val="28"/>
          <w:szCs w:val="28"/>
        </w:rPr>
        <w:br/>
        <w:t xml:space="preserve">27.2. Bu entegrasyonlarda özellikle devlet kurumlarında Sağlık Uygulama Tebliği (SUT) </w:t>
      </w:r>
      <w:proofErr w:type="gramStart"/>
      <w:r w:rsidRPr="00D15D68">
        <w:rPr>
          <w:color w:val="4472C4" w:themeColor="accent5"/>
          <w:sz w:val="28"/>
          <w:szCs w:val="28"/>
        </w:rPr>
        <w:t>baz</w:t>
      </w:r>
      <w:proofErr w:type="gramEnd"/>
      <w:r w:rsidRPr="00D15D68">
        <w:rPr>
          <w:color w:val="4472C4" w:themeColor="accent5"/>
          <w:sz w:val="28"/>
          <w:szCs w:val="28"/>
        </w:rPr>
        <w:t xml:space="preserve"> alınarak </w:t>
      </w:r>
      <w:proofErr w:type="spellStart"/>
      <w:r w:rsidRPr="00D15D68">
        <w:rPr>
          <w:color w:val="4472C4" w:themeColor="accent5"/>
          <w:sz w:val="28"/>
          <w:szCs w:val="28"/>
        </w:rPr>
        <w:t>tahakkuklaşma</w:t>
      </w:r>
      <w:proofErr w:type="spellEnd"/>
      <w:r w:rsidRPr="00D15D68">
        <w:rPr>
          <w:color w:val="4472C4" w:themeColor="accent5"/>
          <w:sz w:val="28"/>
          <w:szCs w:val="28"/>
        </w:rPr>
        <w:t>.</w:t>
      </w:r>
      <w:r w:rsidRPr="00D15D68">
        <w:rPr>
          <w:color w:val="4472C4" w:themeColor="accent5"/>
          <w:sz w:val="28"/>
          <w:szCs w:val="28"/>
        </w:rPr>
        <w:br/>
        <w:t>27.3. Şehir Hastaneleri için Güvenli Entegrasyon (Buralarda yazılımların birbiri ile entegre olabilmesi için gerekli yeterlili</w:t>
      </w:r>
      <w:r w:rsidR="00D15D68" w:rsidRPr="00D15D68">
        <w:rPr>
          <w:color w:val="4472C4" w:themeColor="accent5"/>
          <w:sz w:val="28"/>
          <w:szCs w:val="28"/>
        </w:rPr>
        <w:t>k belgelerinin olması sonucunda, Sağlık bakanlığının onayı ile Statik IP ve Web Servis bilgilerinin Güvenlik duvarına ekleme işlemleri</w:t>
      </w:r>
      <w:r w:rsidRPr="00D15D68">
        <w:rPr>
          <w:color w:val="4472C4" w:themeColor="accent5"/>
          <w:sz w:val="28"/>
          <w:szCs w:val="28"/>
        </w:rPr>
        <w:t>)</w:t>
      </w:r>
      <w:r w:rsidR="00D15D68" w:rsidRPr="00D15D68">
        <w:rPr>
          <w:color w:val="4472C4" w:themeColor="accent5"/>
          <w:sz w:val="28"/>
          <w:szCs w:val="28"/>
        </w:rPr>
        <w:br/>
      </w:r>
      <w:proofErr w:type="gramStart"/>
      <w:r w:rsidR="00D15D68" w:rsidRPr="00D15D68">
        <w:rPr>
          <w:color w:val="4472C4" w:themeColor="accent5"/>
          <w:sz w:val="28"/>
          <w:szCs w:val="28"/>
        </w:rPr>
        <w:t>27.4</w:t>
      </w:r>
      <w:proofErr w:type="gramEnd"/>
      <w:r w:rsidR="00D15D68" w:rsidRPr="00D15D68">
        <w:rPr>
          <w:color w:val="4472C4" w:themeColor="accent5"/>
          <w:sz w:val="28"/>
          <w:szCs w:val="28"/>
        </w:rPr>
        <w:t>. Diğer Ülkeler ile Entegrasyonlar.</w:t>
      </w:r>
      <w:r w:rsidR="00D15D68" w:rsidRPr="00D15D68">
        <w:rPr>
          <w:color w:val="4472C4" w:themeColor="accent5"/>
          <w:sz w:val="28"/>
          <w:szCs w:val="28"/>
        </w:rPr>
        <w:br/>
      </w:r>
    </w:p>
    <w:p w:rsidR="00E54151" w:rsidRDefault="00D15D68" w:rsidP="00057E4F">
      <w:pPr>
        <w:pStyle w:val="ListeParagraf"/>
        <w:numPr>
          <w:ilvl w:val="0"/>
          <w:numId w:val="2"/>
        </w:numPr>
        <w:rPr>
          <w:sz w:val="28"/>
          <w:szCs w:val="28"/>
        </w:rPr>
      </w:pPr>
      <w:r w:rsidRPr="00D15D68">
        <w:rPr>
          <w:b/>
          <w:sz w:val="28"/>
          <w:szCs w:val="28"/>
        </w:rPr>
        <w:lastRenderedPageBreak/>
        <w:t>Sağlık Bakanlığının uygulamalarına Entegrasyon ;</w:t>
      </w:r>
      <w:r w:rsidRPr="00D15D68">
        <w:rPr>
          <w:b/>
          <w:sz w:val="28"/>
          <w:szCs w:val="28"/>
        </w:rPr>
        <w:br/>
      </w:r>
      <w:proofErr w:type="gramStart"/>
      <w:r w:rsidRPr="00D15D68">
        <w:rPr>
          <w:color w:val="FF0000"/>
          <w:sz w:val="28"/>
          <w:szCs w:val="28"/>
        </w:rPr>
        <w:t>28.1</w:t>
      </w:r>
      <w:proofErr w:type="gramEnd"/>
      <w:r w:rsidRPr="00D15D68">
        <w:rPr>
          <w:color w:val="FF0000"/>
          <w:sz w:val="28"/>
          <w:szCs w:val="28"/>
        </w:rPr>
        <w:t>. Kimlik Paylaşım Sistemi (KPS)</w:t>
      </w:r>
      <w:r w:rsidRPr="00D15D68">
        <w:rPr>
          <w:color w:val="FF0000"/>
          <w:sz w:val="28"/>
          <w:szCs w:val="28"/>
        </w:rPr>
        <w:br/>
        <w:t>28.2. Halk Sağlığı Sistemi (HSYS ve LBYS)</w:t>
      </w:r>
      <w:r w:rsidRPr="00D15D68">
        <w:rPr>
          <w:color w:val="FF0000"/>
          <w:sz w:val="28"/>
          <w:szCs w:val="28"/>
        </w:rPr>
        <w:br/>
        <w:t>28.3. E-Sağlık (e-nabız)</w:t>
      </w:r>
      <w:r w:rsidR="00E54151" w:rsidRPr="00D15D68">
        <w:rPr>
          <w:color w:val="FF0000"/>
          <w:sz w:val="28"/>
          <w:szCs w:val="28"/>
        </w:rPr>
        <w:br/>
      </w:r>
    </w:p>
    <w:p w:rsidR="00684077" w:rsidRDefault="00684077" w:rsidP="00684077">
      <w:pPr>
        <w:pStyle w:val="ListeParagraf"/>
        <w:ind w:left="360"/>
        <w:rPr>
          <w:b/>
          <w:sz w:val="28"/>
          <w:szCs w:val="28"/>
        </w:rPr>
      </w:pPr>
    </w:p>
    <w:p w:rsidR="00684077" w:rsidRDefault="00684077" w:rsidP="00684077">
      <w:pPr>
        <w:pStyle w:val="ListeParagraf"/>
        <w:ind w:left="360"/>
        <w:rPr>
          <w:b/>
          <w:sz w:val="28"/>
          <w:szCs w:val="28"/>
        </w:rPr>
      </w:pPr>
    </w:p>
    <w:p w:rsidR="00684077" w:rsidRDefault="00684077" w:rsidP="00684077">
      <w:pPr>
        <w:pStyle w:val="ListeParagraf"/>
        <w:ind w:left="360"/>
        <w:rPr>
          <w:b/>
          <w:sz w:val="28"/>
          <w:szCs w:val="28"/>
        </w:rPr>
      </w:pPr>
    </w:p>
    <w:p w:rsidR="00684077" w:rsidRPr="00C76EAD" w:rsidRDefault="00684077" w:rsidP="00C76EAD">
      <w:pPr>
        <w:rPr>
          <w:b/>
          <w:sz w:val="28"/>
          <w:szCs w:val="28"/>
        </w:rPr>
      </w:pPr>
    </w:p>
    <w:p w:rsidR="00684077" w:rsidRPr="00684077" w:rsidRDefault="00684077" w:rsidP="00684077">
      <w:pPr>
        <w:rPr>
          <w:b/>
          <w:sz w:val="28"/>
          <w:szCs w:val="28"/>
        </w:rPr>
      </w:pPr>
    </w:p>
    <w:p w:rsidR="00684077" w:rsidRPr="00C76EAD" w:rsidRDefault="00C76EAD" w:rsidP="00684077">
      <w:pPr>
        <w:pStyle w:val="ListeParagraf"/>
        <w:ind w:left="360"/>
        <w:rPr>
          <w:color w:val="AEAAAA" w:themeColor="background2" w:themeShade="BF"/>
          <w:sz w:val="28"/>
          <w:szCs w:val="28"/>
        </w:rPr>
      </w:pPr>
      <w:r>
        <w:rPr>
          <w:b/>
          <w:color w:val="AEAAAA" w:themeColor="background2" w:themeShade="BF"/>
          <w:sz w:val="28"/>
          <w:szCs w:val="28"/>
        </w:rPr>
        <w:t xml:space="preserve">                                                                                                            </w:t>
      </w:r>
      <w:r w:rsidR="00684077" w:rsidRPr="00C76EAD">
        <w:rPr>
          <w:b/>
          <w:color w:val="AEAAAA" w:themeColor="background2" w:themeShade="BF"/>
          <w:sz w:val="28"/>
          <w:szCs w:val="28"/>
        </w:rPr>
        <w:t>Hazırlayan</w:t>
      </w:r>
      <w:r w:rsidR="00684077" w:rsidRPr="00C76EAD">
        <w:rPr>
          <w:b/>
          <w:color w:val="AEAAAA" w:themeColor="background2" w:themeShade="BF"/>
          <w:sz w:val="28"/>
          <w:szCs w:val="28"/>
        </w:rPr>
        <w:br/>
      </w:r>
      <w:r>
        <w:rPr>
          <w:b/>
          <w:color w:val="AEAAAA" w:themeColor="background2" w:themeShade="BF"/>
          <w:sz w:val="28"/>
          <w:szCs w:val="28"/>
        </w:rPr>
        <w:t xml:space="preserve">                                                                                                    </w:t>
      </w:r>
      <w:r w:rsidR="00684077" w:rsidRPr="00C76EAD">
        <w:rPr>
          <w:b/>
          <w:color w:val="AEAAAA" w:themeColor="background2" w:themeShade="BF"/>
          <w:sz w:val="28"/>
          <w:szCs w:val="28"/>
        </w:rPr>
        <w:t>Can Rıdvan Bozkurt</w:t>
      </w:r>
    </w:p>
    <w:sectPr w:rsidR="00684077" w:rsidRPr="00C76EA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1A30F89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64D5454"/>
    <w:multiLevelType w:val="multilevel"/>
    <w:tmpl w:val="9394380E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ayFaBMKDN+/bIOK3nP6ldBCKZnSflXxCNnOY5/KrSDM2g84vR9x8Ir4RNP5FMjPN3Lp0NZgonrwaBhtRYztadg==" w:salt="jd1l1XOj3hsUBSltx6BUag==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7BA"/>
    <w:rsid w:val="00057E4F"/>
    <w:rsid w:val="000B6EBC"/>
    <w:rsid w:val="001E2092"/>
    <w:rsid w:val="002F3D6F"/>
    <w:rsid w:val="00684077"/>
    <w:rsid w:val="00954C2C"/>
    <w:rsid w:val="00B8789F"/>
    <w:rsid w:val="00C76EAD"/>
    <w:rsid w:val="00C77E64"/>
    <w:rsid w:val="00D15D68"/>
    <w:rsid w:val="00E277BA"/>
    <w:rsid w:val="00E54151"/>
    <w:rsid w:val="00FB7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E8BFAB4-52A9-415C-8F82-F23049E6F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basedOn w:val="Normal"/>
    <w:next w:val="Normal"/>
    <w:link w:val="KonuBalChar"/>
    <w:uiPriority w:val="10"/>
    <w:qFormat/>
    <w:rsid w:val="00E277B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27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eParagraf">
    <w:name w:val="List Paragraph"/>
    <w:basedOn w:val="Normal"/>
    <w:uiPriority w:val="34"/>
    <w:qFormat/>
    <w:rsid w:val="00E277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599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 Ridvan Bozkurt</dc:creator>
  <cp:keywords/>
  <dc:description/>
  <cp:lastModifiedBy>Can Ridvan Bozkurt</cp:lastModifiedBy>
  <cp:revision>8</cp:revision>
  <dcterms:created xsi:type="dcterms:W3CDTF">2021-01-29T08:12:00Z</dcterms:created>
  <dcterms:modified xsi:type="dcterms:W3CDTF">2021-01-29T10:34:00Z</dcterms:modified>
  <cp:contentStatus/>
</cp:coreProperties>
</file>