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74" w:rsidRPr="00A2479C" w:rsidRDefault="00B37B95">
      <w:pPr>
        <w:pStyle w:val="A5"/>
        <w:jc w:val="center"/>
        <w:rPr>
          <w:rFonts w:eastAsia="PMingLiU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A6474" w:rsidRDefault="00B37B95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-237.8pt;margin-top:277.95pt;width:344.45pt;height:30pt;rotation:-9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" filled="f" stroked="f" strokeweight="1pt">
                <v:stroke miterlimit="4"/>
                <v:textbox inset="1.2699mm,1.2699mm,1.2699mm,1.2699mm">
                  <w:txbxContent>
                    <w:p w:rsidR="003A6474" w:rsidRDefault="00B37B95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6" cy="1034669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912B1" id="officeArt object" o:spid="_x0000_s1026" alt="officeArt object" style="position:absolute;left:0;text-align:lef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" strokeweight="1.5pt"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-620392</wp:posOffset>
                </wp:positionH>
                <wp:positionV relativeFrom="line">
                  <wp:posOffset>-732155</wp:posOffset>
                </wp:positionV>
                <wp:extent cx="636" cy="1034669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A1C6" id="officeArt object" o:spid="_x0000_s1026" alt="officeArt object" style="position:absolute;left:0;text-align:lef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" strokeweight=".5pt">
                <v:stroke dashstyle="dash"/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sz w:val="32"/>
          <w:szCs w:val="32"/>
          <w:lang w:val="zh-TW" w:eastAsia="zh-TW"/>
        </w:rPr>
        <w:t>网站工</w:t>
      </w:r>
      <w:r>
        <w:rPr>
          <w:sz w:val="32"/>
          <w:szCs w:val="32"/>
        </w:rPr>
        <w:t>程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学院《</w:t>
      </w:r>
      <w:r w:rsidR="002103DE">
        <w:rPr>
          <w:rFonts w:ascii="宋体" w:eastAsia="宋体" w:hAnsi="宋体" w:cs="宋体" w:hint="eastAsia"/>
          <w:sz w:val="32"/>
          <w:szCs w:val="32"/>
          <w:lang w:val="zh-TW" w:eastAsia="zh-TW"/>
        </w:rPr>
        <w:t>渐进式开发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》周考</w:t>
      </w:r>
      <w:r w:rsidR="002103DE">
        <w:rPr>
          <w:rFonts w:ascii="宋体" w:eastAsia="宋体" w:hAnsi="宋体" w:cs="宋体"/>
          <w:sz w:val="32"/>
          <w:szCs w:val="32"/>
          <w:lang w:val="zh-CN"/>
        </w:rPr>
        <w:t>3</w:t>
      </w:r>
      <w:r>
        <w:rPr>
          <w:sz w:val="32"/>
          <w:szCs w:val="32"/>
        </w:rPr>
        <w:t>-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技能</w:t>
      </w:r>
      <w:r>
        <w:rPr>
          <w:sz w:val="32"/>
          <w:szCs w:val="32"/>
        </w:rPr>
        <w:t>——</w:t>
      </w:r>
      <w:r w:rsidR="00A2479C">
        <w:rPr>
          <w:rFonts w:ascii="宋体" w:eastAsia="宋体" w:hAnsi="宋体" w:cs="宋体" w:hint="eastAsia"/>
          <w:sz w:val="32"/>
          <w:szCs w:val="32"/>
          <w:lang w:val="zh-TW" w:eastAsia="zh-TW"/>
        </w:rPr>
        <w:t>王韬涛</w:t>
      </w:r>
      <w:bookmarkStart w:id="0" w:name="_GoBack"/>
      <w:bookmarkEnd w:id="0"/>
    </w:p>
    <w:p w:rsidR="003A6474" w:rsidRDefault="003A6474">
      <w:pPr>
        <w:pStyle w:val="A5"/>
        <w:spacing w:line="240" w:lineRule="exact"/>
        <w:ind w:firstLine="486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TableNormal"/>
        <w:tblW w:w="74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3A6474">
        <w:trPr>
          <w:trHeight w:val="43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3A6474">
        <w:trPr>
          <w:trHeight w:val="43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B37B95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3A6474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3A6474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3A6474"/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3A6474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474" w:rsidRDefault="003A6474"/>
        </w:tc>
      </w:tr>
    </w:tbl>
    <w:p w:rsidR="003A6474" w:rsidRDefault="003A6474">
      <w:pPr>
        <w:pStyle w:val="A5"/>
        <w:ind w:left="216" w:hanging="216"/>
        <w:jc w:val="center"/>
        <w:rPr>
          <w:rFonts w:ascii="宋体" w:eastAsia="宋体" w:hAnsi="宋体" w:cs="宋体"/>
          <w:sz w:val="18"/>
          <w:szCs w:val="18"/>
        </w:rPr>
      </w:pPr>
    </w:p>
    <w:p w:rsidR="003A6474" w:rsidRDefault="003A6474">
      <w:pPr>
        <w:pStyle w:val="A5"/>
        <w:ind w:left="108" w:hanging="108"/>
        <w:jc w:val="center"/>
        <w:rPr>
          <w:rFonts w:ascii="宋体" w:eastAsia="宋体" w:hAnsi="宋体" w:cs="宋体"/>
          <w:sz w:val="18"/>
          <w:szCs w:val="18"/>
        </w:rPr>
      </w:pPr>
    </w:p>
    <w:p w:rsidR="003A6474" w:rsidRDefault="003A6474">
      <w:pPr>
        <w:pStyle w:val="A5"/>
        <w:ind w:firstLine="648"/>
        <w:jc w:val="center"/>
        <w:rPr>
          <w:rFonts w:ascii="宋体" w:eastAsia="宋体" w:hAnsi="宋体" w:cs="宋体"/>
          <w:sz w:val="24"/>
          <w:szCs w:val="24"/>
        </w:rPr>
      </w:pPr>
    </w:p>
    <w:p w:rsidR="003A6474" w:rsidRDefault="00B37B95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技能考试时间为：</w:t>
      </w:r>
      <w:r>
        <w:rPr>
          <w:rFonts w:ascii="宋体" w:eastAsia="宋体" w:hAnsi="宋体" w:cs="宋体"/>
          <w:b/>
          <w:bCs/>
          <w:sz w:val="28"/>
          <w:szCs w:val="28"/>
        </w:rPr>
        <w:t>1.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5小时（必填项）</w:t>
      </w:r>
    </w:p>
    <w:p w:rsidR="003A6474" w:rsidRDefault="00B37B95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技能题（共</w:t>
      </w:r>
      <w:r>
        <w:rPr>
          <w:rFonts w:ascii="宋体" w:eastAsia="宋体" w:hAnsi="宋体" w:cs="宋体"/>
          <w:b/>
          <w:bCs/>
          <w:sz w:val="28"/>
          <w:szCs w:val="28"/>
        </w:rPr>
        <w:t>100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分）</w:t>
      </w:r>
    </w:p>
    <w:p w:rsidR="003A6474" w:rsidRDefault="00B37B95">
      <w:pPr>
        <w:pStyle w:val="A5"/>
        <w:numPr>
          <w:ilvl w:val="0"/>
          <w:numId w:val="4"/>
        </w:numPr>
        <w:spacing w:before="156" w:after="156" w:line="360" w:lineRule="auto"/>
        <w:rPr>
          <w:rFonts w:ascii="宋体" w:eastAsia="宋体" w:hAnsi="宋体" w:cs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-2198050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A6474" w:rsidRDefault="00B37B95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left:0;text-align:left;margin-left:-173.05pt;margin-top:56.55pt;width:264.3pt;height:30.25pt;rotation:-90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" filled="f" stroked="f" strokeweight="1pt">
                <v:stroke miterlimit="4"/>
                <v:textbox inset="1.2699mm,1.2699mm,1.2699mm,1.2699mm">
                  <w:txbxContent>
                    <w:p w:rsidR="003A6474" w:rsidRDefault="00B37B95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题目</w:t>
      </w:r>
      <w:r>
        <w:t>要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求：</w:t>
      </w:r>
    </w:p>
    <w:p w:rsidR="003A6474" w:rsidRDefault="00B37B95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按要求完成下面的各项需求。</w:t>
      </w:r>
    </w:p>
    <w:p w:rsidR="003A6474" w:rsidRDefault="00B37B95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必须有录屏，无录屏者一律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分处理，必须是完整的考试录屏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/>
          <w:lang w:val="zh-TW" w:eastAsia="zh-TW"/>
        </w:rPr>
        <w:t>只有单独录效果录屏按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  <w:lang w:val="zh-TW" w:eastAsia="zh-TW"/>
        </w:rPr>
        <w:t>，录屏过程中不允许有暂停行为，若是发现，按考试作弊处理，桌面必须有自己的学院、班级、姓名。</w:t>
      </w:r>
    </w:p>
    <w:p w:rsidR="003A6474" w:rsidRDefault="00B37B95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上交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盘时，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盘中只允许有自己考试的项目，否则按零分处理。</w:t>
      </w:r>
    </w:p>
    <w:p w:rsidR="003A6474" w:rsidRDefault="00B37B95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主要功能：</w:t>
      </w:r>
    </w:p>
    <w:p w:rsidR="003A6474" w:rsidRDefault="00B37B95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路由</w:t>
      </w:r>
    </w:p>
    <w:p w:rsidR="000250F6" w:rsidRPr="000250F6" w:rsidRDefault="00B37B95" w:rsidP="000250F6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列表异步渲染</w:t>
      </w:r>
    </w:p>
    <w:p w:rsidR="003A6474" w:rsidRDefault="000250F6">
      <w:pPr>
        <w:pStyle w:val="A5"/>
        <w:numPr>
          <w:ilvl w:val="0"/>
          <w:numId w:val="9"/>
        </w:numPr>
        <w:spacing w:before="156" w:after="156" w:line="360" w:lineRule="auto"/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素材</w:t>
      </w:r>
      <w:r w:rsidR="00B37B95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：</w:t>
      </w:r>
    </w:p>
    <w:p w:rsidR="000250F6" w:rsidRDefault="000250F6" w:rsidP="000250F6">
      <w:pPr>
        <w:pStyle w:val="A5"/>
        <w:spacing w:before="156" w:after="156" w:line="360" w:lineRule="auto"/>
        <w:ind w:left="420"/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见素材文件夹</w:t>
      </w:r>
    </w:p>
    <w:p w:rsidR="000250F6" w:rsidRDefault="000250F6">
      <w:pPr>
        <w:pStyle w:val="A5"/>
        <w:numPr>
          <w:ilvl w:val="0"/>
          <w:numId w:val="9"/>
        </w:numPr>
        <w:spacing w:before="156" w:after="156" w:line="360" w:lineRule="auto"/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评分要求</w:t>
      </w:r>
      <w:r>
        <w:rPr>
          <w:rFonts w:ascii="宋体" w:eastAsia="宋体" w:hAnsi="宋体" w:cs="宋体" w:hint="eastAsia"/>
          <w:b/>
          <w:bCs/>
          <w:sz w:val="24"/>
          <w:szCs w:val="24"/>
          <w:lang w:val="zh-TW"/>
        </w:rPr>
        <w:t>：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完成页面的布局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完成页面基本样式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实现</w:t>
      </w:r>
      <w:r w:rsidR="00373ACE">
        <w:rPr>
          <w:rFonts w:ascii="宋体" w:eastAsia="宋体" w:hAnsi="宋体" w:cs="宋体" w:hint="eastAsia"/>
          <w:lang w:val="zh-CN"/>
        </w:rPr>
        <w:t>react动态</w:t>
      </w:r>
      <w:r>
        <w:rPr>
          <w:rFonts w:ascii="宋体" w:eastAsia="宋体" w:hAnsi="宋体" w:cs="宋体"/>
          <w:lang w:val="zh-CN"/>
        </w:rPr>
        <w:t>路由</w:t>
      </w:r>
      <w:r w:rsidR="00373ACE">
        <w:rPr>
          <w:rFonts w:ascii="宋体" w:eastAsia="宋体" w:hAnsi="宋体" w:cs="宋体" w:hint="eastAsia"/>
          <w:lang w:val="zh-CN"/>
        </w:rPr>
        <w:t>配置</w:t>
      </w:r>
    </w:p>
    <w:p w:rsidR="003A6474" w:rsidRPr="00442E0A" w:rsidRDefault="00B37B95" w:rsidP="00442E0A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实现页面的tab切换</w:t>
      </w:r>
      <w:r w:rsidR="00442E0A">
        <w:rPr>
          <w:rFonts w:ascii="宋体" w:eastAsia="宋体" w:hAnsi="宋体" w:cs="宋体" w:hint="eastAsia"/>
          <w:lang w:val="zh-CN"/>
        </w:rPr>
        <w:t>，</w:t>
      </w:r>
      <w:r w:rsidR="00442E0A">
        <w:rPr>
          <w:rFonts w:ascii="宋体" w:eastAsia="宋体" w:hAnsi="宋体" w:cs="宋体"/>
          <w:lang w:val="zh-CN"/>
        </w:rPr>
        <w:t>高亮效果实现</w:t>
      </w:r>
    </w:p>
    <w:p w:rsidR="000379B3" w:rsidRPr="000379B3" w:rsidRDefault="00B37B95" w:rsidP="000379B3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0379B3">
        <w:rPr>
          <w:rFonts w:ascii="宋体" w:eastAsia="宋体" w:hAnsi="宋体" w:cs="宋体"/>
          <w:lang w:val="zh-TW" w:eastAsia="zh-TW"/>
        </w:rPr>
        <w:t>使用</w:t>
      </w:r>
      <w:r w:rsidRPr="000379B3">
        <w:rPr>
          <w:rFonts w:ascii="宋体" w:eastAsia="宋体" w:hAnsi="宋体" w:cs="宋体"/>
          <w:lang w:val="zh-CN"/>
        </w:rPr>
        <w:t>根据数据渲染tab列表（至少渲染2个）</w:t>
      </w:r>
    </w:p>
    <w:p w:rsidR="003A6474" w:rsidRPr="000379B3" w:rsidRDefault="00B37B95" w:rsidP="000379B3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 w:rsidRPr="000379B3">
        <w:rPr>
          <w:rFonts w:ascii="宋体" w:eastAsia="宋体" w:hAnsi="宋体" w:cs="宋体"/>
          <w:lang w:val="zh-CN"/>
        </w:rPr>
        <w:t>每个tab进入时异步请求数据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tab列表支持loading效果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每个列表项都制作成单独的组件</w:t>
      </w:r>
    </w:p>
    <w:p w:rsidR="000379B3" w:rsidRPr="00442E0A" w:rsidRDefault="000379B3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CN"/>
        </w:rPr>
        <w:lastRenderedPageBreak/>
        <w:t>实现商品点击跳转详情页</w:t>
      </w:r>
    </w:p>
    <w:p w:rsidR="00442E0A" w:rsidRPr="00442E0A" w:rsidRDefault="00442E0A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CN"/>
        </w:rPr>
        <w:t>完成页面轮播图</w:t>
      </w:r>
    </w:p>
    <w:p w:rsidR="00442E0A" w:rsidRPr="00442E0A" w:rsidRDefault="00442E0A" w:rsidP="00442E0A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mock接口的模拟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组件逻辑设计合理</w:t>
      </w:r>
    </w:p>
    <w:p w:rsidR="003A6474" w:rsidRDefault="00B37B95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代码规范，逻辑合理，添加必要的注释</w:t>
      </w:r>
    </w:p>
    <w:p w:rsidR="003A6474" w:rsidRDefault="00B37B95">
      <w:pPr>
        <w:pStyle w:val="A5"/>
        <w:ind w:firstLine="420"/>
        <w:outlineLvl w:val="0"/>
      </w:pPr>
      <w:r>
        <w:rPr>
          <w:rFonts w:ascii="宋体" w:eastAsia="宋体" w:hAnsi="宋体" w:cs="宋体"/>
          <w:lang w:val="zh-TW" w:eastAsia="zh-TW"/>
        </w:rPr>
        <w:t>注：以上要求</w:t>
      </w:r>
      <w:r>
        <w:t>1-1</w:t>
      </w:r>
      <w:r>
        <w:rPr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每条</w:t>
      </w:r>
      <w:r>
        <w:rPr>
          <w:lang w:val="zh-TW" w:eastAsia="zh-TW"/>
        </w:rPr>
        <w:t>8</w:t>
      </w:r>
      <w:r>
        <w:rPr>
          <w:rFonts w:ascii="宋体" w:eastAsia="宋体" w:hAnsi="宋体" w:cs="宋体"/>
          <w:lang w:val="zh-TW" w:eastAsia="zh-TW"/>
        </w:rPr>
        <w:t>分，13条4分。判卷以此为给分标准</w:t>
      </w:r>
    </w:p>
    <w:p w:rsidR="003A6474" w:rsidRDefault="003A6474">
      <w:pPr>
        <w:pStyle w:val="A5"/>
        <w:ind w:firstLine="420"/>
        <w:outlineLvl w:val="0"/>
      </w:pPr>
    </w:p>
    <w:p w:rsidR="003A6474" w:rsidRDefault="003A6474">
      <w:pPr>
        <w:pStyle w:val="A5"/>
        <w:ind w:firstLine="420"/>
        <w:outlineLvl w:val="0"/>
      </w:pPr>
    </w:p>
    <w:p w:rsidR="003A6474" w:rsidRDefault="003A6474">
      <w:pPr>
        <w:pStyle w:val="A5"/>
        <w:ind w:firstLine="420"/>
        <w:outlineLvl w:val="0"/>
      </w:pPr>
    </w:p>
    <w:sectPr w:rsidR="003A647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D4" w:rsidRDefault="009C0DD4">
      <w:r>
        <w:separator/>
      </w:r>
    </w:p>
  </w:endnote>
  <w:endnote w:type="continuationSeparator" w:id="0">
    <w:p w:rsidR="009C0DD4" w:rsidRDefault="009C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D4" w:rsidRDefault="009C0DD4">
      <w:r>
        <w:separator/>
      </w:r>
    </w:p>
  </w:footnote>
  <w:footnote w:type="continuationSeparator" w:id="0">
    <w:p w:rsidR="009C0DD4" w:rsidRDefault="009C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2ED"/>
    <w:multiLevelType w:val="hybridMultilevel"/>
    <w:tmpl w:val="776290EE"/>
    <w:styleLink w:val="3"/>
    <w:lvl w:ilvl="0" w:tplc="85D6040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D4A836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A8784C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0A07C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7812CE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A2A3C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089908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2640B0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E8BA9A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86102E"/>
    <w:multiLevelType w:val="hybridMultilevel"/>
    <w:tmpl w:val="EAFA0E2C"/>
    <w:styleLink w:val="2"/>
    <w:lvl w:ilvl="0" w:tplc="F21242EC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7038A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809B0A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50E484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44AF6E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7C93F6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6E976A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AE9884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666EC4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801D1E"/>
    <w:multiLevelType w:val="hybridMultilevel"/>
    <w:tmpl w:val="87D80B62"/>
    <w:styleLink w:val="1"/>
    <w:lvl w:ilvl="0" w:tplc="22EC2F42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8E9DB4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0ACF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3C9BB4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BAD506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AF16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E483C2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844B1C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7ADC4C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2AD0712"/>
    <w:multiLevelType w:val="hybridMultilevel"/>
    <w:tmpl w:val="E370C2EE"/>
    <w:numStyleLink w:val="4"/>
  </w:abstractNum>
  <w:abstractNum w:abstractNumId="4" w15:restartNumberingAfterBreak="0">
    <w:nsid w:val="2FB60F40"/>
    <w:multiLevelType w:val="hybridMultilevel"/>
    <w:tmpl w:val="5A307492"/>
    <w:styleLink w:val="5"/>
    <w:lvl w:ilvl="0" w:tplc="8DF0D5BC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A0CE04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6988A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E07B8E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0C9C6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E84386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7A9FE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897FA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83EC6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FE5746"/>
    <w:multiLevelType w:val="hybridMultilevel"/>
    <w:tmpl w:val="E370C2EE"/>
    <w:styleLink w:val="4"/>
    <w:lvl w:ilvl="0" w:tplc="9B50F954">
      <w:start w:val="1"/>
      <w:numFmt w:val="lowerLetter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104FEC">
      <w:start w:val="1"/>
      <w:numFmt w:val="lowerLetter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760E1E">
      <w:start w:val="1"/>
      <w:numFmt w:val="lowerRoman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2492EA">
      <w:start w:val="1"/>
      <w:numFmt w:val="decimal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E63C60">
      <w:start w:val="1"/>
      <w:numFmt w:val="lowerLetter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02550">
      <w:start w:val="1"/>
      <w:numFmt w:val="lowerRoman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62224A">
      <w:start w:val="1"/>
      <w:numFmt w:val="decimal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E395E">
      <w:start w:val="1"/>
      <w:numFmt w:val="lowerLetter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B45374">
      <w:start w:val="1"/>
      <w:numFmt w:val="lowerRoman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36618DC"/>
    <w:multiLevelType w:val="hybridMultilevel"/>
    <w:tmpl w:val="87D80B62"/>
    <w:numStyleLink w:val="1"/>
  </w:abstractNum>
  <w:abstractNum w:abstractNumId="7" w15:restartNumberingAfterBreak="0">
    <w:nsid w:val="65BC1887"/>
    <w:multiLevelType w:val="hybridMultilevel"/>
    <w:tmpl w:val="EAFA0E2C"/>
    <w:numStyleLink w:val="2"/>
  </w:abstractNum>
  <w:abstractNum w:abstractNumId="8" w15:restartNumberingAfterBreak="0">
    <w:nsid w:val="6841590C"/>
    <w:multiLevelType w:val="hybridMultilevel"/>
    <w:tmpl w:val="776290EE"/>
    <w:numStyleLink w:val="3"/>
  </w:abstractNum>
  <w:abstractNum w:abstractNumId="9" w15:restartNumberingAfterBreak="0">
    <w:nsid w:val="7C8A19F8"/>
    <w:multiLevelType w:val="hybridMultilevel"/>
    <w:tmpl w:val="5A307492"/>
    <w:numStyleLink w:val="5"/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  <w:lvlOverride w:ilvl="0">
      <w:startOverride w:val="2"/>
      <w:lvl w:ilvl="0" w:tplc="6F488CB2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E5E9FF8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DF49F9A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032DC7A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F8A59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F4A7B2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26E88CA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12A542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C6EF1E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74"/>
    <w:rsid w:val="000250F6"/>
    <w:rsid w:val="000379B3"/>
    <w:rsid w:val="002103DE"/>
    <w:rsid w:val="00373ACE"/>
    <w:rsid w:val="003A6474"/>
    <w:rsid w:val="00442E0A"/>
    <w:rsid w:val="009C0DD4"/>
    <w:rsid w:val="00A2479C"/>
    <w:rsid w:val="00B37B95"/>
    <w:rsid w:val="00B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2E780"/>
  <w15:docId w15:val="{BA974A11-008C-D749-84B8-E08C7E4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10"/>
      </w:numPr>
    </w:pPr>
  </w:style>
  <w:style w:type="paragraph" w:styleId="a6">
    <w:name w:val="header"/>
    <w:basedOn w:val="a"/>
    <w:link w:val="a7"/>
    <w:uiPriority w:val="99"/>
    <w:unhideWhenUsed/>
    <w:rsid w:val="0021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03DE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2103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03D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韬涛 王</cp:lastModifiedBy>
  <cp:revision>10</cp:revision>
  <dcterms:created xsi:type="dcterms:W3CDTF">2019-06-20T11:09:00Z</dcterms:created>
  <dcterms:modified xsi:type="dcterms:W3CDTF">2019-06-20T12:09:00Z</dcterms:modified>
</cp:coreProperties>
</file>