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jc w:val="center"/>
      </w:pPr>
      <w:r>
        <w:rPr>
          <w:sz w:val="72"/>
          <w:szCs w:val="72"/>
          <w:rtl w:val="0"/>
          <w:lang w:val="es-ES_tradnl"/>
        </w:rPr>
        <w:t>Universidad Tecnol</w:t>
      </w:r>
      <w:r>
        <w:rPr>
          <w:sz w:val="72"/>
          <w:szCs w:val="72"/>
          <w:rtl w:val="0"/>
          <w:lang w:val="es-ES_tradnl"/>
        </w:rPr>
        <w:t>ó</w:t>
      </w:r>
      <w:r>
        <w:rPr>
          <w:sz w:val="72"/>
          <w:szCs w:val="72"/>
          <w:rtl w:val="0"/>
          <w:lang w:val="es-ES_tradnl"/>
        </w:rPr>
        <w:t>gica Nacional</w:t>
      </w:r>
      <w:r>
        <w:rPr>
          <w:sz w:val="72"/>
          <w:szCs w:val="72"/>
        </w:rPr>
        <w:br w:type="textWrapping"/>
      </w:r>
      <w:r>
        <w:rPr>
          <w:sz w:val="72"/>
          <w:szCs w:val="72"/>
          <w:rtl w:val="0"/>
          <w:lang w:val="es-ES_tradnl"/>
        </w:rPr>
        <w:t>Facultad Regional Rosario</w:t>
      </w:r>
      <w:r>
        <w:rPr>
          <w:sz w:val="72"/>
          <w:szCs w:val="72"/>
        </w:rPr>
        <w:br w:type="textWrapping"/>
        <w:br w:type="textWrapping"/>
      </w:r>
      <w:r>
        <w:rPr>
          <w:sz w:val="72"/>
          <w:szCs w:val="72"/>
          <w:rtl w:val="0"/>
          <w:lang w:val="es-ES_tradnl"/>
        </w:rPr>
        <w:t>T</w:t>
      </w:r>
      <w:r>
        <w:rPr>
          <w:sz w:val="72"/>
          <w:szCs w:val="72"/>
          <w:rtl w:val="0"/>
          <w:lang w:val="es-ES_tradnl"/>
        </w:rPr>
        <w:t>é</w:t>
      </w:r>
      <w:r>
        <w:rPr>
          <w:sz w:val="72"/>
          <w:szCs w:val="72"/>
          <w:rtl w:val="0"/>
          <w:lang w:val="es-ES_tradnl"/>
        </w:rPr>
        <w:t>cnicas y tecnolog</w:t>
      </w:r>
      <w:r>
        <w:rPr>
          <w:sz w:val="72"/>
          <w:szCs w:val="72"/>
          <w:rtl w:val="0"/>
          <w:lang w:val="es-ES_tradnl"/>
        </w:rPr>
        <w:t>í</w:t>
      </w:r>
      <w:r>
        <w:rPr>
          <w:sz w:val="72"/>
          <w:szCs w:val="72"/>
          <w:rtl w:val="0"/>
          <w:lang w:val="es-ES_tradnl"/>
        </w:rPr>
        <w:t>as avanzadas de desarrollo de software</w:t>
      </w:r>
      <w:r>
        <w:rPr>
          <w:sz w:val="72"/>
          <w:szCs w:val="72"/>
        </w:rPr>
        <w:br w:type="textWrapping"/>
        <w:br w:type="textWrapping"/>
      </w:r>
      <w:r>
        <w:rPr>
          <w:sz w:val="72"/>
          <w:szCs w:val="72"/>
          <w:rtl w:val="0"/>
          <w:lang w:val="es-ES_tradnl"/>
        </w:rPr>
        <w:t>A</w:t>
      </w:r>
      <w:r>
        <w:rPr>
          <w:sz w:val="72"/>
          <w:szCs w:val="72"/>
          <w:rtl w:val="0"/>
          <w:lang w:val="es-ES_tradnl"/>
        </w:rPr>
        <w:t>ñ</w:t>
      </w:r>
      <w:r>
        <w:rPr>
          <w:sz w:val="72"/>
          <w:szCs w:val="72"/>
          <w:rtl w:val="0"/>
          <w:lang w:val="es-ES_tradnl"/>
        </w:rPr>
        <w:t>o 2017</w:t>
      </w:r>
      <w:r>
        <w:rPr>
          <w:sz w:val="72"/>
          <w:szCs w:val="72"/>
        </w:rPr>
        <w:br w:type="textWrapping"/>
        <w:br w:type="textWrapping"/>
      </w:r>
      <w:r>
        <w:rPr>
          <w:sz w:val="72"/>
          <w:szCs w:val="72"/>
          <w:rtl w:val="0"/>
          <w:lang w:val="es-ES_tradnl"/>
        </w:rPr>
        <w:t>TP 2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</w:pPr>
      <w:r>
        <w:rPr>
          <w:sz w:val="26"/>
          <w:szCs w:val="26"/>
          <w:rtl w:val="0"/>
          <w:lang w:val="es-ES_tradnl"/>
        </w:rPr>
        <w:t>Bianchi, Mart</w:t>
      </w:r>
      <w:r>
        <w:rPr>
          <w:sz w:val="26"/>
          <w:szCs w:val="26"/>
          <w:rtl w:val="0"/>
          <w:lang w:val="es-ES_tradnl"/>
        </w:rPr>
        <w:t>í</w:t>
      </w:r>
      <w:r>
        <w:rPr>
          <w:sz w:val="26"/>
          <w:szCs w:val="26"/>
          <w:rtl w:val="0"/>
          <w:lang w:val="es-ES_tradnl"/>
        </w:rPr>
        <w:t>n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s-ES_tradnl"/>
        </w:rPr>
        <w:t>Gentili, Juan Manuel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s-ES_tradnl"/>
        </w:rPr>
        <w:t>Malvestiti, Andr</w:t>
      </w:r>
      <w:r>
        <w:rPr>
          <w:sz w:val="26"/>
          <w:szCs w:val="26"/>
          <w:rtl w:val="0"/>
          <w:lang w:val="es-ES_tradnl"/>
        </w:rPr>
        <w:t>é</w:t>
      </w:r>
      <w:r>
        <w:rPr>
          <w:sz w:val="26"/>
          <w:szCs w:val="26"/>
          <w:rtl w:val="0"/>
          <w:lang w:val="es-ES_tradnl"/>
        </w:rPr>
        <w:t>s</w:t>
      </w:r>
      <w:r>
        <w:rPr>
          <w:sz w:val="26"/>
          <w:szCs w:val="26"/>
        </w:rPr>
        <w:br w:type="textWrapping"/>
      </w:r>
      <w:r>
        <w:rPr>
          <w:sz w:val="26"/>
          <w:szCs w:val="26"/>
          <w:rtl w:val="0"/>
          <w:lang w:val="es-ES_tradnl"/>
        </w:rPr>
        <w:t>Poma, Juli</w:t>
      </w:r>
      <w:r>
        <w:rPr>
          <w:sz w:val="26"/>
          <w:szCs w:val="26"/>
          <w:rtl w:val="0"/>
          <w:lang w:val="es-ES_tradnl"/>
        </w:rPr>
        <w:t>á</w:t>
      </w:r>
      <w:r>
        <w:rPr>
          <w:sz w:val="26"/>
          <w:szCs w:val="26"/>
          <w:rtl w:val="0"/>
          <w:lang w:val="es-ES_tradnl"/>
        </w:rPr>
        <w:t>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Título"/>
        <w:bidi w:val="0"/>
      </w:pPr>
      <w:r>
        <w:rPr>
          <w:rtl w:val="0"/>
        </w:rPr>
        <w:t>Introducci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Nuestro trabajo pr</w:t>
      </w:r>
      <w:r>
        <w:rPr>
          <w:rtl w:val="0"/>
        </w:rPr>
        <w:t>á</w:t>
      </w:r>
      <w:r>
        <w:rPr>
          <w:rtl w:val="0"/>
        </w:rPr>
        <w:t>ctico consistir</w:t>
      </w:r>
      <w:r>
        <w:rPr>
          <w:rtl w:val="0"/>
        </w:rPr>
        <w:t xml:space="preserve">á </w:t>
      </w:r>
      <w:r>
        <w:rPr>
          <w:rtl w:val="0"/>
        </w:rPr>
        <w:t>de un sitio web junto con una API REST, en el cual se muestren distintos partidos de f</w:t>
      </w:r>
      <w:r>
        <w:rPr>
          <w:rtl w:val="0"/>
        </w:rPr>
        <w:t>ú</w:t>
      </w:r>
      <w:r>
        <w:rPr>
          <w:rtl w:val="0"/>
        </w:rPr>
        <w:t>tbol de la Premier League, construido en base a las siguientes tecnolog</w:t>
      </w:r>
      <w:r>
        <w:rPr>
          <w:rtl w:val="0"/>
        </w:rPr>
        <w:t>í</w:t>
      </w:r>
      <w:r>
        <w:rPr>
          <w:rtl w:val="0"/>
        </w:rPr>
        <w:t>as:</w:t>
      </w: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Front-end: Angular4.</w:t>
      </w: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Back-end: NodeJS, MongoDB, Express, Mongoose.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"/>
        <w:bidi w:val="0"/>
      </w:pPr>
      <w:r>
        <w:rPr>
          <w:rtl w:val="0"/>
        </w:rPr>
        <w:t>Planificaci</w:t>
      </w:r>
      <w:r>
        <w:rPr>
          <w:rtl w:val="0"/>
        </w:rPr>
        <w:t>ó</w:t>
      </w:r>
      <w:r>
        <w:rPr>
          <w:rtl w:val="0"/>
        </w:rPr>
        <w:t>n del trabajo pr</w:t>
      </w:r>
      <w:r>
        <w:rPr>
          <w:rtl w:val="0"/>
        </w:rPr>
        <w:t>á</w:t>
      </w:r>
      <w:r>
        <w:rPr>
          <w:rtl w:val="0"/>
        </w:rPr>
        <w:t>ctico</w:t>
      </w:r>
    </w:p>
    <w:p>
      <w:pPr>
        <w:pStyle w:val="Cuerpo"/>
        <w:bidi w:val="0"/>
      </w:pPr>
    </w:p>
    <w:p>
      <w:pPr>
        <w:pStyle w:val="Encabezamiento 3"/>
        <w:bidi w:val="0"/>
      </w:pPr>
      <w:r>
        <w:rPr>
          <w:rtl w:val="0"/>
        </w:rPr>
        <w:t>Primera entrega: 8/11/2017</w:t>
      </w:r>
    </w:p>
    <w:p>
      <w:pPr>
        <w:pStyle w:val="Cuerpo"/>
        <w:bidi w:val="0"/>
      </w:pPr>
    </w:p>
    <w:p>
      <w:pPr>
        <w:pStyle w:val="Cuerpo"/>
      </w:pPr>
      <w:r>
        <w:rPr>
          <w:b w:val="1"/>
          <w:bCs w:val="1"/>
          <w:rtl w:val="0"/>
          <w:lang w:val="es-ES_tradnl"/>
        </w:rPr>
        <w:t>Funcionalidades realizadas:</w:t>
      </w:r>
    </w:p>
    <w:p>
      <w:pPr>
        <w:pStyle w:val="Cuerpo"/>
      </w:pP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ABMC de equipos deportivos.</w:t>
      </w: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Alta de juegos, indicando los id de los equipos y la fecha y hora de inicio.</w:t>
      </w:r>
    </w:p>
    <w:p>
      <w:pPr>
        <w:pStyle w:val="Cuerpo"/>
        <w:bidi w:val="0"/>
      </w:pPr>
    </w:p>
    <w:p>
      <w:pPr>
        <w:pStyle w:val="Cuerpo"/>
      </w:pPr>
      <w:r>
        <w:rPr>
          <w:b w:val="1"/>
          <w:bCs w:val="1"/>
          <w:rtl w:val="0"/>
          <w:lang w:val="es-ES_tradnl"/>
        </w:rPr>
        <w:t>Criterio de aceptaci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n:</w:t>
      </w:r>
    </w:p>
    <w:p>
      <w:pPr>
        <w:pStyle w:val="Cuerpo"/>
      </w:pP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ABMC completo.</w:t>
      </w:r>
    </w:p>
    <w:p>
      <w:pPr>
        <w:pStyle w:val="Cuerpo"/>
        <w:bidi w:val="0"/>
      </w:pPr>
    </w:p>
    <w:p>
      <w:pPr>
        <w:pStyle w:val="Encabezamiento 3"/>
        <w:bidi w:val="0"/>
      </w:pPr>
      <w:r>
        <w:rPr>
          <w:rtl w:val="0"/>
        </w:rPr>
        <w:t>Segunda entrega: 15/11/2017</w:t>
      </w:r>
    </w:p>
    <w:p>
      <w:pPr>
        <w:pStyle w:val="Cuerpo"/>
        <w:bidi w:val="0"/>
      </w:pPr>
    </w:p>
    <w:p>
      <w:pPr>
        <w:pStyle w:val="Cuerpo"/>
      </w:pPr>
      <w:r>
        <w:rPr>
          <w:b w:val="1"/>
          <w:bCs w:val="1"/>
          <w:rtl w:val="0"/>
          <w:lang w:val="es-ES_tradnl"/>
        </w:rPr>
        <w:t>Funcionalidades realizadas:</w:t>
      </w:r>
    </w:p>
    <w:p>
      <w:pPr>
        <w:pStyle w:val="Cuerpo"/>
        <w:bidi w:val="0"/>
      </w:pP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Consulta de juegos.</w:t>
      </w: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Consulta de juegos activos.</w:t>
      </w: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Front-end de lista de juegos activos.</w:t>
      </w:r>
    </w:p>
    <w:p>
      <w:pPr>
        <w:pStyle w:val="Cuerpo"/>
        <w:bidi w:val="0"/>
      </w:pPr>
    </w:p>
    <w:p>
      <w:pPr>
        <w:pStyle w:val="Cuerpo"/>
      </w:pPr>
      <w:r>
        <w:rPr>
          <w:b w:val="1"/>
          <w:bCs w:val="1"/>
          <w:rtl w:val="0"/>
          <w:lang w:val="es-ES_tradnl"/>
        </w:rPr>
        <w:t>Criterio de aceptaci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n:</w:t>
      </w:r>
      <w:r>
        <w:rPr>
          <w:b w:val="1"/>
          <w:bCs w:val="1"/>
        </w:rPr>
        <w:br w:type="textWrapping"/>
      </w: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Consulta de juegos y juegos activos.</w:t>
      </w:r>
    </w:p>
    <w:p>
      <w:pPr>
        <w:pStyle w:val="Cuerpo"/>
        <w:bidi w:val="0"/>
      </w:pPr>
    </w:p>
    <w:p>
      <w:pPr>
        <w:pStyle w:val="Encabezamiento 3"/>
        <w:bidi w:val="0"/>
      </w:pPr>
      <w:r>
        <w:rPr>
          <w:rtl w:val="0"/>
        </w:rPr>
        <w:t>Tercera entrega: 22/11/2017</w:t>
      </w:r>
    </w:p>
    <w:p>
      <w:pPr>
        <w:pStyle w:val="Cuerpo"/>
        <w:bidi w:val="0"/>
      </w:pPr>
    </w:p>
    <w:p>
      <w:pPr>
        <w:pStyle w:val="Cuerpo"/>
      </w:pPr>
      <w:r>
        <w:rPr>
          <w:b w:val="1"/>
          <w:bCs w:val="1"/>
          <w:rtl w:val="0"/>
          <w:lang w:val="es-ES_tradnl"/>
        </w:rPr>
        <w:t>Funcionalidades realizadas:</w:t>
      </w:r>
    </w:p>
    <w:p>
      <w:pPr>
        <w:pStyle w:val="Cuerpo"/>
        <w:bidi w:val="0"/>
      </w:pP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ABMC de tipo de eventos.</w:t>
      </w: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Informe de finalizaci</w:t>
      </w:r>
      <w:r>
        <w:rPr>
          <w:rtl w:val="0"/>
        </w:rPr>
        <w:t>ó</w:t>
      </w:r>
      <w:r>
        <w:rPr>
          <w:rtl w:val="0"/>
        </w:rPr>
        <w:t>n de juegos, y baja de juegos.</w:t>
      </w: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Informar nuevo evento.</w:t>
      </w: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Eliminaci</w:t>
      </w:r>
      <w:r>
        <w:rPr>
          <w:rtl w:val="0"/>
        </w:rPr>
        <w:t>ó</w:t>
      </w:r>
      <w:r>
        <w:rPr>
          <w:rtl w:val="0"/>
        </w:rPr>
        <w:t>n de evento con su id.</w:t>
      </w: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Consulta de detalle de un juego informando equipos y eventos.</w:t>
      </w: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Finalizaci</w:t>
      </w:r>
      <w:r>
        <w:rPr>
          <w:rtl w:val="0"/>
        </w:rPr>
        <w:t>ó</w:t>
      </w:r>
      <w:r>
        <w:rPr>
          <w:rtl w:val="0"/>
        </w:rPr>
        <w:t>n del front-end, permitiendo ver los detalles de cada juego.</w:t>
      </w:r>
    </w:p>
    <w:p>
      <w:pPr>
        <w:pStyle w:val="Cuerpo"/>
        <w:bidi w:val="0"/>
      </w:pPr>
    </w:p>
    <w:p>
      <w:pPr>
        <w:pStyle w:val="Cuerpo"/>
      </w:pPr>
      <w:r>
        <w:rPr>
          <w:b w:val="1"/>
          <w:bCs w:val="1"/>
          <w:rtl w:val="0"/>
          <w:lang w:val="es-ES_tradnl"/>
        </w:rPr>
        <w:t>Criterio de aceptaci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n:</w:t>
      </w:r>
    </w:p>
    <w:p>
      <w:pPr>
        <w:pStyle w:val="Cuerpo"/>
      </w:pP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ABMC de tipo de eventos.</w:t>
      </w:r>
    </w:p>
    <w:p>
      <w:pPr>
        <w:pStyle w:val="Cuerpo"/>
        <w:numPr>
          <w:ilvl w:val="0"/>
          <w:numId w:val="1"/>
        </w:numPr>
        <w:bidi w:val="0"/>
      </w:pPr>
      <w:r>
        <w:rPr>
          <w:rtl w:val="0"/>
        </w:rPr>
        <w:t>Informe de finalizaci</w:t>
      </w:r>
      <w:r>
        <w:rPr>
          <w:rtl w:val="0"/>
        </w:rPr>
        <w:t>ó</w:t>
      </w:r>
      <w:r>
        <w:rPr>
          <w:rtl w:val="0"/>
        </w:rPr>
        <w:t>n de juegos.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Encabezamiento 3">
    <w:name w:val="Encabezamiento 3"/>
    <w:next w:val="Cue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