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Default="00B24647" w:rsidP="00B24647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Gento Kato</w:t>
      </w:r>
    </w:p>
    <w:p w14:paraId="568E0C1D" w14:textId="77777777" w:rsidR="00264E2F" w:rsidRDefault="00264E2F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P</w:t>
      </w:r>
      <w:r>
        <w:rPr>
          <w:i/>
          <w:iCs/>
          <w:color w:val="auto"/>
          <w:sz w:val="23"/>
          <w:szCs w:val="23"/>
        </w:rPr>
        <w:t>h.D. Candidate</w:t>
      </w:r>
    </w:p>
    <w:p w14:paraId="2273933F" w14:textId="77777777"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Department of Political Science, University of California</w:t>
      </w:r>
      <w:r w:rsidR="001D36B1">
        <w:rPr>
          <w:rFonts w:hint="eastAsia"/>
          <w:i/>
          <w:iCs/>
          <w:color w:val="auto"/>
          <w:sz w:val="23"/>
          <w:szCs w:val="23"/>
        </w:rPr>
        <w:t>,</w:t>
      </w:r>
      <w:r w:rsidR="001D36B1">
        <w:rPr>
          <w:i/>
          <w:iCs/>
          <w:color w:val="auto"/>
          <w:sz w:val="23"/>
          <w:szCs w:val="23"/>
        </w:rPr>
        <w:t xml:space="preserve"> Davis</w:t>
      </w:r>
    </w:p>
    <w:p w14:paraId="46E4A224" w14:textId="77777777"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 w:rsidRPr="00B24647">
        <w:rPr>
          <w:i/>
          <w:iCs/>
          <w:color w:val="auto"/>
          <w:sz w:val="23"/>
          <w:szCs w:val="23"/>
        </w:rPr>
        <w:t>One Shields Avenue</w:t>
      </w:r>
      <w:r>
        <w:rPr>
          <w:i/>
          <w:iCs/>
          <w:color w:val="auto"/>
          <w:sz w:val="23"/>
          <w:szCs w:val="23"/>
        </w:rPr>
        <w:t>, Davis, CA 95616</w:t>
      </w:r>
    </w:p>
    <w:p w14:paraId="4C2D1924" w14:textId="77777777"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E-mail: </w:t>
      </w:r>
      <w:hyperlink r:id="rId6" w:history="1">
        <w:r w:rsidR="006A4C75" w:rsidRPr="00546E17">
          <w:rPr>
            <w:rStyle w:val="a3"/>
            <w:i/>
            <w:iCs/>
            <w:sz w:val="23"/>
            <w:szCs w:val="23"/>
          </w:rPr>
          <w:t>gkato@ucdavis.edu</w:t>
        </w:r>
      </w:hyperlink>
    </w:p>
    <w:p w14:paraId="792A60A7" w14:textId="77777777" w:rsidR="006375DF" w:rsidRDefault="00B24647" w:rsidP="006375DF">
      <w:pPr>
        <w:pStyle w:val="Default"/>
        <w:jc w:val="center"/>
      </w:pPr>
      <w:r>
        <w:rPr>
          <w:i/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6375DF">
          <w:rPr>
            <w:rStyle w:val="a3"/>
            <w:i/>
          </w:rPr>
          <w:t>https://gentok.github.io/</w:t>
        </w:r>
      </w:hyperlink>
    </w:p>
    <w:p w14:paraId="69CADA0E" w14:textId="77777777" w:rsidR="002C2F02" w:rsidRDefault="002C2F02" w:rsidP="00B24647">
      <w:pPr>
        <w:pStyle w:val="Default"/>
        <w:rPr>
          <w:rFonts w:eastAsia="ＭＳ 明朝"/>
          <w:b/>
          <w:bCs/>
          <w:color w:val="auto"/>
          <w:u w:val="single"/>
        </w:rPr>
      </w:pPr>
    </w:p>
    <w:p w14:paraId="261C40CD" w14:textId="77777777"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Education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</w:t>
      </w:r>
    </w:p>
    <w:p w14:paraId="24EEB9AA" w14:textId="77777777"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2015 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M.A. </w:t>
      </w:r>
      <w:r w:rsidR="00C527C4" w:rsidRPr="00F61D8F">
        <w:rPr>
          <w:rFonts w:eastAsia="ＭＳ 明朝"/>
          <w:i/>
          <w:iCs/>
          <w:color w:val="auto"/>
        </w:rPr>
        <w:t>in Political Science,</w:t>
      </w:r>
      <w:r w:rsidRPr="00F61D8F">
        <w:rPr>
          <w:rFonts w:eastAsia="ＭＳ 明朝"/>
          <w:i/>
          <w:iCs/>
          <w:color w:val="auto"/>
        </w:rPr>
        <w:t xml:space="preserve">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 </w:t>
      </w:r>
    </w:p>
    <w:p w14:paraId="75556348" w14:textId="77777777" w:rsidR="00C527C4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2012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B.A.</w:t>
      </w:r>
      <w:r w:rsidR="00C527C4" w:rsidRPr="00F61D8F">
        <w:rPr>
          <w:rFonts w:eastAsia="ＭＳ 明朝"/>
          <w:i/>
          <w:iCs/>
          <w:color w:val="auto"/>
        </w:rPr>
        <w:t xml:space="preserve"> in Politics, </w:t>
      </w:r>
      <w:r w:rsidRPr="00F61D8F">
        <w:rPr>
          <w:rFonts w:eastAsia="ＭＳ 明朝"/>
          <w:i/>
          <w:iCs/>
          <w:color w:val="auto"/>
        </w:rPr>
        <w:t>International Christian University, Tokyo, Japan</w:t>
      </w:r>
    </w:p>
    <w:p w14:paraId="67CEA7A8" w14:textId="77777777"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2010-11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 xml:space="preserve">Study abroad program at Middlebury College, Middlebury, VT </w:t>
      </w:r>
    </w:p>
    <w:p w14:paraId="7E02C473" w14:textId="77777777" w:rsidR="00B24647" w:rsidRPr="00F61D8F" w:rsidRDefault="00B24647" w:rsidP="00B24647">
      <w:pPr>
        <w:pStyle w:val="Default"/>
        <w:rPr>
          <w:rFonts w:eastAsia="ＭＳ 明朝"/>
          <w:b/>
          <w:bCs/>
          <w:color w:val="auto"/>
        </w:rPr>
      </w:pPr>
    </w:p>
    <w:p w14:paraId="4B37699C" w14:textId="77777777"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Summer Program Participation                          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</w:t>
      </w:r>
    </w:p>
    <w:p w14:paraId="27DB6D00" w14:textId="77777777" w:rsidR="00C527C4" w:rsidRPr="00F61D8F" w:rsidRDefault="00C527C4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Institute for Political Methodology</w:t>
      </w:r>
      <w:r w:rsidRPr="00F61D8F">
        <w:rPr>
          <w:rFonts w:eastAsia="ＭＳ 明朝"/>
          <w:color w:val="auto"/>
        </w:rPr>
        <w:t xml:space="preserve"> (Taipei, Taiwan, July)</w:t>
      </w:r>
    </w:p>
    <w:p w14:paraId="27F15EFC" w14:textId="77777777"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ICPSR Summer Program in Quantitative Methods of Social Research </w:t>
      </w:r>
      <w:r w:rsidRPr="00F61D8F">
        <w:rPr>
          <w:rFonts w:eastAsia="ＭＳ 明朝"/>
          <w:color w:val="auto"/>
        </w:rPr>
        <w:t xml:space="preserve">(June-July) </w:t>
      </w:r>
    </w:p>
    <w:p w14:paraId="71D5B60C" w14:textId="77777777" w:rsidR="00C527C4" w:rsidRPr="00F61D8F" w:rsidRDefault="00B24647" w:rsidP="00B24647">
      <w:pPr>
        <w:pStyle w:val="Default"/>
        <w:rPr>
          <w:rFonts w:ascii="ＭＳ 明朝" w:eastAsia="ＭＳ 明朝" w:cs="ＭＳ 明朝"/>
          <w:color w:val="auto"/>
        </w:rPr>
      </w:pPr>
      <w:r w:rsidRPr="00F61D8F">
        <w:rPr>
          <w:rFonts w:eastAsia="ＭＳ 明朝"/>
          <w:color w:val="auto"/>
        </w:rPr>
        <w:t xml:space="preserve">2012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The Summer Institute in Political Psychology at Stanford University </w:t>
      </w:r>
      <w:r w:rsidRPr="00F61D8F">
        <w:rPr>
          <w:rFonts w:eastAsia="ＭＳ 明朝"/>
          <w:color w:val="auto"/>
        </w:rPr>
        <w:t xml:space="preserve">(July-August) </w:t>
      </w:r>
    </w:p>
    <w:p w14:paraId="2EB5D5A8" w14:textId="77777777" w:rsidR="00C527C4" w:rsidRPr="00F61D8F" w:rsidRDefault="00C527C4" w:rsidP="00B24647">
      <w:pPr>
        <w:pStyle w:val="Default"/>
        <w:rPr>
          <w:rFonts w:eastAsia="ＭＳ 明朝"/>
          <w:b/>
          <w:bCs/>
          <w:color w:val="auto"/>
        </w:rPr>
      </w:pPr>
    </w:p>
    <w:p w14:paraId="10D26C12" w14:textId="77777777"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Re</w:t>
      </w:r>
      <w:r w:rsidR="00C527C4" w:rsidRPr="00F61D8F">
        <w:rPr>
          <w:rFonts w:eastAsia="ＭＳ 明朝"/>
          <w:b/>
          <w:bCs/>
          <w:color w:val="auto"/>
          <w:u w:val="single"/>
        </w:rPr>
        <w:t>search</w:t>
      </w:r>
      <w:r w:rsidR="000A025B" w:rsidRPr="00F61D8F">
        <w:rPr>
          <w:rFonts w:eastAsia="ＭＳ 明朝"/>
          <w:b/>
          <w:bCs/>
          <w:color w:val="auto"/>
          <w:u w:val="single"/>
        </w:rPr>
        <w:t xml:space="preserve">     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</w:t>
      </w:r>
    </w:p>
    <w:p w14:paraId="7388A070" w14:textId="77777777" w:rsidR="00B24647" w:rsidRPr="00F61D8F" w:rsidRDefault="00440E03" w:rsidP="00B24647">
      <w:pPr>
        <w:pStyle w:val="Default"/>
        <w:rPr>
          <w:rFonts w:ascii="ＭＳ 明朝" w:eastAsia="ＭＳ 明朝" w:cs="ＭＳ 明朝"/>
          <w:color w:val="auto"/>
        </w:rPr>
      </w:pPr>
      <w:r>
        <w:rPr>
          <w:rFonts w:eastAsia="ＭＳ 明朝"/>
          <w:color w:val="auto"/>
        </w:rPr>
        <w:t xml:space="preserve">2016, 2012-13 </w:t>
      </w:r>
      <w:r w:rsidR="00B24647" w:rsidRPr="00F61D8F">
        <w:rPr>
          <w:rFonts w:eastAsia="ＭＳ 明朝"/>
          <w:i/>
          <w:iCs/>
          <w:color w:val="auto"/>
        </w:rPr>
        <w:t>Assistant researcher, institute of Applied Social Psychology + connect, Osaka, Japan</w:t>
      </w:r>
      <w:r w:rsidR="00B24647" w:rsidRPr="00F61D8F">
        <w:rPr>
          <w:rFonts w:eastAsia="ＭＳ 明朝"/>
          <w:color w:val="auto"/>
        </w:rPr>
        <w:t xml:space="preserve">; </w:t>
      </w:r>
    </w:p>
    <w:p w14:paraId="5B7FE7D7" w14:textId="77777777" w:rsidR="00440E03" w:rsidRPr="00F61D8F" w:rsidRDefault="00440E03" w:rsidP="00440E03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Research assistant,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Institute of Advanced Study, Tokyo, Japan</w:t>
      </w:r>
      <w:r w:rsidRPr="00F61D8F">
        <w:rPr>
          <w:rFonts w:eastAsia="ＭＳ 明朝"/>
          <w:color w:val="auto"/>
        </w:rPr>
        <w:t xml:space="preserve"> </w:t>
      </w:r>
    </w:p>
    <w:p w14:paraId="54EE0662" w14:textId="77777777" w:rsidR="00C527C4" w:rsidRDefault="0031767F" w:rsidP="00B24647">
      <w:pPr>
        <w:pStyle w:val="Default"/>
        <w:rPr>
          <w:rFonts w:eastAsia="ＭＳ 明朝"/>
          <w:i/>
          <w:color w:val="auto"/>
        </w:rPr>
      </w:pPr>
      <w:r>
        <w:rPr>
          <w:rFonts w:eastAsia="ＭＳ 明朝" w:hint="eastAsia"/>
          <w:color w:val="auto"/>
        </w:rPr>
        <w:t>2012</w:t>
      </w:r>
      <w:r>
        <w:rPr>
          <w:rFonts w:eastAsia="ＭＳ 明朝" w:hint="eastAsia"/>
          <w:color w:val="auto"/>
        </w:rPr>
        <w:tab/>
      </w:r>
      <w:r w:rsidRPr="0031767F">
        <w:rPr>
          <w:rFonts w:eastAsia="ＭＳ 明朝" w:hint="eastAsia"/>
          <w:i/>
          <w:color w:val="auto"/>
        </w:rPr>
        <w:t>Research assistant, Social Science Research Institute, International Christian University</w:t>
      </w:r>
    </w:p>
    <w:p w14:paraId="4A77D14A" w14:textId="77777777" w:rsidR="0031767F" w:rsidRPr="00F61D8F" w:rsidRDefault="0031767F" w:rsidP="00B24647">
      <w:pPr>
        <w:pStyle w:val="Default"/>
        <w:rPr>
          <w:rFonts w:eastAsia="ＭＳ 明朝"/>
          <w:color w:val="auto"/>
        </w:rPr>
      </w:pPr>
    </w:p>
    <w:p w14:paraId="71A4EF1A" w14:textId="77777777" w:rsidR="000A025B" w:rsidRPr="00F61D8F" w:rsidRDefault="000A025B" w:rsidP="000A025B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Teaching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</w:t>
      </w:r>
    </w:p>
    <w:p w14:paraId="5F75B5E0" w14:textId="77777777" w:rsidR="00264E2F" w:rsidRDefault="00264E2F" w:rsidP="00264E2F">
      <w:pPr>
        <w:pStyle w:val="Default"/>
        <w:ind w:left="840" w:hanging="840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</w:t>
      </w:r>
      <w:r>
        <w:rPr>
          <w:rFonts w:eastAsia="ＭＳ 明朝"/>
          <w:color w:val="auto"/>
        </w:rPr>
        <w:tab/>
      </w:r>
      <w:r w:rsidRPr="00264E2F">
        <w:rPr>
          <w:rFonts w:eastAsia="ＭＳ 明朝"/>
          <w:i/>
          <w:color w:val="auto"/>
        </w:rPr>
        <w:t xml:space="preserve">Associate instructor, </w:t>
      </w:r>
      <w:r w:rsidRPr="00F61D8F">
        <w:rPr>
          <w:rFonts w:eastAsia="ＭＳ 明朝"/>
          <w:i/>
          <w:color w:val="auto"/>
        </w:rPr>
        <w:t>Department of Political Science, University of California, Davis</w:t>
      </w:r>
      <w:r>
        <w:rPr>
          <w:rFonts w:eastAsia="ＭＳ 明朝"/>
          <w:i/>
          <w:color w:val="auto"/>
        </w:rPr>
        <w:t xml:space="preserve"> </w:t>
      </w:r>
      <w:r>
        <w:rPr>
          <w:rFonts w:eastAsia="ＭＳ 明朝"/>
          <w:i/>
          <w:color w:val="auto"/>
        </w:rPr>
        <w:br/>
        <w:t>(</w:t>
      </w:r>
      <w:r w:rsidRPr="00264E2F">
        <w:rPr>
          <w:rFonts w:eastAsia="ＭＳ 明朝"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)</w:t>
      </w:r>
    </w:p>
    <w:p w14:paraId="41CF2EE9" w14:textId="77777777" w:rsidR="000A025B" w:rsidRDefault="000A025B" w:rsidP="000A025B">
      <w:pPr>
        <w:pStyle w:val="Default"/>
        <w:rPr>
          <w:rFonts w:eastAsia="ＭＳ 明朝"/>
          <w:i/>
          <w:color w:val="auto"/>
        </w:rPr>
      </w:pPr>
      <w:r w:rsidRPr="00F61D8F">
        <w:rPr>
          <w:rFonts w:eastAsia="ＭＳ 明朝" w:hint="eastAsia"/>
          <w:color w:val="auto"/>
        </w:rPr>
        <w:t>2016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Teaching assistant, Department of Political Science, University of California, Davis</w:t>
      </w:r>
    </w:p>
    <w:p w14:paraId="444786FF" w14:textId="04BE5B75" w:rsidR="00CF7286" w:rsidRPr="00F61D8F" w:rsidRDefault="00CF7286" w:rsidP="000A025B">
      <w:pPr>
        <w:pStyle w:val="Default"/>
        <w:rPr>
          <w:rFonts w:eastAsia="ＭＳ 明朝" w:hint="eastAsia"/>
          <w:color w:val="auto"/>
        </w:rPr>
      </w:pPr>
      <w:r>
        <w:rPr>
          <w:rFonts w:eastAsia="ＭＳ 明朝"/>
          <w:i/>
          <w:color w:val="auto"/>
        </w:rPr>
        <w:tab/>
        <w:t>(Including Graduate Level Political Methodology Sequence: POL211, POL212,</w:t>
      </w:r>
      <w:r w:rsidR="00DC793F">
        <w:rPr>
          <w:rFonts w:eastAsia="ＭＳ 明朝"/>
          <w:i/>
          <w:color w:val="auto"/>
        </w:rPr>
        <w:t xml:space="preserve"> and</w:t>
      </w:r>
      <w:r>
        <w:rPr>
          <w:rFonts w:eastAsia="ＭＳ 明朝"/>
          <w:i/>
          <w:color w:val="auto"/>
        </w:rPr>
        <w:t xml:space="preserve"> POL213)</w:t>
      </w:r>
      <w:bookmarkStart w:id="0" w:name="_GoBack"/>
      <w:bookmarkEnd w:id="0"/>
    </w:p>
    <w:p w14:paraId="0712C320" w14:textId="77777777" w:rsidR="000A025B" w:rsidRPr="00F61D8F" w:rsidRDefault="00F61D8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0A025B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 xml:space="preserve"> </w:t>
      </w:r>
      <w:r w:rsidR="000A025B" w:rsidRPr="00F61D8F">
        <w:rPr>
          <w:rFonts w:eastAsia="ＭＳ 明朝"/>
          <w:i/>
          <w:iCs/>
          <w:color w:val="auto"/>
        </w:rPr>
        <w:t xml:space="preserve">Teaching assistant, </w:t>
      </w:r>
      <w:r w:rsidR="000A025B" w:rsidRPr="00F61D8F">
        <w:rPr>
          <w:rStyle w:val="a4"/>
        </w:rPr>
        <w:t xml:space="preserve">School of Political Science and Economics, </w:t>
      </w:r>
      <w:proofErr w:type="spellStart"/>
      <w:r w:rsidR="000A025B" w:rsidRPr="00F61D8F">
        <w:rPr>
          <w:rFonts w:eastAsia="ＭＳ 明朝"/>
          <w:i/>
          <w:iCs/>
          <w:color w:val="auto"/>
        </w:rPr>
        <w:t>Waseda</w:t>
      </w:r>
      <w:proofErr w:type="spellEnd"/>
      <w:r w:rsidR="000A025B" w:rsidRPr="00F61D8F">
        <w:rPr>
          <w:rFonts w:eastAsia="ＭＳ 明朝"/>
          <w:i/>
          <w:iCs/>
          <w:color w:val="auto"/>
        </w:rPr>
        <w:t xml:space="preserve"> University</w:t>
      </w:r>
      <w:r w:rsidR="000A025B" w:rsidRPr="00F61D8F">
        <w:rPr>
          <w:rFonts w:eastAsia="ＭＳ 明朝"/>
          <w:color w:val="auto"/>
        </w:rPr>
        <w:t xml:space="preserve"> </w:t>
      </w:r>
    </w:p>
    <w:p w14:paraId="75D457F9" w14:textId="77777777" w:rsidR="000A025B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2013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>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Academic writing adviser,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</w:t>
      </w:r>
    </w:p>
    <w:p w14:paraId="6E3FD1E2" w14:textId="77777777" w:rsidR="0031767F" w:rsidRPr="00F61D8F" w:rsidRDefault="0031767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2012</w:t>
      </w:r>
      <w:r>
        <w:rPr>
          <w:rFonts w:eastAsia="ＭＳ 明朝"/>
          <w:color w:val="auto"/>
        </w:rPr>
        <w:tab/>
      </w:r>
      <w:r w:rsidRPr="0031767F">
        <w:rPr>
          <w:rFonts w:eastAsia="ＭＳ 明朝"/>
          <w:i/>
          <w:color w:val="auto"/>
        </w:rPr>
        <w:t>Lab assistant, International Christian University</w:t>
      </w:r>
    </w:p>
    <w:p w14:paraId="2163B0A2" w14:textId="77777777" w:rsidR="000A025B" w:rsidRPr="00F61D8F" w:rsidRDefault="000A025B" w:rsidP="00B24647">
      <w:pPr>
        <w:pStyle w:val="Default"/>
        <w:rPr>
          <w:rFonts w:eastAsia="ＭＳ 明朝"/>
          <w:color w:val="auto"/>
        </w:rPr>
      </w:pPr>
    </w:p>
    <w:p w14:paraId="087BEF20" w14:textId="77777777"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Honors &amp; Awards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     </w:t>
      </w:r>
    </w:p>
    <w:p w14:paraId="159161EA" w14:textId="77777777" w:rsidR="00CF7286" w:rsidRDefault="00CF7286" w:rsidP="00C527C4">
      <w:pPr>
        <w:pStyle w:val="Default"/>
      </w:pPr>
      <w:r>
        <w:rPr>
          <w:rFonts w:hint="eastAsia"/>
        </w:rPr>
        <w:t>2</w:t>
      </w:r>
      <w:r>
        <w:t>019</w:t>
      </w:r>
      <w:r>
        <w:tab/>
      </w:r>
      <w:r w:rsidRPr="00CF7286">
        <w:rPr>
          <w:i/>
        </w:rPr>
        <w:t xml:space="preserve">Dissertation Improvement </w:t>
      </w:r>
      <w:r w:rsidRPr="00CF7286">
        <w:rPr>
          <w:i/>
        </w:rPr>
        <w:t xml:space="preserve">Award, </w:t>
      </w:r>
      <w:r w:rsidRPr="00CF7286">
        <w:rPr>
          <w:i/>
        </w:rPr>
        <w:t>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</w:p>
    <w:p w14:paraId="056605D5" w14:textId="77777777" w:rsidR="001E0E94" w:rsidRDefault="001E0E94" w:rsidP="00C527C4">
      <w:pPr>
        <w:pStyle w:val="Default"/>
      </w:pPr>
      <w:r>
        <w:rPr>
          <w:rFonts w:hint="eastAsia"/>
        </w:rPr>
        <w:t>2</w:t>
      </w:r>
      <w:r>
        <w:t>018</w:t>
      </w:r>
      <w:r>
        <w:tab/>
      </w:r>
      <w:r w:rsidRPr="001E0E94">
        <w:rPr>
          <w:i/>
        </w:rPr>
        <w:t>Summer Collaborative Award, Department of Political Science, University of California, Davis</w:t>
      </w:r>
    </w:p>
    <w:p w14:paraId="35FA7C38" w14:textId="77777777" w:rsidR="006E5C46" w:rsidRDefault="006E5C46" w:rsidP="00C527C4">
      <w:pPr>
        <w:pStyle w:val="Default"/>
      </w:pPr>
      <w:r>
        <w:rPr>
          <w:rFonts w:hint="eastAsia"/>
        </w:rPr>
        <w:lastRenderedPageBreak/>
        <w:t>2015</w:t>
      </w:r>
      <w:r w:rsidR="006375DF">
        <w:t>-</w:t>
      </w:r>
      <w:r w:rsidR="001E0E94">
        <w:t>20</w:t>
      </w:r>
      <w:r>
        <w:t xml:space="preserve"> </w:t>
      </w:r>
      <w:r w:rsidR="00440E03">
        <w:rPr>
          <w:i/>
        </w:rPr>
        <w:t>Graduate</w:t>
      </w:r>
      <w:r w:rsidRPr="006E5C46">
        <w:rPr>
          <w:i/>
        </w:rPr>
        <w:t xml:space="preserve"> Scholarship</w:t>
      </w:r>
      <w:r w:rsidR="00440E03">
        <w:rPr>
          <w:i/>
        </w:rPr>
        <w:t xml:space="preserve"> for Degree Seeking Students</w:t>
      </w:r>
      <w:r w:rsidRPr="006E5C46">
        <w:rPr>
          <w:i/>
        </w:rPr>
        <w:t>, Japan Student Services Organization</w:t>
      </w:r>
    </w:p>
    <w:p w14:paraId="657C40E4" w14:textId="77777777" w:rsidR="00F61D8F" w:rsidRPr="00F61D8F" w:rsidRDefault="00F61D8F" w:rsidP="00C527C4">
      <w:pPr>
        <w:pStyle w:val="Default"/>
      </w:pPr>
      <w:r w:rsidRPr="00F61D8F">
        <w:t>2015</w:t>
      </w:r>
      <w:r w:rsidRPr="00F61D8F">
        <w:tab/>
      </w:r>
      <w:r w:rsidRPr="00F61D8F">
        <w:rPr>
          <w:i/>
        </w:rPr>
        <w:t>Political Science Department Fellowship, University of California, Davis (Fall 2015)</w:t>
      </w:r>
    </w:p>
    <w:p w14:paraId="6AD24EC8" w14:textId="77777777"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proofErr w:type="spellStart"/>
      <w:r w:rsidRPr="00F61D8F">
        <w:rPr>
          <w:rFonts w:eastAsia="ＭＳ 明朝"/>
          <w:i/>
          <w:color w:val="auto"/>
        </w:rPr>
        <w:t>Ijima</w:t>
      </w:r>
      <w:proofErr w:type="spellEnd"/>
      <w:r w:rsidRPr="00F61D8F">
        <w:rPr>
          <w:rFonts w:eastAsia="ＭＳ 明朝"/>
          <w:i/>
          <w:color w:val="auto"/>
        </w:rPr>
        <w:t xml:space="preserve">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14:paraId="21253456" w14:textId="77777777"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The Best MA Thesis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14:paraId="2B558D74" w14:textId="77777777"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Azusa Ono Memorial Award,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14:paraId="0C205630" w14:textId="77777777" w:rsidR="00B24647" w:rsidRPr="00F61D8F" w:rsidRDefault="00B24647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="00C527C4" w:rsidRPr="00F61D8F">
        <w:rPr>
          <w:rFonts w:eastAsia="ＭＳ 明朝"/>
          <w:i/>
          <w:iCs/>
          <w:color w:val="auto"/>
        </w:rPr>
        <w:t xml:space="preserve">Okuma Memorial Scholarship,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 </w:t>
      </w:r>
    </w:p>
    <w:p w14:paraId="4F972802" w14:textId="77777777" w:rsidR="00A627A8" w:rsidRDefault="00B24647" w:rsidP="00B24647">
      <w:pPr>
        <w:pStyle w:val="Default"/>
      </w:pPr>
      <w:r w:rsidRPr="00F61D8F">
        <w:rPr>
          <w:rFonts w:eastAsia="ＭＳ 明朝"/>
          <w:color w:val="auto"/>
        </w:rPr>
        <w:t xml:space="preserve">2013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125th Anniversary S</w:t>
      </w:r>
      <w:r w:rsidR="00C527C4" w:rsidRPr="00F61D8F">
        <w:rPr>
          <w:rFonts w:eastAsia="ＭＳ 明朝"/>
          <w:i/>
          <w:iCs/>
          <w:color w:val="auto"/>
        </w:rPr>
        <w:t xml:space="preserve">cholarship,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</w:p>
    <w:p w14:paraId="74E6B3E2" w14:textId="77777777" w:rsidR="00A627A8" w:rsidRDefault="00A627A8" w:rsidP="00B24647">
      <w:pPr>
        <w:pStyle w:val="Default"/>
      </w:pPr>
    </w:p>
    <w:p w14:paraId="518FD92A" w14:textId="77777777"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Journal Articles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   </w:t>
      </w:r>
      <w:r w:rsidR="00F61D8F" w:rsidRPr="00F61D8F">
        <w:rPr>
          <w:rFonts w:eastAsia="ＭＳ 明朝"/>
          <w:color w:val="auto"/>
          <w:u w:val="single"/>
        </w:rPr>
        <w:t xml:space="preserve">             </w:t>
      </w:r>
      <w:r w:rsidR="000A025B" w:rsidRPr="00F61D8F">
        <w:rPr>
          <w:rFonts w:eastAsia="ＭＳ 明朝"/>
          <w:color w:val="auto"/>
          <w:u w:val="single"/>
        </w:rPr>
        <w:t xml:space="preserve">     </w:t>
      </w:r>
      <w:r w:rsidRPr="00F61D8F">
        <w:rPr>
          <w:rFonts w:eastAsia="ＭＳ 明朝"/>
          <w:color w:val="auto"/>
          <w:u w:val="single"/>
        </w:rPr>
        <w:t xml:space="preserve"> </w:t>
      </w:r>
    </w:p>
    <w:p w14:paraId="168B0809" w14:textId="77777777" w:rsidR="00B24647" w:rsidRDefault="00B24647" w:rsidP="00F61D8F">
      <w:pPr>
        <w:pStyle w:val="Default"/>
        <w:ind w:left="708" w:hangingChars="295" w:hanging="708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 w:rsidR="002C2F02">
        <w:rPr>
          <w:rFonts w:eastAsia="ＭＳ 明朝"/>
          <w:color w:val="auto"/>
        </w:rPr>
        <w:t xml:space="preserve">15(1), 23-50. Second </w:t>
      </w:r>
      <w:r w:rsidR="00DA30F0">
        <w:rPr>
          <w:rFonts w:eastAsia="ＭＳ 明朝"/>
          <w:color w:val="auto"/>
        </w:rPr>
        <w:t>co</w:t>
      </w:r>
      <w:r w:rsidR="002C2F02">
        <w:rPr>
          <w:rFonts w:eastAsia="ＭＳ 明朝"/>
          <w:color w:val="auto"/>
        </w:rPr>
        <w:t>a</w:t>
      </w:r>
      <w:r w:rsidRPr="00F61D8F">
        <w:rPr>
          <w:rFonts w:eastAsia="ＭＳ 明朝"/>
          <w:color w:val="auto"/>
        </w:rPr>
        <w:t xml:space="preserve">uthor with Christian Collet. </w:t>
      </w:r>
    </w:p>
    <w:p w14:paraId="6EC00AB2" w14:textId="77777777" w:rsidR="00F61D8F" w:rsidRPr="00F61D8F" w:rsidRDefault="00F61D8F" w:rsidP="00B24647">
      <w:pPr>
        <w:pStyle w:val="Default"/>
        <w:rPr>
          <w:rFonts w:eastAsia="ＭＳ 明朝"/>
          <w:color w:val="auto"/>
        </w:rPr>
      </w:pPr>
    </w:p>
    <w:p w14:paraId="58674F2A" w14:textId="77777777"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Conference Presentations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</w:t>
      </w:r>
      <w:r w:rsidRPr="00F61D8F">
        <w:rPr>
          <w:rFonts w:eastAsia="ＭＳ 明朝"/>
          <w:color w:val="auto"/>
          <w:u w:val="single"/>
        </w:rPr>
        <w:t xml:space="preserve"> </w:t>
      </w:r>
      <w:r w:rsidR="00F61D8F" w:rsidRPr="00F61D8F">
        <w:rPr>
          <w:rFonts w:eastAsia="ＭＳ 明朝"/>
          <w:color w:val="auto"/>
          <w:u w:val="single"/>
        </w:rPr>
        <w:t xml:space="preserve">                    </w:t>
      </w:r>
    </w:p>
    <w:p w14:paraId="0E54EBE2" w14:textId="77777777" w:rsidR="007D43DB" w:rsidRDefault="007D43DB" w:rsidP="007D43DB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When Strategic Uninformed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Abstention Improves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Democratic Accountability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accepted to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</w:t>
      </w:r>
      <w:r w:rsidRPr="00F61D8F">
        <w:rPr>
          <w:rFonts w:eastAsia="ＭＳ 明朝"/>
          <w:i/>
          <w:iCs/>
          <w:color w:val="auto"/>
        </w:rPr>
        <w:t>.</w:t>
      </w:r>
    </w:p>
    <w:p w14:paraId="6AE9E69C" w14:textId="77777777" w:rsidR="00DA30F0" w:rsidRDefault="00DA30F0" w:rsidP="007D43DB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</w:t>
      </w:r>
      <w:r w:rsidR="007D43DB">
        <w:rPr>
          <w:rFonts w:eastAsia="ＭＳ 明朝"/>
          <w:color w:val="auto"/>
        </w:rPr>
        <w:t xml:space="preserve"> “</w:t>
      </w:r>
      <w:r w:rsidR="007D43DB" w:rsidRPr="007D43DB">
        <w:rPr>
          <w:rFonts w:eastAsia="ＭＳ 明朝"/>
          <w:color w:val="auto"/>
        </w:rPr>
        <w:t>Social Information and Uninformed Voting Behavior:</w:t>
      </w:r>
      <w:r w:rsidR="007D43DB">
        <w:rPr>
          <w:rFonts w:eastAsia="ＭＳ 明朝" w:hint="eastAsia"/>
          <w:color w:val="auto"/>
        </w:rPr>
        <w:t xml:space="preserve"> </w:t>
      </w:r>
      <w:r w:rsidR="007D43DB" w:rsidRPr="007D43DB">
        <w:rPr>
          <w:rFonts w:eastAsia="ＭＳ 明朝"/>
          <w:color w:val="auto"/>
        </w:rPr>
        <w:t xml:space="preserve">Delegating or </w:t>
      </w:r>
      <w:proofErr w:type="spellStart"/>
      <w:proofErr w:type="gramStart"/>
      <w:r w:rsidR="007D43DB" w:rsidRPr="007D43DB">
        <w:rPr>
          <w:rFonts w:eastAsia="ＭＳ 明朝"/>
          <w:color w:val="auto"/>
        </w:rPr>
        <w:t>Bandwagoning</w:t>
      </w:r>
      <w:proofErr w:type="spellEnd"/>
      <w:r w:rsidR="007D43DB" w:rsidRPr="007D43DB">
        <w:rPr>
          <w:rFonts w:eastAsia="ＭＳ 明朝"/>
          <w:color w:val="auto"/>
        </w:rPr>
        <w:t>?</w:t>
      </w:r>
      <w:r w:rsidR="007D43DB">
        <w:rPr>
          <w:rFonts w:eastAsia="ＭＳ 明朝"/>
          <w:color w:val="auto"/>
        </w:rPr>
        <w:t>,</w:t>
      </w:r>
      <w:proofErr w:type="gramEnd"/>
      <w:r w:rsidR="007D43DB">
        <w:rPr>
          <w:rFonts w:eastAsia="ＭＳ 明朝"/>
          <w:color w:val="auto"/>
        </w:rPr>
        <w:t xml:space="preserve">” </w:t>
      </w:r>
      <w:r w:rsidR="007D43DB" w:rsidRPr="007D43DB">
        <w:rPr>
          <w:rFonts w:eastAsia="ＭＳ 明朝"/>
          <w:i/>
          <w:color w:val="auto"/>
        </w:rPr>
        <w:t xml:space="preserve">paper accepted </w:t>
      </w:r>
      <w:r w:rsidR="007D43DB">
        <w:rPr>
          <w:rFonts w:eastAsia="ＭＳ 明朝"/>
          <w:i/>
          <w:color w:val="auto"/>
        </w:rPr>
        <w:t>to</w:t>
      </w:r>
      <w:r w:rsidR="007D43DB" w:rsidRPr="007D43DB">
        <w:rPr>
          <w:rFonts w:eastAsia="ＭＳ 明朝"/>
          <w:i/>
          <w:color w:val="auto"/>
        </w:rPr>
        <w:t xml:space="preserve"> </w:t>
      </w:r>
      <w:r w:rsidR="007D43DB"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 w:rsidR="007D43DB">
        <w:rPr>
          <w:rFonts w:eastAsia="ＭＳ 明朝"/>
          <w:i/>
          <w:iCs/>
          <w:color w:val="auto"/>
        </w:rPr>
        <w:t>Conference, Chicago, IL, Ap</w:t>
      </w:r>
      <w:r w:rsidR="007D43DB">
        <w:rPr>
          <w:rFonts w:eastAsia="ＭＳ 明朝"/>
          <w:i/>
          <w:iCs/>
          <w:color w:val="auto"/>
        </w:rPr>
        <w:t>ril</w:t>
      </w:r>
      <w:r w:rsidR="007D43DB" w:rsidRPr="00F61D8F">
        <w:rPr>
          <w:rFonts w:eastAsia="ＭＳ 明朝"/>
          <w:i/>
          <w:iCs/>
          <w:color w:val="auto"/>
        </w:rPr>
        <w:t>.</w:t>
      </w:r>
    </w:p>
    <w:p w14:paraId="2A40E0A4" w14:textId="77777777" w:rsidR="00DA30F0" w:rsidRPr="00DA30F0" w:rsidRDefault="00DA30F0" w:rsidP="00DA30F0">
      <w:pPr>
        <w:pStyle w:val="Default"/>
        <w:ind w:left="617" w:hangingChars="257" w:hanging="617"/>
        <w:rPr>
          <w:rFonts w:eastAsia="ＭＳ 明朝" w:hint="eastAsia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presented at </w:t>
      </w:r>
      <w:r w:rsidRPr="007D43DB">
        <w:rPr>
          <w:i/>
        </w:rPr>
        <w:t>Conference Public Opinion and Foreign Aid</w:t>
      </w:r>
      <w:r w:rsidRPr="007D43DB">
        <w:rPr>
          <w:i/>
        </w:rPr>
        <w:t>,</w:t>
      </w:r>
      <w:r w:rsidRPr="007D43DB">
        <w:rPr>
          <w:i/>
        </w:rPr>
        <w:t xml:space="preserve"> Think Tank Hub</w:t>
      </w:r>
      <w:r w:rsidRPr="007D43DB">
        <w:rPr>
          <w:i/>
        </w:rPr>
        <w:t>,</w:t>
      </w:r>
      <w:r w:rsidRPr="007D43DB">
        <w:rPr>
          <w:i/>
        </w:rPr>
        <w:t xml:space="preserve"> February 11</w:t>
      </w:r>
      <w:r w:rsidRPr="007D43DB">
        <w:rPr>
          <w:i/>
        </w:rPr>
        <w:t>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15F6B1B2" w14:textId="77777777" w:rsidR="00CF7286" w:rsidRDefault="00CF7286" w:rsidP="00264E2F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 “</w:t>
      </w:r>
      <w:r w:rsidRPr="00CF7286">
        <w:rPr>
          <w:rFonts w:eastAsia="ＭＳ 明朝"/>
          <w:color w:val="auto"/>
        </w:rPr>
        <w:t xml:space="preserve">Latina/o </w:t>
      </w:r>
      <w:proofErr w:type="spellStart"/>
      <w:r w:rsidRPr="00CF7286">
        <w:rPr>
          <w:rFonts w:eastAsia="ＭＳ 明朝"/>
          <w:color w:val="auto"/>
        </w:rPr>
        <w:t>Metabeliefs</w:t>
      </w:r>
      <w:proofErr w:type="spellEnd"/>
      <w:r w:rsidRPr="00CF7286">
        <w:rPr>
          <w:rFonts w:eastAsia="ＭＳ 明朝"/>
          <w:color w:val="auto"/>
        </w:rPr>
        <w:t xml:space="preserve"> about Status Misattribution</w:t>
      </w:r>
      <w:r w:rsidR="00DA30F0">
        <w:rPr>
          <w:rFonts w:eastAsia="ＭＳ 明朝"/>
          <w:color w:val="auto"/>
        </w:rPr>
        <w:t>,</w:t>
      </w:r>
      <w:r>
        <w:rPr>
          <w:rFonts w:eastAsia="ＭＳ 明朝"/>
          <w:color w:val="auto"/>
        </w:rPr>
        <w:t xml:space="preserve">” paper presented at International Metropolis Conference, Sydney, Australia, October 31. </w:t>
      </w:r>
      <w:r w:rsidR="00DA30F0">
        <w:rPr>
          <w:rFonts w:eastAsia="ＭＳ 明朝"/>
          <w:color w:val="auto"/>
        </w:rPr>
        <w:t>Second coauthor w</w:t>
      </w:r>
      <w:r>
        <w:rPr>
          <w:rFonts w:eastAsia="ＭＳ 明朝"/>
          <w:color w:val="auto"/>
        </w:rPr>
        <w:t xml:space="preserve">ith </w:t>
      </w:r>
      <w:r w:rsidRPr="00CF7286">
        <w:rPr>
          <w:rFonts w:eastAsia="ＭＳ 明朝"/>
          <w:color w:val="auto"/>
        </w:rPr>
        <w:t>B</w:t>
      </w:r>
      <w:r>
        <w:rPr>
          <w:rFonts w:eastAsia="ＭＳ 明朝"/>
          <w:color w:val="auto"/>
        </w:rPr>
        <w:t>radford</w:t>
      </w:r>
      <w:r w:rsidRPr="00CF7286">
        <w:rPr>
          <w:rFonts w:eastAsia="ＭＳ 明朝"/>
          <w:color w:val="auto"/>
        </w:rPr>
        <w:t xml:space="preserve"> Jones, N</w:t>
      </w:r>
      <w:r w:rsidR="00DA30F0">
        <w:rPr>
          <w:rFonts w:eastAsia="ＭＳ 明朝"/>
          <w:color w:val="auto"/>
        </w:rPr>
        <w:t>atalie</w:t>
      </w:r>
      <w:r w:rsidRPr="00CF7286">
        <w:rPr>
          <w:rFonts w:eastAsia="ＭＳ 明朝"/>
          <w:color w:val="auto"/>
        </w:rPr>
        <w:t xml:space="preserve"> Martin-Rojas, P</w:t>
      </w:r>
      <w:r w:rsidR="00DA30F0">
        <w:rPr>
          <w:rFonts w:eastAsia="ＭＳ 明朝"/>
          <w:color w:val="auto"/>
        </w:rPr>
        <w:t>age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Pellaton</w:t>
      </w:r>
      <w:proofErr w:type="spellEnd"/>
      <w:r w:rsidR="00DA30F0">
        <w:rPr>
          <w:rFonts w:eastAsia="ＭＳ 明朝"/>
          <w:color w:val="auto"/>
        </w:rPr>
        <w:t>, and</w:t>
      </w:r>
      <w:r w:rsidRPr="00CF7286">
        <w:rPr>
          <w:rFonts w:eastAsia="ＭＳ 明朝"/>
          <w:color w:val="auto"/>
        </w:rPr>
        <w:t xml:space="preserve"> D</w:t>
      </w:r>
      <w:r w:rsidR="00DA30F0">
        <w:rPr>
          <w:rFonts w:eastAsia="ＭＳ 明朝"/>
          <w:color w:val="auto"/>
        </w:rPr>
        <w:t>ave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Vannette</w:t>
      </w:r>
      <w:proofErr w:type="spellEnd"/>
      <w:r w:rsidR="00DA30F0">
        <w:rPr>
          <w:rFonts w:eastAsia="ＭＳ 明朝"/>
          <w:color w:val="auto"/>
        </w:rPr>
        <w:t>.</w:t>
      </w:r>
    </w:p>
    <w:p w14:paraId="340BC365" w14:textId="77777777" w:rsidR="001E0E94" w:rsidRDefault="001E0E94" w:rsidP="00264E2F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</w:t>
      </w:r>
      <w:r w:rsidR="00940A48">
        <w:rPr>
          <w:rFonts w:eastAsia="ＭＳ 明朝"/>
          <w:color w:val="auto"/>
        </w:rPr>
        <w:t xml:space="preserve"> </w:t>
      </w:r>
      <w:r w:rsidR="00264E2F">
        <w:rPr>
          <w:rFonts w:eastAsia="ＭＳ 明朝"/>
          <w:color w:val="auto"/>
        </w:rPr>
        <w:t>“</w:t>
      </w:r>
      <w:r w:rsidR="00264E2F" w:rsidRPr="00264E2F">
        <w:rPr>
          <w:rFonts w:eastAsia="ＭＳ 明朝"/>
          <w:color w:val="auto"/>
        </w:rPr>
        <w:t>International News Coverage</w:t>
      </w:r>
      <w:r w:rsidR="00264E2F">
        <w:rPr>
          <w:rFonts w:eastAsia="ＭＳ 明朝" w:hint="eastAsia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and Foreign Image Building</w:t>
      </w:r>
      <w:r w:rsidR="00264E2F">
        <w:rPr>
          <w:rFonts w:eastAsia="ＭＳ 明朝" w:hint="eastAsia"/>
          <w:color w:val="auto"/>
        </w:rPr>
        <w:t>:</w:t>
      </w:r>
      <w:r w:rsidR="00264E2F">
        <w:rPr>
          <w:rFonts w:eastAsia="ＭＳ 明朝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Agenda Setting, Persuasion, and Framing in the Formation</w:t>
      </w:r>
      <w:r w:rsidR="00264E2F">
        <w:rPr>
          <w:rFonts w:eastAsia="ＭＳ 明朝" w:hint="eastAsia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of Public Image toward Foreign States in Japan, 1987-2015</w:t>
      </w:r>
      <w:r w:rsidR="00DA30F0">
        <w:rPr>
          <w:rFonts w:eastAsia="ＭＳ 明朝"/>
          <w:color w:val="auto"/>
        </w:rPr>
        <w:t>,</w:t>
      </w:r>
      <w:r w:rsidR="00264E2F">
        <w:rPr>
          <w:rFonts w:eastAsia="ＭＳ 明朝"/>
          <w:color w:val="auto"/>
        </w:rPr>
        <w:t xml:space="preserve">” </w:t>
      </w:r>
      <w:r w:rsidR="00264E2F" w:rsidRPr="00264E2F">
        <w:rPr>
          <w:rFonts w:eastAsia="ＭＳ 明朝"/>
          <w:i/>
          <w:color w:val="auto"/>
        </w:rPr>
        <w:t>paper presented at Migration Research Cluster Workshop, University of California, Davis, Davis, CA, November 2.</w:t>
      </w:r>
    </w:p>
    <w:p w14:paraId="4253C957" w14:textId="77777777" w:rsidR="00440E03" w:rsidRPr="00440E03" w:rsidRDefault="00440E03" w:rsidP="00440E03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14:paraId="235FEBAB" w14:textId="77777777" w:rsidR="006375DF" w:rsidRDefault="006375DF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</w:t>
      </w:r>
      <w:r>
        <w:rPr>
          <w:rFonts w:eastAsia="ＭＳ 明朝"/>
          <w:color w:val="auto"/>
        </w:rPr>
        <w:lastRenderedPageBreak/>
        <w:t xml:space="preserve">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14:paraId="31E0C987" w14:textId="77777777" w:rsidR="00573D5C" w:rsidRPr="00573D5C" w:rsidRDefault="006E5C46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="00573D5C" w:rsidRPr="00F61D8F">
        <w:rPr>
          <w:rFonts w:eastAsia="ＭＳ 明朝"/>
          <w:color w:val="auto"/>
        </w:rPr>
        <w:tab/>
        <w:t>“</w:t>
      </w:r>
      <w:r w:rsidR="00573D5C" w:rsidRPr="00573D5C">
        <w:rPr>
          <w:rFonts w:eastAsia="ＭＳ 明朝"/>
          <w:color w:val="auto"/>
        </w:rPr>
        <w:t>Does the Election Context Matter?</w:t>
      </w:r>
      <w:r w:rsidR="00573D5C">
        <w:rPr>
          <w:rFonts w:eastAsia="ＭＳ 明朝"/>
          <w:color w:val="auto"/>
        </w:rPr>
        <w:t xml:space="preserve"> </w:t>
      </w:r>
      <w:r w:rsidR="00573D5C" w:rsidRPr="00573D5C">
        <w:rPr>
          <w:rFonts w:eastAsia="ＭＳ 明朝"/>
          <w:color w:val="auto"/>
        </w:rPr>
        <w:t>Candidate Selection Experiments with Eye-tracking and Mouse-tracking Methods</w:t>
      </w:r>
      <w:r w:rsidR="00573D5C" w:rsidRPr="00F61D8F">
        <w:rPr>
          <w:rFonts w:eastAsia="ＭＳ 明朝"/>
          <w:color w:val="auto"/>
        </w:rPr>
        <w:t xml:space="preserve">,” </w:t>
      </w:r>
      <w:r w:rsidR="00573D5C">
        <w:rPr>
          <w:rFonts w:eastAsia="ＭＳ 明朝"/>
          <w:i/>
          <w:color w:val="auto"/>
        </w:rPr>
        <w:t>poster</w:t>
      </w:r>
      <w:r w:rsidR="00573D5C" w:rsidRPr="00F61D8F">
        <w:rPr>
          <w:rFonts w:eastAsia="ＭＳ 明朝"/>
          <w:i/>
          <w:color w:val="auto"/>
        </w:rPr>
        <w:t xml:space="preserve"> presented at</w:t>
      </w:r>
      <w:r w:rsidR="00573D5C">
        <w:rPr>
          <w:rFonts w:eastAsia="ＭＳ 明朝"/>
          <w:i/>
          <w:color w:val="auto"/>
        </w:rPr>
        <w:t xml:space="preserve"> </w:t>
      </w:r>
      <w:r w:rsidR="00573D5C"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="00573D5C" w:rsidRPr="00F61D8F">
        <w:rPr>
          <w:rFonts w:eastAsia="ＭＳ 明朝"/>
          <w:i/>
          <w:color w:val="auto"/>
        </w:rPr>
        <w:t xml:space="preserve">, </w:t>
      </w:r>
      <w:r w:rsidR="00573D5C">
        <w:rPr>
          <w:rFonts w:eastAsia="ＭＳ 明朝"/>
          <w:i/>
          <w:color w:val="auto"/>
        </w:rPr>
        <w:t>University of Konstanz</w:t>
      </w:r>
      <w:r w:rsidR="00573D5C" w:rsidRPr="00F61D8F">
        <w:rPr>
          <w:rFonts w:eastAsia="ＭＳ 明朝"/>
          <w:i/>
          <w:color w:val="auto"/>
        </w:rPr>
        <w:t>,</w:t>
      </w:r>
      <w:r w:rsidR="00573D5C">
        <w:rPr>
          <w:rFonts w:eastAsia="ＭＳ 明朝"/>
          <w:i/>
          <w:color w:val="auto"/>
        </w:rPr>
        <w:t xml:space="preserve"> Konstanz, Germany,</w:t>
      </w:r>
      <w:r w:rsidR="00573D5C"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 xml:space="preserve">. </w:t>
      </w:r>
      <w:r w:rsidR="00440E03">
        <w:rPr>
          <w:rFonts w:eastAsia="ＭＳ 明朝"/>
          <w:color w:val="auto"/>
        </w:rPr>
        <w:t xml:space="preserve">Second </w:t>
      </w:r>
      <w:r w:rsidR="002C2F02">
        <w:rPr>
          <w:rFonts w:eastAsia="ＭＳ 明朝"/>
          <w:color w:val="auto"/>
        </w:rPr>
        <w:t>a</w:t>
      </w:r>
      <w:r w:rsidR="006375DF">
        <w:rPr>
          <w:rFonts w:eastAsia="ＭＳ 明朝"/>
          <w:color w:val="auto"/>
        </w:rPr>
        <w:t>uthor with Ling Liu</w:t>
      </w:r>
      <w:r w:rsidRPr="00F61D8F">
        <w:rPr>
          <w:rFonts w:eastAsia="ＭＳ 明朝"/>
          <w:color w:val="auto"/>
        </w:rPr>
        <w:t>.</w:t>
      </w:r>
    </w:p>
    <w:p w14:paraId="17A001AF" w14:textId="77777777"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14:paraId="706D4E8B" w14:textId="77777777"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</w:t>
      </w:r>
      <w:r w:rsidR="00F61D8F" w:rsidRPr="00F61D8F">
        <w:rPr>
          <w:rFonts w:eastAsia="ＭＳ 明朝"/>
          <w:color w:val="auto"/>
        </w:rPr>
        <w:t>.</w:t>
      </w:r>
    </w:p>
    <w:p w14:paraId="2C6B1EA3" w14:textId="77777777" w:rsidR="00F61D8F" w:rsidRPr="00F61D8F" w:rsidRDefault="000A025B" w:rsidP="00F61D8F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>paper presented at Japan Association of Political Economy Conference, March 7</w:t>
      </w:r>
      <w:r w:rsidR="00F61D8F" w:rsidRPr="00F61D8F">
        <w:rPr>
          <w:rFonts w:eastAsia="ＭＳ 明朝"/>
          <w:i/>
          <w:color w:val="auto"/>
        </w:rPr>
        <w:t xml:space="preserve">. </w:t>
      </w:r>
      <w:r w:rsidR="002C2F02">
        <w:rPr>
          <w:rFonts w:eastAsia="ＭＳ 明朝"/>
          <w:color w:val="auto"/>
        </w:rPr>
        <w:t>Second a</w:t>
      </w:r>
      <w:r w:rsidR="00F61D8F" w:rsidRPr="00F61D8F">
        <w:rPr>
          <w:rFonts w:eastAsia="ＭＳ 明朝"/>
          <w:color w:val="auto"/>
        </w:rPr>
        <w:t>uthor with Ling Liu. (In Japanese).</w:t>
      </w:r>
    </w:p>
    <w:p w14:paraId="24831BAC" w14:textId="77777777" w:rsidR="00B24647" w:rsidRPr="00F61D8F" w:rsidRDefault="00F61D8F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="00B24647" w:rsidRPr="00F61D8F">
        <w:rPr>
          <w:rFonts w:eastAsia="ＭＳ 明朝"/>
          <w:color w:val="auto"/>
        </w:rPr>
        <w:t xml:space="preserve">4 </w:t>
      </w:r>
      <w:r w:rsidR="000A025B" w:rsidRPr="00F61D8F">
        <w:rPr>
          <w:rFonts w:eastAsia="ＭＳ 明朝"/>
          <w:color w:val="auto"/>
        </w:rPr>
        <w:tab/>
      </w:r>
      <w:r w:rsidR="00B24647" w:rsidRPr="00F61D8F">
        <w:rPr>
          <w:rFonts w:eastAsia="ＭＳ 明朝"/>
          <w:color w:val="auto"/>
        </w:rPr>
        <w:t xml:space="preserve">“Shortcuts and Alibis: What Response Latencies Suggest about the Role of Party Identification in Japanese and American Political </w:t>
      </w:r>
      <w:proofErr w:type="spellStart"/>
      <w:r w:rsidR="00B24647" w:rsidRPr="00F61D8F">
        <w:rPr>
          <w:rFonts w:eastAsia="ＭＳ 明朝"/>
          <w:color w:val="auto"/>
        </w:rPr>
        <w:t>Decisionmaking</w:t>
      </w:r>
      <w:proofErr w:type="spellEnd"/>
      <w:r w:rsidR="00B24647" w:rsidRPr="00F61D8F">
        <w:rPr>
          <w:rFonts w:eastAsia="ＭＳ 明朝"/>
          <w:color w:val="auto"/>
        </w:rPr>
        <w:t xml:space="preserve">” </w:t>
      </w:r>
      <w:r w:rsidR="00B24647"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="00B24647" w:rsidRPr="00F61D8F">
        <w:rPr>
          <w:rFonts w:eastAsia="ＭＳ 明朝"/>
          <w:color w:val="auto"/>
        </w:rPr>
        <w:t xml:space="preserve">Second author with Christian Collet. </w:t>
      </w:r>
    </w:p>
    <w:p w14:paraId="54C961C3" w14:textId="77777777"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14:paraId="4CB84C3B" w14:textId="77777777"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 xml:space="preserve">poster presented at Midwest Political Science Association Annual </w:t>
      </w:r>
      <w:r w:rsidR="000A025B" w:rsidRPr="00F61D8F">
        <w:rPr>
          <w:rFonts w:eastAsia="ＭＳ 明朝"/>
          <w:i/>
          <w:iCs/>
          <w:color w:val="auto"/>
        </w:rPr>
        <w:t>Conference, Chicago, IL, Apr.3.</w:t>
      </w:r>
    </w:p>
    <w:p w14:paraId="55515DD5" w14:textId="77777777"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14:paraId="2D898B86" w14:textId="77777777" w:rsidR="00B24647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14:paraId="10BA50AD" w14:textId="77777777" w:rsidR="006E5C46" w:rsidRPr="00F61D8F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56B5AAC7" w14:textId="77777777"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Computer </w:t>
      </w:r>
      <w:r w:rsidR="007D43DB">
        <w:rPr>
          <w:rFonts w:eastAsia="ＭＳ 明朝"/>
          <w:b/>
          <w:bCs/>
          <w:color w:val="auto"/>
          <w:u w:val="single"/>
        </w:rPr>
        <w:t xml:space="preserve">and Language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Skills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                      </w:t>
      </w:r>
    </w:p>
    <w:p w14:paraId="12657B66" w14:textId="77777777" w:rsidR="00682D1C" w:rsidRPr="00F61D8F" w:rsidRDefault="002C2F02" w:rsidP="00F61D8F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SPSS, Stata, R, Python and </w:t>
      </w:r>
      <w:proofErr w:type="spellStart"/>
      <w:r>
        <w:rPr>
          <w:rFonts w:eastAsia="ＭＳ 明朝"/>
          <w:color w:val="auto"/>
        </w:rPr>
        <w:t>LaT</w:t>
      </w:r>
      <w:r w:rsidR="00F61D8F" w:rsidRPr="00F61D8F">
        <w:rPr>
          <w:rFonts w:eastAsia="ＭＳ 明朝"/>
          <w:color w:val="auto"/>
        </w:rPr>
        <w:t>ex</w:t>
      </w:r>
      <w:proofErr w:type="spellEnd"/>
      <w:r w:rsidR="007D43DB">
        <w:rPr>
          <w:rFonts w:eastAsia="ＭＳ 明朝"/>
          <w:color w:val="auto"/>
        </w:rPr>
        <w:t>. Fluent in Japanese and English.</w:t>
      </w:r>
    </w:p>
    <w:sectPr w:rsidR="00682D1C" w:rsidRPr="00F61D8F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66C0" w14:textId="77777777" w:rsidR="00E70FAD" w:rsidRDefault="00E70FAD" w:rsidP="00F61D8F">
      <w:r>
        <w:separator/>
      </w:r>
    </w:p>
  </w:endnote>
  <w:endnote w:type="continuationSeparator" w:id="0">
    <w:p w14:paraId="67B31697" w14:textId="77777777" w:rsidR="00E70FAD" w:rsidRDefault="00E70FAD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C205" w14:textId="77777777" w:rsidR="00E70FAD" w:rsidRDefault="00E70FAD" w:rsidP="00F61D8F">
      <w:r>
        <w:separator/>
      </w:r>
    </w:p>
  </w:footnote>
  <w:footnote w:type="continuationSeparator" w:id="0">
    <w:p w14:paraId="2A321EAA" w14:textId="77777777" w:rsidR="00E70FAD" w:rsidRDefault="00E70FAD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AUAaombWSwAAAA="/>
  </w:docVars>
  <w:rsids>
    <w:rsidRoot w:val="00B24647"/>
    <w:rsid w:val="00000C3B"/>
    <w:rsid w:val="000A025B"/>
    <w:rsid w:val="0017060A"/>
    <w:rsid w:val="001D2F9A"/>
    <w:rsid w:val="001D36B1"/>
    <w:rsid w:val="001E0E94"/>
    <w:rsid w:val="00264E2F"/>
    <w:rsid w:val="00293666"/>
    <w:rsid w:val="002C2F02"/>
    <w:rsid w:val="0031767F"/>
    <w:rsid w:val="003A05DB"/>
    <w:rsid w:val="004010EF"/>
    <w:rsid w:val="00440E03"/>
    <w:rsid w:val="004B63D8"/>
    <w:rsid w:val="00573D5C"/>
    <w:rsid w:val="006375DF"/>
    <w:rsid w:val="00682D1C"/>
    <w:rsid w:val="006A4C75"/>
    <w:rsid w:val="006E5C46"/>
    <w:rsid w:val="007D43DB"/>
    <w:rsid w:val="00940A48"/>
    <w:rsid w:val="00952FC1"/>
    <w:rsid w:val="00A627A8"/>
    <w:rsid w:val="00B24647"/>
    <w:rsid w:val="00C527C4"/>
    <w:rsid w:val="00CC7E3A"/>
    <w:rsid w:val="00CF7286"/>
    <w:rsid w:val="00DA30F0"/>
    <w:rsid w:val="00DC793F"/>
    <w:rsid w:val="00E70FAD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ato@ucdavis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cp:lastPrinted>2019-02-27T12:41:00Z</cp:lastPrinted>
  <dcterms:created xsi:type="dcterms:W3CDTF">2019-02-27T12:42:00Z</dcterms:created>
  <dcterms:modified xsi:type="dcterms:W3CDTF">2019-02-27T12:42:00Z</dcterms:modified>
</cp:coreProperties>
</file>