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Abstract: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An analysis of of traffic flow patterns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of Austin, TX is presented with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focus on deducing the rate of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 usage. This analysis was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conducted on a dataset produced with 139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Bluetooth device sensing stations around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city of Austin. These devices log the presence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of a Bluetooth enabled device at a particular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time and place. This data has been aggregated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by the city and analyzed to produce simple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results such as the rate of travel along roads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 these sensor devices at particular times.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paper extends that analysis by collecting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“</w:t>
      </w:r>
      <w:r>
        <w:rPr>
          <w:rFonts w:ascii="Times New Roman" w:hAnsi="Times New Roman"/>
          <w:b w:val="false"/>
          <w:bCs w:val="false"/>
        </w:rPr>
        <w:t>walks” over the data of sets of devices as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represented by anonymized MAC addresses.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 unsupervised clustering algorithm is then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applied to these walks in order to detect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 of high length and high device number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 which could reasonably represent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groups of public transportation users.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[[what algorithm? What parameters? What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results? Is this too long?]]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Introduction: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Municipal sensor networks are becoming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more common in the developed world. They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allow city planners to respond to conditions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within a city in real-time. But with the greater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bulk of data generated by these sensor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networks comes a greater burden to perform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meaningful analysis of the results. Otherwise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modern and enormously useful tools 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only contributing confusion rather than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clarity.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Austin, TX released the data collected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their Bluetooth sensing network to the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the hopes that the innovative force of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crowd collaboration would generate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meaningful results in new and creative ways.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Amongst the several specific questions that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hoped to have answered by this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collaboration was this: what portion of our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 is being generated by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paper will approach this question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generating “walks” of sets of devices over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graph of the sensors and will then clusters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walks to generate insight into the nature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of traffic flow within the city of Austin.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Random walks over graphs are a well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established technique but are heretofore yet to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 applied to this data set. [[reference?]]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walk in this paper will refer to a set of devices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being logged at the same series of sensors 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same rounded times.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Merely collecting these walks does not by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itself tell us anything significant. Therefore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new dataset is then clustered using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[[algorithm? DP-means? Hierarchical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k-means? BIRCH? Is fuzzy clustering 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possibility in this timeframe?]].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[[what do i assume the clusters will mean?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What distinguishes a bus?]]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Problem Statement: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While rapid growth can be economically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beneficial for a city and its citizens, there is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 way to deny that it can place a substantial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strain on the infrastructure of a city. Cities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Texas face an unusual challenge in adapting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to changes in population in that Texas does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not collect income tax. Therefore the revenue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available to the city is not proportional to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size of the population but only to the sum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value of the land within the city. Land values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within Austin are certainly increasing but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much more slowly than land values [[source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maybe? Mention the homesteader act which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limits the rate that land values can grow?]].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Deal with the increasing burden on its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infrastructure without a proportional increase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its revenue is forcing Austin to act more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innovatively to do more with less.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city of Austin generated the “Hack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Traffic” (hosted at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https://data.austintexas.gov/) collection of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datasets with the hopes of finding creative and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clever solutions to certain problems. Amongst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these problems was this, “What portion of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traffic on our streets is generated by public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transportation?”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Solving this problem using the provided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dataset presents several problems. The sensors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only log the presence of a Bluetooth enabled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device and the time that it was detected. There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is no way to ascertain directly whether several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devices which were logged were in a single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vehicle or several.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[[mention contact with city?]]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[[some research on infrastructure costs to the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city]]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[[limit yourself to busses? Is more possible]]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2.1 Related Work: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[[similar studies? Other results derived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Hack the Traffic? Previous uses of this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clustering algorithm?]]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Methods:</w:t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The data provided was first converted to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json. This semi-structured data format lends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itself well to the analysis of large data sets.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[[is this necessary? Did any important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filtering or processing happen during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conversion?]] The collected results were then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split into files representing a single day of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data. This was done to allow parallel analysis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of many days simultaneously. This could be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done without degrading the results of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analysis because the device addresses were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re-randomized everyday to help protect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identities and privacy of the drivers and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passengers represented in the data.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After the data was a graph was generated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for each day, in which a vertex represents 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sensor at a time rounded to the minute. This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rounding was performed to compensate for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the slight “jitter” which can occur with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real-world sensors based on the signal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strength of individual devices, factors which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might affect signal propagation between the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device and the sensor, and processing delays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within the sensors. Edges are added to this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graph to represent one or more devices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travelling from one sensor-time to another.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Walks were then calculated on the graph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using the following algorithm: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365760</wp:posOffset>
                </wp:positionV>
                <wp:extent cx="2994025" cy="192024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25" cy="192024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Algorithm 1: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For each sensor-time: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Set current-node to sensor-time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Calculate the power set of devices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For each device subset: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For each neighboring node: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Check for inclusion of subset in device list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subset found, set current-node to neighbor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Repeat with subset until not found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Record walk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35.75pt;height:151.2pt;mso-wrap-distance-left:5.7pt;mso-wrap-distance-right:5.7pt;mso-wrap-distance-top:5.7pt;mso-wrap-distance-bottom:5.7pt;margin-top:28.8pt;mso-position-vertical-relative:text;margin-left:6.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Algorithm 1: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For each sensor-time: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Set current-node to sensor-time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Calculate the power set of devices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For each device subset: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For each neighboring node: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Check for inclusion of subset in device list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If subset found, set current-node to neighbor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Repeat with subset until not found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Record walk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ab/>
        <w:t>A new json file was generated to store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walks found by Algorithm 1. Clustering was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performed on this new dataset using [[whatever clustering algorithm]]. The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clusters generated by this analysis were then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compared to the expected [[whatever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assumptions I’m making]]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[[Compare global data to our “bus heavy”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routes on Riverside and Lamar? We still need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quantifiable comparisons to identify a bus]]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4. Tools and Infrastructure: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[[How much to say about LEAP?]]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 Data Processing Tools: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 acquisition for this project was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performed by the City of Austin using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[[sensor model]] Bluetooth device sensor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from [[manufacturer]]. This distributed array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is logged on a central server hosted by the city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of Austin which is not available for the public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to access. Aggregated data has been made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available by the city at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https://data.austintexas.gov/. All processing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was performed using Python scripts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incorporating [[whatever libraries]] which can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be viewed and downloaded at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git.txstate.edu/gma23.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[[Is Spark still necessary?]]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[[Can we work out fuzzy clustering?]]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5.1 Machine Learning Tools: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[[describe clustering algorithm]]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5.2 Visualization Tools: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[[describe gmplot]]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[[how else do we want to view this data?]]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6. Experiments: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[[describe the identified “bus heavy” lanes]]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[[cluster all the walks and then cluster walks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from known bus lanes. Is there a more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prevalent high device number cluster in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 xml:space="preserve">bus heavy lanes?]]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[[what variables can i control for and what am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 testing for? How much of a distinction is a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positive result?]]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7. Conclusion: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This paper has described a technique which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has been applied to data collected by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Bluetooth device sensors arranged around the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city of Austin, TX. Devices were followed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across these sensors over time in order to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build a set of walks which were then clustered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in order to determine what portion of this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traffic was composed of high occupancy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public transportation and what portion of it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was low or single occupancy vehicles.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>[[I found something, positive or negative]]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>
      <w:pPr>
        <w:pStyle w:val="Normal"/>
        <w:rPr>
          <w:rFonts w:ascii="Times New Roman" w:hAnsi="Times New Roman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[1]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[2]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[3]</w:t>
      </w:r>
    </w:p>
    <w:p>
      <w:pPr>
        <w:pStyle w:val="Normal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sectPr>
      <w:headerReference w:type="default" r:id="rId2"/>
      <w:headerReference w:type="first" r:id="rId3"/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CS 7311 Project Report</w:t>
    </w:r>
  </w:p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Texas State University</w:t>
    </w:r>
  </w:p>
  <w:p>
    <w:pPr>
      <w:pStyle w:val="Header"/>
      <w:jc w:val="center"/>
      <w:rPr>
        <w:rFonts w:ascii="Times New Roman" w:hAnsi="Times New Roman"/>
        <w:b/>
        <w:b/>
        <w:bCs/>
        <w:sz w:val="36"/>
        <w:szCs w:val="36"/>
      </w:rPr>
    </w:pPr>
    <w:r>
      <w:rPr>
        <w:rFonts w:ascii="Times New Roman" w:hAnsi="Times New Roman"/>
        <w:b/>
        <w:bCs/>
        <w:sz w:val="36"/>
        <w:szCs w:val="36"/>
      </w:rPr>
      <w:t>Fall 2018</w:t>
    </w:r>
  </w:p>
  <w:p>
    <w:pPr>
      <w:pStyle w:val="Header"/>
      <w:jc w:val="center"/>
      <w:rPr>
        <w:rFonts w:ascii="Times New Roman" w:hAnsi="Times New Roman"/>
        <w:b/>
        <w:b/>
        <w:bCs/>
      </w:rPr>
    </w:pPr>
    <w:r>
      <w:rPr>
        <w:rFonts w:ascii="Times New Roman" w:hAnsi="Times New Roman"/>
        <w:b/>
        <w:bCs/>
      </w:rPr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Gentry Atkinson</w:t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gma23</w:t>
    </w:r>
  </w:p>
  <w:p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gma23@txstate.edu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1249</Words>
  <Characters>6598</Characters>
  <CharactersWithSpaces>7650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2018-12-12T14:55:59Z</dcterms:created>
  <dc:creator/>
  <dc:description/>
  <dc:language>en-US</dc:language>
  <cp:lastModifiedBy/>
  <dcterms:modified xsi:type="dcterms:W3CDTF">2018-12-12T15:22:27Z</dcterms:modified>
  <cp:revision>7</cp:revision>
  <dc:subject/>
  <dc:title/>
</cp:coreProperties>
</file>