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3F9" w:rsidRDefault="00F133F9"/>
    <w:p w:rsidR="00737B78" w:rsidRDefault="00737B78" w:rsidP="00737B78">
      <w:pPr>
        <w:pStyle w:val="a3"/>
      </w:pPr>
      <w:r>
        <w:rPr>
          <w:rFonts w:hint="eastAsia"/>
        </w:rPr>
        <w:t>S</w:t>
      </w:r>
      <w:r>
        <w:t>pringBoot</w:t>
      </w:r>
      <w:r>
        <w:rPr>
          <w:rFonts w:hint="eastAsia"/>
        </w:rPr>
        <w:t>整合My</w:t>
      </w:r>
      <w:r>
        <w:t>Batis</w:t>
      </w:r>
    </w:p>
    <w:p w:rsidR="00737B78" w:rsidRDefault="00737B78" w:rsidP="00737B78"/>
    <w:p w:rsidR="00737B78" w:rsidRDefault="00737B78" w:rsidP="0045021E">
      <w:pPr>
        <w:pStyle w:val="2"/>
      </w:pPr>
      <w:r>
        <w:rPr>
          <w:rFonts w:hint="eastAsia"/>
        </w:rPr>
        <w:t>方式一：</w:t>
      </w:r>
    </w:p>
    <w:p w:rsidR="00737B78" w:rsidRDefault="00737B78" w:rsidP="00737B78"/>
    <w:p w:rsidR="00737B78" w:rsidRDefault="00737B78" w:rsidP="00737B7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在配置文件中指定m</w:t>
      </w:r>
      <w:r>
        <w:t>ybatis</w:t>
      </w:r>
      <w:r>
        <w:rPr>
          <w:rFonts w:hint="eastAsia"/>
        </w:rPr>
        <w:t>的映射文件位置，也可以选择指定其他的配置</w:t>
      </w:r>
    </w:p>
    <w:p w:rsidR="00737B78" w:rsidRDefault="00737B78" w:rsidP="00737B78">
      <w:pPr>
        <w:pStyle w:val="a5"/>
        <w:ind w:left="360" w:firstLineChars="0" w:firstLine="0"/>
      </w:pPr>
      <w:r w:rsidRPr="00737B78">
        <w:drawing>
          <wp:inline distT="0" distB="0" distL="0" distR="0" wp14:anchorId="7F9A4F1A" wp14:editId="23D6C275">
            <wp:extent cx="5270500" cy="737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78" w:rsidRDefault="00737B78" w:rsidP="00737B78">
      <w:pPr>
        <w:pStyle w:val="a5"/>
        <w:ind w:left="360" w:firstLineChars="0" w:firstLine="0"/>
      </w:pPr>
    </w:p>
    <w:p w:rsidR="00737B78" w:rsidRDefault="00737B78" w:rsidP="00737B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在Ma</w:t>
      </w:r>
      <w:r>
        <w:t>pper</w:t>
      </w:r>
      <w:r>
        <w:rPr>
          <w:rFonts w:hint="eastAsia"/>
        </w:rPr>
        <w:t>接口上加上</w:t>
      </w:r>
      <w:r>
        <w:t>@Mapper</w:t>
      </w:r>
      <w:r>
        <w:rPr>
          <w:rFonts w:hint="eastAsia"/>
        </w:rPr>
        <w:t>注解</w:t>
      </w:r>
    </w:p>
    <w:p w:rsidR="00737B78" w:rsidRDefault="00737B78" w:rsidP="00737B78">
      <w:pPr>
        <w:pStyle w:val="a5"/>
        <w:ind w:left="360" w:firstLineChars="0" w:firstLine="0"/>
      </w:pPr>
      <w:r w:rsidRPr="00737B78">
        <w:drawing>
          <wp:inline distT="0" distB="0" distL="0" distR="0" wp14:anchorId="3450AE11" wp14:editId="1FC8025C">
            <wp:extent cx="5270500" cy="2353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78" w:rsidRDefault="00737B78" w:rsidP="00737B7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注意：加上这个注解的作用是，在扫描到它时会结合my</w:t>
      </w:r>
      <w:r>
        <w:t>batis</w:t>
      </w:r>
      <w:r>
        <w:rPr>
          <w:rFonts w:hint="eastAsia"/>
        </w:rPr>
        <w:t>映射文件，Spring会为这个接口创建一个代理对象。一般把这些注解放到SpringBoot主程序类所在包或者子包下，这样可以直接扫描到了。</w:t>
      </w:r>
    </w:p>
    <w:p w:rsidR="00737B78" w:rsidRDefault="009D28A1" w:rsidP="00737B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数据库信息以及数据源</w:t>
      </w:r>
      <w:r w:rsidR="00737B78">
        <w:rPr>
          <w:rFonts w:hint="eastAsia"/>
        </w:rPr>
        <w:t>需要提前指定</w:t>
      </w:r>
      <w:r>
        <w:rPr>
          <w:rFonts w:hint="eastAsia"/>
        </w:rPr>
        <w:t>，当然不明确指定数据源Spring</w:t>
      </w:r>
      <w:r>
        <w:t>Boot</w:t>
      </w:r>
      <w:r>
        <w:rPr>
          <w:rFonts w:hint="eastAsia"/>
        </w:rPr>
        <w:t>会自动为我们创建</w:t>
      </w:r>
    </w:p>
    <w:p w:rsidR="009D28A1" w:rsidRDefault="009D28A1" w:rsidP="009D28A1">
      <w:pPr>
        <w:pStyle w:val="a5"/>
        <w:ind w:left="360" w:firstLineChars="0" w:firstLine="0"/>
      </w:pPr>
    </w:p>
    <w:p w:rsidR="0045021E" w:rsidRDefault="0045021E" w:rsidP="009D28A1">
      <w:pPr>
        <w:pStyle w:val="a5"/>
        <w:ind w:left="360" w:firstLineChars="0" w:firstLine="0"/>
        <w:rPr>
          <w:rFonts w:hint="eastAsia"/>
        </w:rPr>
      </w:pPr>
    </w:p>
    <w:p w:rsidR="0045021E" w:rsidRPr="0045021E" w:rsidRDefault="0045021E" w:rsidP="0045021E">
      <w:pPr>
        <w:pStyle w:val="2"/>
        <w:rPr>
          <w:rFonts w:hint="eastAsia"/>
        </w:rPr>
      </w:pPr>
      <w:r>
        <w:rPr>
          <w:rFonts w:hint="eastAsia"/>
        </w:rPr>
        <w:t>方式二</w:t>
      </w:r>
    </w:p>
    <w:p w:rsidR="0045021E" w:rsidRDefault="0045021E" w:rsidP="0045021E"/>
    <w:p w:rsidR="0045021E" w:rsidRDefault="0045021E" w:rsidP="0045021E">
      <w:pPr>
        <w:rPr>
          <w:rFonts w:hint="eastAsia"/>
        </w:rPr>
      </w:pPr>
      <w:r>
        <w:rPr>
          <w:rFonts w:hint="eastAsia"/>
        </w:rPr>
        <w:t>1）</w:t>
      </w:r>
      <w:r>
        <w:rPr>
          <w:rFonts w:hint="eastAsia"/>
        </w:rPr>
        <w:t>在配置文件中指定m</w:t>
      </w:r>
      <w:r>
        <w:t>ybatis</w:t>
      </w:r>
      <w:r>
        <w:rPr>
          <w:rFonts w:hint="eastAsia"/>
        </w:rPr>
        <w:t>的映射文件位置，也可以选择指定其他的配置</w:t>
      </w:r>
    </w:p>
    <w:p w:rsidR="0045021E" w:rsidRDefault="0045021E" w:rsidP="0045021E">
      <w:pPr>
        <w:pStyle w:val="a5"/>
        <w:ind w:left="360" w:firstLineChars="0" w:firstLine="0"/>
      </w:pPr>
      <w:r w:rsidRPr="00737B78">
        <w:lastRenderedPageBreak/>
        <w:drawing>
          <wp:inline distT="0" distB="0" distL="0" distR="0" wp14:anchorId="070BCA9F" wp14:editId="6A68D860">
            <wp:extent cx="5270500" cy="737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E" w:rsidRDefault="0045021E" w:rsidP="0045021E">
      <w:pPr>
        <w:pStyle w:val="a5"/>
        <w:ind w:left="360" w:firstLineChars="0" w:firstLine="0"/>
      </w:pPr>
    </w:p>
    <w:p w:rsidR="0045021E" w:rsidRDefault="0045021E" w:rsidP="0045021E">
      <w:pPr>
        <w:rPr>
          <w:rFonts w:hint="eastAsia"/>
        </w:rPr>
      </w:pPr>
      <w:r>
        <w:rPr>
          <w:rFonts w:hint="eastAsia"/>
        </w:rPr>
        <w:t>2）</w:t>
      </w:r>
      <w:r w:rsidR="00A56094">
        <w:rPr>
          <w:rFonts w:hint="eastAsia"/>
        </w:rPr>
        <w:t>使用@Ma</w:t>
      </w:r>
      <w:r w:rsidR="00A56094">
        <w:t>pperScan</w:t>
      </w:r>
      <w:r w:rsidR="00A56094">
        <w:rPr>
          <w:rFonts w:hint="eastAsia"/>
        </w:rPr>
        <w:t>注解扫描指定包下的Ma</w:t>
      </w:r>
      <w:r w:rsidR="00A56094">
        <w:t>pper</w:t>
      </w:r>
      <w:r w:rsidR="00A56094">
        <w:rPr>
          <w:rFonts w:hint="eastAsia"/>
        </w:rPr>
        <w:t>接口</w:t>
      </w:r>
    </w:p>
    <w:p w:rsidR="0045021E" w:rsidRDefault="00A56094" w:rsidP="0045021E">
      <w:pPr>
        <w:pStyle w:val="a5"/>
        <w:ind w:left="360" w:firstLineChars="0" w:firstLine="0"/>
      </w:pPr>
      <w:r w:rsidRPr="00A56094">
        <w:drawing>
          <wp:inline distT="0" distB="0" distL="0" distR="0" wp14:anchorId="5F3E26B6" wp14:editId="771067B9">
            <wp:extent cx="5270500" cy="6819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94" w:rsidRDefault="0045021E" w:rsidP="0045021E">
      <w:pPr>
        <w:pStyle w:val="a5"/>
        <w:ind w:left="360" w:firstLineChars="0" w:firstLine="0"/>
      </w:pPr>
      <w:r>
        <w:rPr>
          <w:rFonts w:hint="eastAsia"/>
        </w:rPr>
        <w:t>注意：</w:t>
      </w:r>
    </w:p>
    <w:p w:rsidR="0045021E" w:rsidRDefault="0045021E" w:rsidP="00A5609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加上这个注解的作用是，</w:t>
      </w:r>
      <w:r w:rsidR="00A56094">
        <w:rPr>
          <w:rFonts w:hint="eastAsia"/>
        </w:rPr>
        <w:t>在应用启动时会</w:t>
      </w:r>
      <w:r>
        <w:rPr>
          <w:rFonts w:hint="eastAsia"/>
        </w:rPr>
        <w:t>扫描</w:t>
      </w:r>
      <w:r w:rsidR="00A56094">
        <w:rPr>
          <w:rFonts w:hint="eastAsia"/>
        </w:rPr>
        <w:t>指定路径下的Mapper接口，</w:t>
      </w:r>
      <w:r>
        <w:rPr>
          <w:rFonts w:hint="eastAsia"/>
        </w:rPr>
        <w:t>结合my</w:t>
      </w:r>
      <w:r>
        <w:t>batis</w:t>
      </w:r>
      <w:r>
        <w:rPr>
          <w:rFonts w:hint="eastAsia"/>
        </w:rPr>
        <w:t>映射文件，Spring会为这个接口创建一个代理对象。一般把这些注解放到SpringBoot主程序类</w:t>
      </w:r>
      <w:r w:rsidR="00A56094">
        <w:rPr>
          <w:rFonts w:hint="eastAsia"/>
        </w:rPr>
        <w:t>上，当然也可以放在其他的配置类上</w:t>
      </w:r>
      <w:r>
        <w:rPr>
          <w:rFonts w:hint="eastAsia"/>
        </w:rPr>
        <w:t>。</w:t>
      </w:r>
    </w:p>
    <w:p w:rsidR="00A56094" w:rsidRDefault="00A56094" w:rsidP="00A56094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</w:t>
      </w:r>
      <w:r>
        <w:t>pper</w:t>
      </w:r>
      <w:r>
        <w:rPr>
          <w:rFonts w:hint="eastAsia"/>
        </w:rPr>
        <w:t>接口什么都不需要加，@Mapper</w:t>
      </w:r>
      <w:r>
        <w:t>Scan</w:t>
      </w:r>
      <w:r>
        <w:rPr>
          <w:rFonts w:hint="eastAsia"/>
        </w:rPr>
        <w:t>扫描到的接口会自动结合配置文件为它创建代理对象</w:t>
      </w:r>
    </w:p>
    <w:p w:rsidR="0045021E" w:rsidRDefault="00A56094" w:rsidP="00A56094">
      <w:pPr>
        <w:ind w:firstLineChars="50" w:firstLine="105"/>
      </w:pPr>
      <w:r>
        <w:rPr>
          <w:rFonts w:hint="eastAsia"/>
        </w:rPr>
        <w:t>3）</w:t>
      </w:r>
      <w:r w:rsidR="0045021E">
        <w:rPr>
          <w:rFonts w:hint="eastAsia"/>
        </w:rPr>
        <w:t>数据库信息以及数据源需要提前指定，当然不明确指定数据源Spring</w:t>
      </w:r>
      <w:r w:rsidR="0045021E">
        <w:t>Boot</w:t>
      </w:r>
      <w:r w:rsidR="0045021E">
        <w:rPr>
          <w:rFonts w:hint="eastAsia"/>
        </w:rPr>
        <w:t>会自动为我们创建</w:t>
      </w:r>
    </w:p>
    <w:p w:rsidR="00A56094" w:rsidRPr="00A56094" w:rsidRDefault="00A56094" w:rsidP="00A56094">
      <w:pPr>
        <w:ind w:firstLineChars="50" w:firstLine="105"/>
        <w:rPr>
          <w:rFonts w:hint="eastAsia"/>
        </w:rPr>
      </w:pPr>
    </w:p>
    <w:p w:rsidR="0045021E" w:rsidRDefault="004C6F90" w:rsidP="004C6F90">
      <w:pPr>
        <w:pStyle w:val="2"/>
      </w:pPr>
      <w:r>
        <w:rPr>
          <w:rFonts w:hint="eastAsia"/>
        </w:rPr>
        <w:t>方法三</w:t>
      </w:r>
    </w:p>
    <w:p w:rsidR="00102CCB" w:rsidRDefault="00AA2F5E" w:rsidP="00102CCB">
      <w:pPr>
        <w:rPr>
          <w:rFonts w:hint="eastAsia"/>
        </w:rPr>
      </w:pPr>
      <w:r>
        <w:rPr>
          <w:rFonts w:hint="eastAsia"/>
        </w:rPr>
        <w:t>1）</w:t>
      </w:r>
      <w:r w:rsidR="00102CCB">
        <w:rPr>
          <w:rFonts w:hint="eastAsia"/>
        </w:rPr>
        <w:t>使用@Ma</w:t>
      </w:r>
      <w:r w:rsidR="00102CCB">
        <w:t>pperScan</w:t>
      </w:r>
      <w:r w:rsidR="00102CCB">
        <w:rPr>
          <w:rFonts w:hint="eastAsia"/>
        </w:rPr>
        <w:t>注解扫描指定包下的Ma</w:t>
      </w:r>
      <w:r w:rsidR="00102CCB">
        <w:t>pper</w:t>
      </w:r>
      <w:r w:rsidR="00102CCB">
        <w:rPr>
          <w:rFonts w:hint="eastAsia"/>
        </w:rPr>
        <w:t>接口</w:t>
      </w:r>
    </w:p>
    <w:p w:rsidR="00102CCB" w:rsidRDefault="00102CCB" w:rsidP="00102CCB">
      <w:pPr>
        <w:pStyle w:val="a5"/>
        <w:ind w:left="360" w:firstLineChars="0" w:firstLine="0"/>
      </w:pPr>
      <w:r w:rsidRPr="00A56094">
        <w:drawing>
          <wp:inline distT="0" distB="0" distL="0" distR="0" wp14:anchorId="6099B29B" wp14:editId="0365D275">
            <wp:extent cx="5270500" cy="6819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CB" w:rsidRDefault="00102CCB" w:rsidP="00102CCB">
      <w:r>
        <w:rPr>
          <w:rFonts w:hint="eastAsia"/>
        </w:rPr>
        <w:t>注意：</w:t>
      </w:r>
    </w:p>
    <w:p w:rsidR="00102CCB" w:rsidRDefault="00102CCB" w:rsidP="00102CC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加上这个注解的作用是，在应用启动时会扫描指定路径下的Mapper接口，结合my</w:t>
      </w:r>
      <w:r>
        <w:t>batis</w:t>
      </w:r>
      <w:r>
        <w:rPr>
          <w:rFonts w:hint="eastAsia"/>
        </w:rPr>
        <w:t>映射文件，Spring会为这个接口创建一个代理对象。一般把这些注解放到SpringBoot主程序类上，当然也可以放在其他的配置类上。</w:t>
      </w:r>
    </w:p>
    <w:p w:rsidR="00102CCB" w:rsidRDefault="00102CCB" w:rsidP="00102CCB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Ma</w:t>
      </w:r>
      <w:r>
        <w:t>pper</w:t>
      </w:r>
      <w:r>
        <w:rPr>
          <w:rFonts w:hint="eastAsia"/>
        </w:rPr>
        <w:t>接口什么都不需要加，@Mapper</w:t>
      </w:r>
      <w:r>
        <w:t>Scan</w:t>
      </w:r>
      <w:r>
        <w:rPr>
          <w:rFonts w:hint="eastAsia"/>
        </w:rPr>
        <w:t>扫描到的接口会自动结合配置文件为它创建代理对象</w:t>
      </w:r>
    </w:p>
    <w:p w:rsidR="00737B78" w:rsidRPr="00102CCB" w:rsidRDefault="00737B78" w:rsidP="00737B78">
      <w:pPr>
        <w:pStyle w:val="a5"/>
        <w:ind w:left="360" w:firstLineChars="0" w:firstLine="0"/>
        <w:rPr>
          <w:rFonts w:hint="eastAsia"/>
        </w:rPr>
      </w:pPr>
    </w:p>
    <w:p w:rsidR="00737B78" w:rsidRDefault="00980352" w:rsidP="00980352">
      <w:r>
        <w:rPr>
          <w:rFonts w:hint="eastAsia"/>
        </w:rPr>
        <w:t>2</w:t>
      </w:r>
      <w:r w:rsidR="00BB4D0D">
        <w:rPr>
          <w:rFonts w:hint="eastAsia"/>
        </w:rPr>
        <w:t>）使用@I</w:t>
      </w:r>
      <w:r w:rsidR="00BB4D0D">
        <w:t>mportResource</w:t>
      </w:r>
      <w:r w:rsidR="00BB4D0D">
        <w:rPr>
          <w:rFonts w:hint="eastAsia"/>
        </w:rPr>
        <w:t>注解导入my</w:t>
      </w:r>
      <w:r w:rsidR="00BB4D0D">
        <w:t>batis</w:t>
      </w:r>
      <w:r w:rsidR="00BB4D0D">
        <w:rPr>
          <w:rFonts w:hint="eastAsia"/>
        </w:rPr>
        <w:t>的映射文件</w:t>
      </w:r>
    </w:p>
    <w:p w:rsidR="00BB4D0D" w:rsidRDefault="00BB4D0D" w:rsidP="00BB4D0D">
      <w:pPr>
        <w:ind w:left="315" w:hangingChars="150" w:hanging="315"/>
      </w:pPr>
      <w:r>
        <w:rPr>
          <w:rFonts w:hint="eastAsia"/>
        </w:rPr>
        <w:t xml:space="preserve"> </w:t>
      </w:r>
      <w:r>
        <w:t xml:space="preserve"> </w:t>
      </w:r>
      <w:r w:rsidRPr="00BB4D0D">
        <w:drawing>
          <wp:inline distT="0" distB="0" distL="0" distR="0" wp14:anchorId="25A70F9F" wp14:editId="335FE11A">
            <wp:extent cx="5270500" cy="764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0D" w:rsidRDefault="00BB4D0D" w:rsidP="00BB4D0D">
      <w:pPr>
        <w:ind w:left="315" w:hangingChars="150" w:hanging="315"/>
      </w:pPr>
    </w:p>
    <w:p w:rsidR="00BB4D0D" w:rsidRDefault="00BB4D0D" w:rsidP="00BB4D0D">
      <w:pPr>
        <w:ind w:left="315" w:hangingChars="150" w:hanging="315"/>
      </w:pPr>
      <w:r w:rsidRPr="00BB4D0D">
        <w:t>3）数据库信息以及数据源需要提前指定，当然不明确指定数据源SpringBoot会自动为我们创建</w:t>
      </w:r>
    </w:p>
    <w:p w:rsidR="00D867FD" w:rsidRDefault="00D867FD" w:rsidP="00BB4D0D">
      <w:pPr>
        <w:ind w:left="315" w:hangingChars="150" w:hanging="315"/>
      </w:pPr>
    </w:p>
    <w:p w:rsidR="00D867FD" w:rsidRDefault="00D867FD" w:rsidP="00BB4D0D">
      <w:pPr>
        <w:ind w:left="315" w:hangingChars="150" w:hanging="315"/>
      </w:pPr>
      <w:r>
        <w:rPr>
          <w:rFonts w:hint="eastAsia"/>
        </w:rPr>
        <w:lastRenderedPageBreak/>
        <w:t xml:space="preserve"> 注意：采用这种方式的话，如果使用基本的功能就用不到配置文件了，但是如果想使用My</w:t>
      </w:r>
      <w:r>
        <w:t>Batis</w:t>
      </w:r>
      <w:r>
        <w:rPr>
          <w:rFonts w:hint="eastAsia"/>
        </w:rPr>
        <w:t>的其他功能就需要到配置文件中配置了。</w:t>
      </w:r>
    </w:p>
    <w:p w:rsidR="00D867FD" w:rsidRDefault="00D867FD" w:rsidP="00BB4D0D">
      <w:pPr>
        <w:ind w:left="315" w:hangingChars="150" w:hanging="315"/>
      </w:pPr>
    </w:p>
    <w:p w:rsidR="00D867FD" w:rsidRDefault="00D867FD" w:rsidP="00BB4D0D">
      <w:pPr>
        <w:ind w:left="315" w:hangingChars="150" w:hanging="315"/>
      </w:pPr>
      <w:r>
        <w:rPr>
          <w:rFonts w:hint="eastAsia"/>
        </w:rPr>
        <w:t xml:space="preserve">综上： </w:t>
      </w:r>
    </w:p>
    <w:p w:rsidR="00D867FD" w:rsidRPr="00D867FD" w:rsidRDefault="00D867FD" w:rsidP="00D867FD">
      <w:pPr>
        <w:ind w:leftChars="150" w:left="315" w:firstLineChars="50" w:firstLine="105"/>
        <w:rPr>
          <w:rFonts w:hint="eastAsia"/>
        </w:rPr>
      </w:pPr>
      <w:bookmarkStart w:id="0" w:name="_GoBack"/>
      <w:bookmarkEnd w:id="0"/>
      <w:r>
        <w:rPr>
          <w:rFonts w:hint="eastAsia"/>
        </w:rPr>
        <w:t>推荐使用方式一</w:t>
      </w:r>
    </w:p>
    <w:sectPr w:rsidR="00D867FD" w:rsidRPr="00D867FD" w:rsidSect="00FC7D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93FAD"/>
    <w:multiLevelType w:val="hybridMultilevel"/>
    <w:tmpl w:val="70D03C7E"/>
    <w:lvl w:ilvl="0" w:tplc="EBE8D26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67765F"/>
    <w:multiLevelType w:val="hybridMultilevel"/>
    <w:tmpl w:val="A9B8676A"/>
    <w:lvl w:ilvl="0" w:tplc="672EB6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44676FC"/>
    <w:multiLevelType w:val="hybridMultilevel"/>
    <w:tmpl w:val="51B4DF48"/>
    <w:lvl w:ilvl="0" w:tplc="8490EC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78"/>
    <w:rsid w:val="00102CCB"/>
    <w:rsid w:val="0045021E"/>
    <w:rsid w:val="004C6F90"/>
    <w:rsid w:val="00737B78"/>
    <w:rsid w:val="00980352"/>
    <w:rsid w:val="009D28A1"/>
    <w:rsid w:val="00A56094"/>
    <w:rsid w:val="00AA2F5E"/>
    <w:rsid w:val="00BB4D0D"/>
    <w:rsid w:val="00D867FD"/>
    <w:rsid w:val="00F133F9"/>
    <w:rsid w:val="00FC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14BE3"/>
  <w15:chartTrackingRefBased/>
  <w15:docId w15:val="{10CD1859-1D5B-6C43-BB10-DD51B333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502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7B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37B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7B7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021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2019-02-12T06:38:00Z</dcterms:created>
  <dcterms:modified xsi:type="dcterms:W3CDTF">2019-02-12T07:43:00Z</dcterms:modified>
</cp:coreProperties>
</file>