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69D36A" w14:textId="5EED2B96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CAPÍTULO 3</w:t>
      </w:r>
      <w:r w:rsidRPr="004B7FE4">
        <w:rPr>
          <w:rFonts w:cstheme="minorHAnsi"/>
          <w:color w:val="FFFFFF"/>
          <w:kern w:val="0"/>
          <w:lang w:val="es-MX"/>
        </w:rPr>
        <w:t>cia Vial</w:t>
      </w:r>
    </w:p>
    <w:p w14:paraId="2FE03125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libro para la conducción en chile convivencia vial</w:t>
      </w:r>
    </w:p>
    <w:p w14:paraId="46CA35A7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FFFFFF"/>
          <w:kern w:val="0"/>
          <w:lang w:val="es-MX"/>
        </w:rPr>
      </w:pPr>
      <w:r w:rsidRPr="004B7FE4">
        <w:rPr>
          <w:rFonts w:cstheme="minorHAnsi"/>
          <w:color w:val="FFFFFF"/>
          <w:kern w:val="0"/>
          <w:lang w:val="es-MX"/>
        </w:rPr>
        <w:t>33</w:t>
      </w:r>
    </w:p>
    <w:p w14:paraId="152A9022" w14:textId="560ED4DB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Una buena Convivencia Vial es aquella en donde las personas conductoras de vehículos, usuarias de las vías,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peatones y pasajeros, se respeten entre sí, resultando una interacción armoniosa y segura. Para lograr dicho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cometido, es necesario que todas las personas involucradas gocen de un nivel adecuado de Educación Vial.</w:t>
      </w:r>
    </w:p>
    <w:p w14:paraId="3261B812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6F183B0D" w14:textId="25710591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La Educación Vial es la adquisición de valores imprescindibles para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la conducción, que trata de inculcar hábitos y actitudes positivas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de convivencia como el respeto (respeto a tu vida y la de las demás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personas), la solidaridad, la comprensión, el perdón y la tolerancia.</w:t>
      </w:r>
    </w:p>
    <w:p w14:paraId="052A87AC" w14:textId="13656EE3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Además, es la incorporación de normas de comportamiento (Ley de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Tránsito) y el conocimiento de un catálogo de señales que afectan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al tránsito. Todo esto con el fin de contribuir a la Seguridad Vial.</w:t>
      </w:r>
    </w:p>
    <w:p w14:paraId="0B912A92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49238900" w14:textId="0D2A9B06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La meta de la Seguridad Vial es la eliminación total de los siniestros de tránsito, partiendo de la reducción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de los mismos y la minimización de sus consecuencias. Para que esto ocurra, se debe tener una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adecuada y real percepción del riesgo. Dicha percepción, en la mayoría de las personas conductoras suele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estar por debajo del riesgo real, pues suele ser una percepción subjetiva y poco realista, lo cual produce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que el riesgo percibido sea prácticamente nulo.</w:t>
      </w:r>
    </w:p>
    <w:p w14:paraId="65A92FF1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53EA2E6F" w14:textId="3DED4261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Debes saber que mientras conduces un automóvil corres riesgos y que un comportamiento incorrecto en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estas circunstancias puede poner en peligro tu vida y la de las demás personas. La imprudencia y la falta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de práctica de quienes conducen son el mayor riesgo a la hora de conducir.</w:t>
      </w:r>
    </w:p>
    <w:p w14:paraId="0C47537A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3B3666D8" w14:textId="01B8C235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El parque automotriz del país ha crecido incesantemente en los últimos años, por lo que también ha aumentado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el número de siniestros que se producen. Para combatir este crecimiento de la siniestralidad vial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todas y todos debemos colaborar. El primer paso es eliminar la idea de que “los siniestros de tránsito solo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le ocurren a los demás”.</w:t>
      </w:r>
    </w:p>
    <w:p w14:paraId="7F119736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72FC694E" w14:textId="7CB85D66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Los siniestros tienen en su mayoría poco de accidentales. Hay que ser conscientes y adquirir una percepción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del riesgo objetiva, pues la mayoría de los siniestros son evitables.</w:t>
      </w:r>
    </w:p>
    <w:p w14:paraId="12A32AE7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5A21A5C0" w14:textId="29FDA41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Muchas veces las personas conductoras de automóviles,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por querer demostrar su habilidad al volante,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no son conscientes de los riesgos a los que exponen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a las y los demás usuarios al efectuar conductas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imprudentes como circular a exceso de velocidad,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adelantar en zonas no permitidas o el no respeto a otras señales de tránsito. Al no respetar una luz roja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de un semáforo o un paso de peatones señalizado, no solo se está cometiendo una infracción a la Ley de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Tránsito, sino que se está atentando contra la Convivencia Vial, poniéndose en riesgo a sí mismas y a las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demás personas.</w:t>
      </w:r>
    </w:p>
    <w:p w14:paraId="57E08F04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Convivencia Vial</w:t>
      </w:r>
    </w:p>
    <w:p w14:paraId="3405703A" w14:textId="47F8F18F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lastRenderedPageBreak/>
        <w:t>Cerca del 90% de los siniestros de tránsito con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víctimas son producto de fallas humanas, de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errores producidos por personas conductoras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con una equivocada percepción del riesgo.</w:t>
      </w:r>
    </w:p>
    <w:p w14:paraId="0885AB6E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</w:p>
    <w:p w14:paraId="08FC907C" w14:textId="2B352DA7" w:rsidR="007F4C7E" w:rsidRPr="004B7FE4" w:rsidRDefault="004B7FE4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PRINCIPALES FACTORES DE RIESGO</w:t>
      </w:r>
    </w:p>
    <w:p w14:paraId="5095E604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</w:p>
    <w:p w14:paraId="0FFACF03" w14:textId="3D251B48" w:rsidR="007F4C7E" w:rsidRPr="004B7FE4" w:rsidRDefault="007F4C7E" w:rsidP="007F4C7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Las distracciones son un factor importante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y una de las principales causas de siniestros.</w:t>
      </w:r>
    </w:p>
    <w:p w14:paraId="246FA0A5" w14:textId="7072723A" w:rsidR="007F4C7E" w:rsidRPr="004B7FE4" w:rsidRDefault="007F4C7E" w:rsidP="007F4C7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Fatiga, cansancio, sueño o somnolencia,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el consumo de fármacos o conducir en situaciones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de estrés.</w:t>
      </w:r>
    </w:p>
    <w:p w14:paraId="7C560B70" w14:textId="35E114E1" w:rsidR="007F4C7E" w:rsidRPr="004B7FE4" w:rsidRDefault="007F4C7E" w:rsidP="007F4C7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Alcohol y drogas, que disminuyen las facultades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para conducir</w:t>
      </w:r>
    </w:p>
    <w:p w14:paraId="4A6C5C4C" w14:textId="08E3AE3C" w:rsidR="007F4C7E" w:rsidRPr="004B7FE4" w:rsidRDefault="007F4C7E" w:rsidP="007F4C7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Velocidad inadecuada, presente en la cuarta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parte de los siniestros con víctimas.</w:t>
      </w:r>
    </w:p>
    <w:p w14:paraId="0ED9F5B5" w14:textId="40590B9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Todos estos factores de riesgo pueden generar la pérdida de control del vehículo.</w:t>
      </w:r>
    </w:p>
    <w:p w14:paraId="3093F01F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</w:p>
    <w:p w14:paraId="75B16935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</w:p>
    <w:p w14:paraId="6B6B8ABF" w14:textId="48AC288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Para practicar una conducción segura y responsable y para reducir las probabilidades de sufrir un siniestro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vial, se deben eliminar, en la medida de lo posible, los factores de riesgo.</w:t>
      </w:r>
    </w:p>
    <w:p w14:paraId="0C904B01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7B5BE503" w14:textId="52CF6954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Estos tipos de comportamientos erróneos atentan contra la convivencia ordenada en el tránsito y contra el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principio de confianza que lo inspira, donde todas las personas conductoras esperan que cada integrante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del tránsito cumpla con su papel, que es respetar las normas de convivencia y comportamiento vial.</w:t>
      </w:r>
    </w:p>
    <w:p w14:paraId="382B20A7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2F292887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Debes ser consciente de que estas acciones o infracciones no quedan impunes, a pesar de que no siempre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te fiscalizarán y sancionarán, estas imprudencias pueden desencadenar un siniestro de tránsito donde tú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y otras personas resulten afectadas.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</w:p>
    <w:p w14:paraId="1CADCDB2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08B80570" w14:textId="03424859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Quien se pasa una luz de un semáforo en rojo, no desconoce el significado reglamentario de esa luz y sabe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qué consecuencias sancionadoras tendría si lo viera Carabineros o personal de Fiscalización. Esta conducta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debilita el principio de confianza.</w:t>
      </w:r>
    </w:p>
    <w:p w14:paraId="09180DA2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72792CFE" w14:textId="707FDFB6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La Educación Vial es indispensable en la educación social e individual de las personas, pues todas y todos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seremos peatones, ciclistas, usuarios de vehículos o conductores en distintos momentos de nuestras vidas.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Necesitamos de la Educación Vial para convivir de una forma ordenada y respetuosa con las demás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personas, y en un entorno amable, positivo y justo.</w:t>
      </w:r>
    </w:p>
    <w:p w14:paraId="107AFCB7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2DC00F1A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0092C9"/>
          <w:kern w:val="0"/>
          <w:lang w:val="es-MX"/>
        </w:rPr>
      </w:pPr>
      <w:r w:rsidRPr="004B7FE4">
        <w:rPr>
          <w:rFonts w:cstheme="minorHAnsi"/>
          <w:color w:val="0092C9"/>
          <w:kern w:val="0"/>
          <w:lang w:val="es-MX"/>
        </w:rPr>
        <w:t>Sobre el Entorno Vial</w:t>
      </w:r>
    </w:p>
    <w:p w14:paraId="34EFA591" w14:textId="50A8A4E1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Las vías por donde circulan los vehículos conforman el Entorno Vial. Pero este Entorno Vial es mucho más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que calles o carreteras por las que se puede circular. Este es un espacio de convivencia social, un entorno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en el que se desarrollan las personas, como seres humanos. Los vehículos son conducidos por personas, las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calles y las carreteras las utilizan personas, y todas estas personas son en realidad el tránsito. Para que el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 xml:space="preserve">tránsito sea ordenado, </w:t>
      </w:r>
      <w:r w:rsidRPr="004B7FE4">
        <w:rPr>
          <w:rFonts w:cstheme="minorHAnsi"/>
          <w:color w:val="545657"/>
          <w:kern w:val="0"/>
          <w:lang w:val="es-MX"/>
        </w:rPr>
        <w:lastRenderedPageBreak/>
        <w:t>seguro y no se produzcan siniestros, existen reglas que se deben cumplir y que se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apoyan en una serie de principios como el de la confianza.</w:t>
      </w:r>
    </w:p>
    <w:p w14:paraId="155E3875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66B56217" w14:textId="4C520D50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Sin este principio no se podría salir a la calle, si no se confiara en que las demás personas cumplirán su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rol, nadie se atrevería a conducir su automóvil. Al circular, se espera que todas y todos respeten su sentido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de circulación y no invadan el tuyo, que respeten los semáforos, que cedan en paso cuando se tiene la</w:t>
      </w:r>
      <w:r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prioridad, etc.</w:t>
      </w:r>
    </w:p>
    <w:p w14:paraId="5D949303" w14:textId="7777777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FFFFFF"/>
          <w:kern w:val="0"/>
          <w:lang w:val="es-MX"/>
        </w:rPr>
      </w:pPr>
      <w:r w:rsidRPr="004B7FE4">
        <w:rPr>
          <w:rFonts w:cstheme="minorHAnsi"/>
          <w:color w:val="FFFFFF"/>
          <w:kern w:val="0"/>
          <w:lang w:val="es-MX"/>
        </w:rPr>
        <w:t>35</w:t>
      </w:r>
    </w:p>
    <w:p w14:paraId="21B096AF" w14:textId="22ED1D9A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La Convivencia Vial exige un compromiso con la Educación Vial, un compromiso con las demás personas</w:t>
      </w:r>
      <w:r w:rsidR="004B7FE4"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y contigo misma/o. Quienes conducen automóviles deben ser conscientes de que son integrantes de la</w:t>
      </w:r>
      <w:r w:rsidR="004B7FE4"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circulación, junto con peatones y ciclistas, que son las y los usuarios vulnerables.</w:t>
      </w:r>
    </w:p>
    <w:p w14:paraId="6679F70A" w14:textId="77777777" w:rsidR="004B7FE4" w:rsidRPr="004B7FE4" w:rsidRDefault="004B7FE4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23A15BBC" w14:textId="6CF2FE46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La precaución es el principio fundamental en la conducción de un vehículo. Debemos ser conscientes y</w:t>
      </w:r>
      <w:r w:rsidR="004B7FE4"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admitir que todas las personas pueden equivocarse y cometer errores, por lo tanto, debes estar pendiente a</w:t>
      </w:r>
      <w:r w:rsidR="004B7FE4"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las condiciones del tránsito practicando la conducción defensiva y preventiva para garantizar tu seguridad.</w:t>
      </w:r>
    </w:p>
    <w:p w14:paraId="614032F6" w14:textId="77777777" w:rsidR="004B7FE4" w:rsidRPr="004B7FE4" w:rsidRDefault="004B7FE4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0CDF86DC" w14:textId="6B68E261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Tu actitud en la conducción de automóviles debe ser de respeto hacia las demás personas y hacia ti. Debes</w:t>
      </w:r>
      <w:r w:rsidR="004B7FE4"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mantener en todo momento una actitud segura, responsable y tranquila, lo que te ayudará a conducir mejor.</w:t>
      </w:r>
    </w:p>
    <w:p w14:paraId="6CD5F5BA" w14:textId="77777777" w:rsidR="004B7FE4" w:rsidRPr="004B7FE4" w:rsidRDefault="004B7FE4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420A61C2" w14:textId="32152537" w:rsidR="007F4C7E" w:rsidRPr="004B7FE4" w:rsidRDefault="007F4C7E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En el Entorno Vial, la solidaridad es la mejor virtud que se puede tener al conducir un vehículo. Esta permite</w:t>
      </w:r>
      <w:r w:rsidR="004B7FE4"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que dicho entorno funcione armónicamente ya que se llevan a cabo acciones como ceder el paso, dejar</w:t>
      </w:r>
      <w:r w:rsidR="004B7FE4"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espacio suficiente para permitir que te adelanten, tener consideración con las y los usuarios vulnerables,</w:t>
      </w:r>
      <w:r w:rsidR="004B7FE4" w:rsidRPr="004B7FE4">
        <w:rPr>
          <w:rFonts w:cstheme="minorHAnsi"/>
          <w:color w:val="545657"/>
          <w:kern w:val="0"/>
          <w:lang w:val="es-MX"/>
        </w:rPr>
        <w:t xml:space="preserve"> </w:t>
      </w:r>
      <w:r w:rsidRPr="004B7FE4">
        <w:rPr>
          <w:rFonts w:cstheme="minorHAnsi"/>
          <w:color w:val="545657"/>
          <w:kern w:val="0"/>
          <w:lang w:val="es-MX"/>
        </w:rPr>
        <w:t>entre otras prácticas en pos de una buena Convivencia Vial.</w:t>
      </w:r>
    </w:p>
    <w:p w14:paraId="19733CC5" w14:textId="77777777" w:rsidR="004B7FE4" w:rsidRPr="004B7FE4" w:rsidRDefault="004B7FE4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</w:p>
    <w:p w14:paraId="13C62476" w14:textId="589A1346" w:rsidR="004B7FE4" w:rsidRPr="004B7FE4" w:rsidRDefault="004B7FE4" w:rsidP="007F4C7E">
      <w:pPr>
        <w:autoSpaceDE w:val="0"/>
        <w:autoSpaceDN w:val="0"/>
        <w:adjustRightInd w:val="0"/>
        <w:rPr>
          <w:rFonts w:cstheme="minorHAnsi"/>
          <w:color w:val="545657"/>
          <w:kern w:val="0"/>
          <w:lang w:val="es-MX"/>
        </w:rPr>
      </w:pPr>
      <w:r w:rsidRPr="004B7FE4">
        <w:rPr>
          <w:rFonts w:cstheme="minorHAnsi"/>
          <w:color w:val="545657"/>
          <w:kern w:val="0"/>
          <w:lang w:val="es-MX"/>
        </w:rPr>
        <w:t>CLAVES PARA LA CONVIVENCIA VIAL</w:t>
      </w:r>
    </w:p>
    <w:p w14:paraId="7B41053E" w14:textId="2D4AB3B9" w:rsidR="00842FBD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Cuando debas conducir, no lo hagas transformando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la ocasión en un momento de molestia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o angustia.</w:t>
      </w:r>
    </w:p>
    <w:p w14:paraId="3F2CA9E6" w14:textId="44F269E7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Para conducir con seguridad debes estar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suficientemente protegida/o. Utiliza siempre el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cinturón de seguridad, y asegúrate que quienes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te acompañan también lo usen.</w:t>
      </w:r>
    </w:p>
    <w:p w14:paraId="78D185CD" w14:textId="186DF9EE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Debes conducir siempre a una velocidad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adecuada y segura, la que te permite mantener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el control del vehículo y reaccionar a tiempo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ante cualquier situación imprevista. Tu prisa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no debe poner en riesgo tu vida ni la de las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demás personas. Tómate todo el tiempo que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sea necesario para conducir.</w:t>
      </w:r>
    </w:p>
    <w:p w14:paraId="53C8E44D" w14:textId="489AA349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Concéntrate sólo en la conducción.</w:t>
      </w:r>
    </w:p>
    <w:p w14:paraId="4B750888" w14:textId="39E45652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Adapta tu conducción a las condiciones climáticas,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ambientales y del pavimento.</w:t>
      </w:r>
    </w:p>
    <w:p w14:paraId="5E0508C4" w14:textId="7E289F4B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Recuerda siempre ver y ser visible. La prevención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será siempre su principal defensa.</w:t>
      </w:r>
    </w:p>
    <w:p w14:paraId="36E91D0B" w14:textId="439A92BC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lastRenderedPageBreak/>
        <w:t>Mantén una distancia suficiente y prudente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con los demás vehículos y las y los usuarios.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No des por hecho que las demás personas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conductoras se hayan dado cuenta de tu presencia.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Conduce a la defensiva.</w:t>
      </w:r>
    </w:p>
    <w:p w14:paraId="3231874C" w14:textId="1E3518A6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Respeta siempre las normas del tránsito y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aprende su significado.</w:t>
      </w:r>
    </w:p>
    <w:p w14:paraId="6004F291" w14:textId="36C2AEE8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Mantén tu vehículo en perfecto estado de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funcionamiento.</w:t>
      </w:r>
    </w:p>
    <w:p w14:paraId="18A6B4FD" w14:textId="33205B27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Conduce sólo si te encuentras en las mejores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condiciones físicas y mentales.</w:t>
      </w:r>
    </w:p>
    <w:p w14:paraId="213F5967" w14:textId="0269CB05" w:rsidR="004B7FE4" w:rsidRPr="004B7FE4" w:rsidRDefault="004B7FE4" w:rsidP="004B7FE4">
      <w:pPr>
        <w:pStyle w:val="Prrafodelista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color w:val="0F69B5"/>
          <w:kern w:val="0"/>
          <w:lang w:val="es-MX"/>
        </w:rPr>
      </w:pPr>
      <w:r w:rsidRPr="004B7FE4">
        <w:rPr>
          <w:rFonts w:cstheme="minorHAnsi"/>
          <w:color w:val="0F69B5"/>
          <w:kern w:val="0"/>
          <w:lang w:val="es-MX"/>
        </w:rPr>
        <w:t>Sé una persona considerada y amable con</w:t>
      </w:r>
      <w:r w:rsidRPr="004B7FE4">
        <w:rPr>
          <w:rFonts w:cstheme="minorHAnsi"/>
          <w:color w:val="0F69B5"/>
          <w:kern w:val="0"/>
          <w:lang w:val="es-MX"/>
        </w:rPr>
        <w:t xml:space="preserve"> </w:t>
      </w:r>
      <w:r w:rsidRPr="004B7FE4">
        <w:rPr>
          <w:rFonts w:cstheme="minorHAnsi"/>
          <w:color w:val="0F69B5"/>
          <w:kern w:val="0"/>
          <w:lang w:val="es-MX"/>
        </w:rPr>
        <w:t>las demás personas usuarias de las vías.</w:t>
      </w:r>
    </w:p>
    <w:sectPr w:rsidR="004B7FE4" w:rsidRPr="004B7F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422ACB"/>
    <w:multiLevelType w:val="hybridMultilevel"/>
    <w:tmpl w:val="AF12C7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42B1A"/>
    <w:multiLevelType w:val="hybridMultilevel"/>
    <w:tmpl w:val="5B7029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142985">
    <w:abstractNumId w:val="0"/>
  </w:num>
  <w:num w:numId="2" w16cid:durableId="7601069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7E"/>
    <w:rsid w:val="000C0022"/>
    <w:rsid w:val="00184F37"/>
    <w:rsid w:val="001F4D45"/>
    <w:rsid w:val="004B7FE4"/>
    <w:rsid w:val="005F029C"/>
    <w:rsid w:val="007F4C7E"/>
    <w:rsid w:val="00842FBD"/>
    <w:rsid w:val="00960181"/>
    <w:rsid w:val="00BA5647"/>
    <w:rsid w:val="00D11418"/>
    <w:rsid w:val="00FF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29A07D"/>
  <w15:chartTrackingRefBased/>
  <w15:docId w15:val="{92DEB14E-84D8-8849-9CF8-8109C819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4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4C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4C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4C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4C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4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4C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4C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4C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4C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4C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4C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4C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4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4C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4C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4C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4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4C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4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1252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Gisselle Dannay Encalada Valverde</dc:creator>
  <cp:keywords/>
  <dc:description/>
  <cp:lastModifiedBy>Gisselle Dannay Encalada Valverde</cp:lastModifiedBy>
  <cp:revision>1</cp:revision>
  <dcterms:created xsi:type="dcterms:W3CDTF">2026-07-20T16:37:00Z</dcterms:created>
  <dcterms:modified xsi:type="dcterms:W3CDTF">2026-07-20T16:53:00Z</dcterms:modified>
</cp:coreProperties>
</file>