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2FFD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0106A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C0106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智慧园区运维管理平台——充电桩功能模块任务需求细分</w:t>
      </w:r>
    </w:p>
    <w:p w14:paraId="342CFB77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0106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模块代号：SR-7</w:t>
      </w:r>
    </w:p>
    <w:p w14:paraId="3CB7D621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0106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模块名称：充电桩功能集合</w:t>
      </w:r>
    </w:p>
    <w:p w14:paraId="739E77EB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0106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模块目标：</w:t>
      </w:r>
    </w:p>
    <w:p w14:paraId="216B5A99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kern w:val="0"/>
          <w:sz w:val="24"/>
          <w14:ligatures w14:val="none"/>
        </w:rPr>
        <w:t>实现园区充电桩设备的状态采集、查询、告警、远程控制及数据统计，支持充电桩全生命周期的智能运维管理。</w:t>
      </w:r>
    </w:p>
    <w:p w14:paraId="2E7F6C89" w14:textId="77777777" w:rsidR="00C0106A" w:rsidRPr="00C0106A" w:rsidRDefault="00C0106A" w:rsidP="00C0106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kern w:val="0"/>
          <w:sz w:val="24"/>
          <w14:ligatures w14:val="none"/>
        </w:rPr>
        <w:pict w14:anchorId="4FB94058">
          <v:rect id="_x0000_i1025" style="width:0;height:1.5pt" o:hralign="center" o:hrstd="t" o:hr="t" fillcolor="#a0a0a0" stroked="f"/>
        </w:pict>
      </w:r>
    </w:p>
    <w:p w14:paraId="69738C26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0106A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0106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SR-7.1 充电桩数据采集子功能</w:t>
      </w:r>
    </w:p>
    <w:p w14:paraId="10D4797B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b/>
          <w:bCs/>
          <w:kern w:val="0"/>
          <w:sz w:val="24"/>
          <w14:ligatures w14:val="none"/>
        </w:rPr>
        <w:t>功能目标</w:t>
      </w:r>
      <w:r w:rsidRPr="00C0106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0106A">
        <w:rPr>
          <w:rFonts w:ascii="宋体" w:eastAsia="宋体" w:hAnsi="宋体" w:cs="宋体"/>
          <w:kern w:val="0"/>
          <w:sz w:val="24"/>
          <w14:ligatures w14:val="none"/>
        </w:rPr>
        <w:br/>
        <w:t>自动从充电桩硬件实时采集运行状态、电压、电流、功率等数据，保存至数据库，为后续查询与告警提供数据支撑。</w:t>
      </w:r>
    </w:p>
    <w:p w14:paraId="424517D5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b/>
          <w:bCs/>
          <w:kern w:val="0"/>
          <w:sz w:val="24"/>
          <w14:ligatures w14:val="none"/>
        </w:rPr>
        <w:t>主要实现内容：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7398"/>
      </w:tblGrid>
      <w:tr w:rsidR="00C0106A" w:rsidRPr="00C0106A" w14:paraId="3C188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03066" w14:textId="77777777" w:rsidR="00C0106A" w:rsidRPr="00C0106A" w:rsidRDefault="00C0106A" w:rsidP="00C0106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553DBA15" w14:textId="77777777" w:rsidR="00C0106A" w:rsidRPr="00C0106A" w:rsidRDefault="00C0106A" w:rsidP="00C0106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任务说明</w:t>
            </w:r>
          </w:p>
        </w:tc>
      </w:tr>
      <w:tr w:rsidR="00C0106A" w:rsidRPr="00C0106A" w14:paraId="5603F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B083C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后端</w:t>
            </w:r>
          </w:p>
        </w:tc>
        <w:tc>
          <w:tcPr>
            <w:tcW w:w="0" w:type="auto"/>
            <w:vAlign w:val="center"/>
            <w:hideMark/>
          </w:tcPr>
          <w:p w14:paraId="0357AFE8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编写采集服务（DataCollectorService）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定时任务（如30s执行一次）循环连接各个充电桩IP端口，发送数据请求帧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解析硬件返回的二进制数据 → 转换为标准JSON格式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校验数据合法性（电压、电流范围）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写入数据库表 charging_realtime（实时数据表）</w:t>
            </w:r>
          </w:p>
        </w:tc>
      </w:tr>
      <w:tr w:rsidR="00C0106A" w:rsidRPr="00C0106A" w14:paraId="4701A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7DD0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前端</w:t>
            </w:r>
          </w:p>
        </w:tc>
        <w:tc>
          <w:tcPr>
            <w:tcW w:w="0" w:type="auto"/>
            <w:vAlign w:val="center"/>
            <w:hideMark/>
          </w:tcPr>
          <w:p w14:paraId="575A8734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不需要直接操作，主要由系统后台自动运行</w:t>
            </w:r>
          </w:p>
        </w:tc>
      </w:tr>
      <w:tr w:rsidR="00C0106A" w:rsidRPr="00C0106A" w14:paraId="1482F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F04C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244F6283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表：charging_realtime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字段：设备编号、状态、电压、电流、功率、采集时间等</w:t>
            </w:r>
          </w:p>
        </w:tc>
      </w:tr>
      <w:tr w:rsidR="00C0106A" w:rsidRPr="00C0106A" w14:paraId="225B1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FF20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517F793E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采集接口：/api/collector/run（仅系统调用）</w:t>
            </w:r>
          </w:p>
        </w:tc>
      </w:tr>
      <w:tr w:rsidR="00C0106A" w:rsidRPr="00C0106A" w14:paraId="3362A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53DF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预期成果</w:t>
            </w:r>
          </w:p>
        </w:tc>
        <w:tc>
          <w:tcPr>
            <w:tcW w:w="0" w:type="auto"/>
            <w:vAlign w:val="center"/>
            <w:hideMark/>
          </w:tcPr>
          <w:p w14:paraId="6BF865B4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系统可自动采集并更新所有在线充电桩数据，前端页面能查看最新状态。</w:t>
            </w:r>
          </w:p>
        </w:tc>
      </w:tr>
    </w:tbl>
    <w:p w14:paraId="6A994200" w14:textId="77777777" w:rsidR="00C0106A" w:rsidRPr="00C0106A" w:rsidRDefault="00C0106A" w:rsidP="00C0106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kern w:val="0"/>
          <w:sz w:val="24"/>
          <w14:ligatures w14:val="none"/>
        </w:rPr>
        <w:pict w14:anchorId="10E64DC8">
          <v:rect id="_x0000_i1026" style="width:0;height:1.5pt" o:hralign="center" o:hrstd="t" o:hr="t" fillcolor="#a0a0a0" stroked="f"/>
        </w:pict>
      </w:r>
    </w:p>
    <w:p w14:paraId="1485F63C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0106A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C0106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SR-7.2 充电桩状态查询子功能</w:t>
      </w:r>
    </w:p>
    <w:p w14:paraId="7244156A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b/>
          <w:bCs/>
          <w:kern w:val="0"/>
          <w:sz w:val="24"/>
          <w14:ligatures w14:val="none"/>
        </w:rPr>
        <w:t>功能目标</w:t>
      </w:r>
      <w:r w:rsidRPr="00C0106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0106A">
        <w:rPr>
          <w:rFonts w:ascii="宋体" w:eastAsia="宋体" w:hAnsi="宋体" w:cs="宋体"/>
          <w:kern w:val="0"/>
          <w:sz w:val="24"/>
          <w14:ligatures w14:val="none"/>
        </w:rPr>
        <w:br/>
        <w:t>为园区运维人员提供单桩、批量、历史三种查询方式，支持列表展示与Excel导出。</w:t>
      </w:r>
    </w:p>
    <w:p w14:paraId="38F6777F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b/>
          <w:bCs/>
          <w:kern w:val="0"/>
          <w:sz w:val="24"/>
          <w14:ligatures w14:val="none"/>
        </w:rPr>
        <w:t>主要实现内容：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675"/>
      </w:tblGrid>
      <w:tr w:rsidR="00C0106A" w:rsidRPr="00C0106A" w14:paraId="074EE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323DE" w14:textId="77777777" w:rsidR="00C0106A" w:rsidRPr="00C0106A" w:rsidRDefault="00C0106A" w:rsidP="00C0106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2A93E899" w14:textId="77777777" w:rsidR="00C0106A" w:rsidRPr="00C0106A" w:rsidRDefault="00C0106A" w:rsidP="00C0106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任务说明</w:t>
            </w:r>
          </w:p>
        </w:tc>
      </w:tr>
      <w:tr w:rsidR="00C0106A" w:rsidRPr="00C0106A" w14:paraId="1E416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EF22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后端</w:t>
            </w:r>
          </w:p>
        </w:tc>
        <w:tc>
          <w:tcPr>
            <w:tcW w:w="0" w:type="auto"/>
            <w:vAlign w:val="center"/>
            <w:hideMark/>
          </w:tcPr>
          <w:p w14:paraId="44E4F2BF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实现接口 /api/charging/query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支持三种查询模式：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① 实时查询（按设备编号）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② 区域查询（按位置/类型）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③ 历史查询（指定时间范围）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从 charging_realtime 或 charging_history 表中获取数据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统一数据格式化处理（时间格式、状态描述）</w:t>
            </w:r>
          </w:p>
        </w:tc>
      </w:tr>
      <w:tr w:rsidR="00C0106A" w:rsidRPr="00C0106A" w14:paraId="025BD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EABD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前端</w:t>
            </w:r>
          </w:p>
        </w:tc>
        <w:tc>
          <w:tcPr>
            <w:tcW w:w="0" w:type="auto"/>
            <w:vAlign w:val="center"/>
            <w:hideMark/>
          </w:tcPr>
          <w:p w14:paraId="7F9B42BA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页面模块：“设备管理 → 充电桩管理”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提供筛选项（设备编号、区域、时间）+ 查询按钮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结果以表格显示（编号、状态、电压、电流、功率、时间）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历史查询支持趋势折线图展示（ECharts）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导出按钮：生成Excel文件</w:t>
            </w:r>
          </w:p>
        </w:tc>
      </w:tr>
      <w:tr w:rsidR="00C0106A" w:rsidRPr="00C0106A" w14:paraId="4B5E0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3DDB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5E85BAD9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charging_realtime, charging_history</w:t>
            </w:r>
          </w:p>
        </w:tc>
      </w:tr>
      <w:tr w:rsidR="00C0106A" w:rsidRPr="00C0106A" w14:paraId="14110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0A8A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6E9638E1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/api/charging/query（GET）、/api/charging/export（GET）</w:t>
            </w:r>
          </w:p>
        </w:tc>
      </w:tr>
      <w:tr w:rsidR="00C0106A" w:rsidRPr="00C0106A" w14:paraId="03563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666F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预期成果</w:t>
            </w:r>
          </w:p>
        </w:tc>
        <w:tc>
          <w:tcPr>
            <w:tcW w:w="0" w:type="auto"/>
            <w:vAlign w:val="center"/>
            <w:hideMark/>
          </w:tcPr>
          <w:p w14:paraId="0103A178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用户能实时查询充电桩运行数据并导出报表。</w:t>
            </w:r>
          </w:p>
        </w:tc>
      </w:tr>
    </w:tbl>
    <w:p w14:paraId="1D836D97" w14:textId="77777777" w:rsidR="00C0106A" w:rsidRPr="00C0106A" w:rsidRDefault="00C0106A" w:rsidP="00C0106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kern w:val="0"/>
          <w:sz w:val="24"/>
          <w14:ligatures w14:val="none"/>
        </w:rPr>
        <w:pict w14:anchorId="6E42B504">
          <v:rect id="_x0000_i1027" style="width:0;height:1.5pt" o:hralign="center" o:hrstd="t" o:hr="t" fillcolor="#a0a0a0" stroked="f"/>
        </w:pict>
      </w:r>
    </w:p>
    <w:p w14:paraId="56100CC2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0106A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0106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SR-7.3 充电桩异常告警子功能</w:t>
      </w:r>
    </w:p>
    <w:p w14:paraId="40C6534B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b/>
          <w:bCs/>
          <w:kern w:val="0"/>
          <w:sz w:val="24"/>
          <w14:ligatures w14:val="none"/>
        </w:rPr>
        <w:t>功能目标</w:t>
      </w:r>
      <w:r w:rsidRPr="00C0106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0106A">
        <w:rPr>
          <w:rFonts w:ascii="宋体" w:eastAsia="宋体" w:hAnsi="宋体" w:cs="宋体"/>
          <w:kern w:val="0"/>
          <w:sz w:val="24"/>
          <w14:ligatures w14:val="none"/>
        </w:rPr>
        <w:br/>
        <w:t>当充电桩出现过压、过流、过温或离线等异常时，系统自动告警（前端弹窗 + 声光提示 + 短信通知），并记录告警信息。</w:t>
      </w:r>
    </w:p>
    <w:p w14:paraId="13763A1E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b/>
          <w:bCs/>
          <w:kern w:val="0"/>
          <w:sz w:val="24"/>
          <w14:ligatures w14:val="none"/>
        </w:rPr>
        <w:t>主要实现内容：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095"/>
      </w:tblGrid>
      <w:tr w:rsidR="00C0106A" w:rsidRPr="00C0106A" w14:paraId="1D530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04A85" w14:textId="77777777" w:rsidR="00C0106A" w:rsidRPr="00C0106A" w:rsidRDefault="00C0106A" w:rsidP="00C0106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55579DF1" w14:textId="77777777" w:rsidR="00C0106A" w:rsidRPr="00C0106A" w:rsidRDefault="00C0106A" w:rsidP="00C0106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任务说明</w:t>
            </w:r>
          </w:p>
        </w:tc>
      </w:tr>
      <w:tr w:rsidR="00C0106A" w:rsidRPr="00C0106A" w14:paraId="72F33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421B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后端</w:t>
            </w:r>
          </w:p>
        </w:tc>
        <w:tc>
          <w:tcPr>
            <w:tcW w:w="0" w:type="auto"/>
            <w:vAlign w:val="center"/>
            <w:hideMark/>
          </w:tcPr>
          <w:p w14:paraId="0333BD56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告警监测服务（AlertService）每10秒检测一次数据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根据配置阈值比对：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电压&gt;300V → 过压告警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电流&gt;50A → 过流告警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温度&gt;60℃ → 过温告警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通信中断&gt;5分钟 → 离线告警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- 触发短信发送接口（第三方API）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告警信息写入 charging_alarm 表</w:t>
            </w:r>
          </w:p>
        </w:tc>
      </w:tr>
      <w:tr w:rsidR="00C0106A" w:rsidRPr="00C0106A" w14:paraId="1C1AD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4249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前端</w:t>
            </w:r>
          </w:p>
        </w:tc>
        <w:tc>
          <w:tcPr>
            <w:tcW w:w="0" w:type="auto"/>
            <w:vAlign w:val="center"/>
            <w:hideMark/>
          </w:tcPr>
          <w:p w14:paraId="2434E3FB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在“告警中心”模块显示告警列表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弹窗红色提示 + 蜂鸣音提醒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运维人员可标记状态（处理中、已处理），输入处理说明</w:t>
            </w:r>
          </w:p>
        </w:tc>
      </w:tr>
      <w:tr w:rsidR="00C0106A" w:rsidRPr="00C0106A" w14:paraId="3458F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12D7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4A8390DB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表：charging_alarm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字段：告警ID、设备编号、告警类型、告警时间、状态、处理人等</w:t>
            </w:r>
          </w:p>
        </w:tc>
      </w:tr>
      <w:tr w:rsidR="00C0106A" w:rsidRPr="00C0106A" w14:paraId="3BC87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7010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14EBF952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/api/charging/alert/list、/api/charging/alert/update</w:t>
            </w:r>
          </w:p>
        </w:tc>
      </w:tr>
      <w:tr w:rsidR="00C0106A" w:rsidRPr="00C0106A" w14:paraId="69CBA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5DE5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预期成果</w:t>
            </w:r>
          </w:p>
        </w:tc>
        <w:tc>
          <w:tcPr>
            <w:tcW w:w="0" w:type="auto"/>
            <w:vAlign w:val="center"/>
            <w:hideMark/>
          </w:tcPr>
          <w:p w14:paraId="161CCC06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系统能自动识别并推送设备异常信息，实现快速告警响应。</w:t>
            </w:r>
          </w:p>
        </w:tc>
      </w:tr>
    </w:tbl>
    <w:p w14:paraId="45D12D8A" w14:textId="77777777" w:rsidR="00C0106A" w:rsidRPr="00C0106A" w:rsidRDefault="00C0106A" w:rsidP="00C0106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kern w:val="0"/>
          <w:sz w:val="24"/>
          <w14:ligatures w14:val="none"/>
        </w:rPr>
        <w:pict w14:anchorId="10273F9C">
          <v:rect id="_x0000_i1028" style="width:0;height:1.5pt" o:hralign="center" o:hrstd="t" o:hr="t" fillcolor="#a0a0a0" stroked="f"/>
        </w:pict>
      </w:r>
    </w:p>
    <w:p w14:paraId="04CCF37C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0106A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0106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SR-7.4 充电桩远程控制子功能</w:t>
      </w:r>
    </w:p>
    <w:p w14:paraId="45A5822F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b/>
          <w:bCs/>
          <w:kern w:val="0"/>
          <w:sz w:val="24"/>
          <w14:ligatures w14:val="none"/>
        </w:rPr>
        <w:t>功能目标</w:t>
      </w:r>
      <w:r w:rsidRPr="00C0106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0106A">
        <w:rPr>
          <w:rFonts w:ascii="宋体" w:eastAsia="宋体" w:hAnsi="宋体" w:cs="宋体"/>
          <w:kern w:val="0"/>
          <w:sz w:val="24"/>
          <w14:ligatures w14:val="none"/>
        </w:rPr>
        <w:br/>
        <w:t>平台管理员或授权运维人员可通过系统远程启动或停止充电桩设备，支持二次确认与执行结果反馈。</w:t>
      </w:r>
    </w:p>
    <w:p w14:paraId="7980305E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b/>
          <w:bCs/>
          <w:kern w:val="0"/>
          <w:sz w:val="24"/>
          <w14:ligatures w14:val="none"/>
        </w:rPr>
        <w:t>主要实现内容：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675"/>
      </w:tblGrid>
      <w:tr w:rsidR="00C0106A" w:rsidRPr="00C0106A" w14:paraId="412A8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C8A8C" w14:textId="77777777" w:rsidR="00C0106A" w:rsidRPr="00C0106A" w:rsidRDefault="00C0106A" w:rsidP="00C0106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52EBF533" w14:textId="77777777" w:rsidR="00C0106A" w:rsidRPr="00C0106A" w:rsidRDefault="00C0106A" w:rsidP="00C0106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任务说明</w:t>
            </w:r>
          </w:p>
        </w:tc>
      </w:tr>
      <w:tr w:rsidR="00C0106A" w:rsidRPr="00C0106A" w14:paraId="3689E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209B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后端</w:t>
            </w:r>
          </w:p>
        </w:tc>
        <w:tc>
          <w:tcPr>
            <w:tcW w:w="0" w:type="auto"/>
            <w:vAlign w:val="center"/>
            <w:hideMark/>
          </w:tcPr>
          <w:p w14:paraId="4517A10A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控制接口 /api/charging/control（POST）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校验用户权限与设备当前状态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生成加密控制指令（启动/停止）并通过TCP发送至目标设备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接收设备反馈并更新执行结果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写入 charging_control 表（指令日志）</w:t>
            </w:r>
          </w:p>
        </w:tc>
      </w:tr>
      <w:tr w:rsidR="00C0106A" w:rsidRPr="00C0106A" w14:paraId="1FB32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9297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前端</w:t>
            </w:r>
          </w:p>
        </w:tc>
        <w:tc>
          <w:tcPr>
            <w:tcW w:w="0" w:type="auto"/>
            <w:vAlign w:val="center"/>
            <w:hideMark/>
          </w:tcPr>
          <w:p w14:paraId="2EAF8CA3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实时列表中增加“启动 / 停止”按钮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点击后弹出确认框（防误操作）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执行后刷新状态栏显示结果</w:t>
            </w:r>
          </w:p>
        </w:tc>
      </w:tr>
      <w:tr w:rsidR="00C0106A" w:rsidRPr="00C0106A" w14:paraId="39DC6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FF0B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73951891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表：charging_control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字段：设备编号、控制类型、执行状态、操作人、时间等</w:t>
            </w:r>
          </w:p>
        </w:tc>
      </w:tr>
      <w:tr w:rsidR="00C0106A" w:rsidRPr="00C0106A" w14:paraId="360D0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39F3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15DC0DE0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/api/charging/control（POST）</w:t>
            </w:r>
          </w:p>
        </w:tc>
      </w:tr>
      <w:tr w:rsidR="00C0106A" w:rsidRPr="00C0106A" w14:paraId="28EE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DF25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预期成果</w:t>
            </w:r>
          </w:p>
        </w:tc>
        <w:tc>
          <w:tcPr>
            <w:tcW w:w="0" w:type="auto"/>
            <w:vAlign w:val="center"/>
            <w:hideMark/>
          </w:tcPr>
          <w:p w14:paraId="6B65515A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管理员可远程操作充电桩，操作安全、记录完整。</w:t>
            </w:r>
          </w:p>
        </w:tc>
      </w:tr>
    </w:tbl>
    <w:p w14:paraId="6BFE02DC" w14:textId="77777777" w:rsidR="00C0106A" w:rsidRDefault="00C0106A" w:rsidP="00C0106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kern w:val="0"/>
          <w:sz w:val="24"/>
          <w14:ligatures w14:val="none"/>
        </w:rPr>
        <w:pict w14:anchorId="4CBFFF8A">
          <v:rect id="_x0000_i1029" style="width:0;height:1.5pt" o:hralign="center" o:hrstd="t" o:hr="t" fillcolor="#a0a0a0" stroked="f"/>
        </w:pict>
      </w:r>
    </w:p>
    <w:p w14:paraId="138A3948" w14:textId="77777777" w:rsidR="00CB7417" w:rsidRDefault="00CB7417" w:rsidP="00C0106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A52DCF6" w14:textId="77777777" w:rsidR="00CB7417" w:rsidRDefault="00CB7417" w:rsidP="00C0106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AE8417C" w14:textId="77777777" w:rsidR="00CB7417" w:rsidRDefault="00CB7417" w:rsidP="00C0106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57709F6" w14:textId="77777777" w:rsidR="00CB7417" w:rsidRDefault="00CB7417" w:rsidP="00C0106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C4A5E63" w14:textId="77777777" w:rsidR="00CB7417" w:rsidRPr="00C0106A" w:rsidRDefault="00CB7417" w:rsidP="00C0106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0AC0A6F7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0106A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C0106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SR-7.5 充电桩数据统计子功能</w:t>
      </w:r>
    </w:p>
    <w:p w14:paraId="1BD1FAB8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b/>
          <w:bCs/>
          <w:kern w:val="0"/>
          <w:sz w:val="24"/>
          <w14:ligatures w14:val="none"/>
        </w:rPr>
        <w:t>功能目标</w:t>
      </w:r>
      <w:r w:rsidRPr="00C0106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0106A">
        <w:rPr>
          <w:rFonts w:ascii="宋体" w:eastAsia="宋体" w:hAnsi="宋体" w:cs="宋体"/>
          <w:kern w:val="0"/>
          <w:sz w:val="24"/>
          <w14:ligatures w14:val="none"/>
        </w:rPr>
        <w:br/>
        <w:t>提供充电桩的使用率、能耗等统计功能，支持按设备、区域、时间维度生成可视化报表。</w:t>
      </w:r>
    </w:p>
    <w:p w14:paraId="618C2608" w14:textId="77777777" w:rsidR="00C0106A" w:rsidRPr="00C0106A" w:rsidRDefault="00C0106A" w:rsidP="00C0106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06A">
        <w:rPr>
          <w:rFonts w:ascii="宋体" w:eastAsia="宋体" w:hAnsi="宋体" w:cs="宋体"/>
          <w:b/>
          <w:bCs/>
          <w:kern w:val="0"/>
          <w:sz w:val="24"/>
          <w14:ligatures w14:val="none"/>
        </w:rPr>
        <w:t>主要实现内容：</w:t>
      </w:r>
    </w:p>
    <w:tbl>
      <w:tblPr>
        <w:tblW w:w="88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7722"/>
      </w:tblGrid>
      <w:tr w:rsidR="00C0106A" w:rsidRPr="00C0106A" w14:paraId="700D1A4E" w14:textId="77777777" w:rsidTr="00CB7417">
        <w:trPr>
          <w:trHeight w:val="3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BDBCB" w14:textId="77777777" w:rsidR="00C0106A" w:rsidRPr="00C0106A" w:rsidRDefault="00C0106A" w:rsidP="00C0106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6E4BE13F" w14:textId="77777777" w:rsidR="00C0106A" w:rsidRPr="00C0106A" w:rsidRDefault="00C0106A" w:rsidP="00C0106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任务说明</w:t>
            </w:r>
          </w:p>
        </w:tc>
      </w:tr>
      <w:tr w:rsidR="00C0106A" w:rsidRPr="00C0106A" w14:paraId="6AFCAE47" w14:textId="77777777" w:rsidTr="00CB7417">
        <w:trPr>
          <w:trHeight w:val="1812"/>
          <w:tblCellSpacing w:w="15" w:type="dxa"/>
        </w:trPr>
        <w:tc>
          <w:tcPr>
            <w:tcW w:w="0" w:type="auto"/>
            <w:vAlign w:val="center"/>
            <w:hideMark/>
          </w:tcPr>
          <w:p w14:paraId="41B71C3F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后端</w:t>
            </w:r>
          </w:p>
        </w:tc>
        <w:tc>
          <w:tcPr>
            <w:tcW w:w="0" w:type="auto"/>
            <w:vAlign w:val="center"/>
            <w:hideMark/>
          </w:tcPr>
          <w:p w14:paraId="28C364BF" w14:textId="225C965F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实现接口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支持按日/周/月统计：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① 使用率（充电中时长/总时长）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② 能耗总量、平均功率、充电次数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汇总 charging_history 数据生成报表</w:t>
            </w:r>
          </w:p>
        </w:tc>
      </w:tr>
      <w:tr w:rsidR="00C0106A" w:rsidRPr="00C0106A" w14:paraId="7A2609EF" w14:textId="77777777" w:rsidTr="00CB7417">
        <w:trPr>
          <w:trHeight w:val="1454"/>
          <w:tblCellSpacing w:w="15" w:type="dxa"/>
        </w:trPr>
        <w:tc>
          <w:tcPr>
            <w:tcW w:w="0" w:type="auto"/>
            <w:vAlign w:val="center"/>
            <w:hideMark/>
          </w:tcPr>
          <w:p w14:paraId="7AB6D127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前端</w:t>
            </w:r>
          </w:p>
        </w:tc>
        <w:tc>
          <w:tcPr>
            <w:tcW w:w="0" w:type="auto"/>
            <w:vAlign w:val="center"/>
            <w:hideMark/>
          </w:tcPr>
          <w:p w14:paraId="5282ACA5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页面：“数据分析 → 充电桩统计”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可选择维度（单设备/多设备/区域）与时间范围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显示折线图、柱状图、饼图（ECharts）</w:t>
            </w: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- 提供Excel导出功能</w:t>
            </w:r>
          </w:p>
        </w:tc>
      </w:tr>
      <w:tr w:rsidR="00C0106A" w:rsidRPr="00C0106A" w14:paraId="55D75AB1" w14:textId="77777777" w:rsidTr="00CB7417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2058076B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6C21556E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表：charging_history（统计基础数据）</w:t>
            </w:r>
          </w:p>
        </w:tc>
      </w:tr>
      <w:tr w:rsidR="00C0106A" w:rsidRPr="00C0106A" w14:paraId="757F5A82" w14:textId="77777777" w:rsidTr="00CB7417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41BF0A59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58FCCE33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/api/charging/statistics、/api/charging/statistics/export</w:t>
            </w:r>
          </w:p>
        </w:tc>
      </w:tr>
      <w:tr w:rsidR="00C0106A" w:rsidRPr="00C0106A" w14:paraId="1B7F0211" w14:textId="77777777" w:rsidTr="00CB7417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31C02137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预期成果</w:t>
            </w:r>
          </w:p>
        </w:tc>
        <w:tc>
          <w:tcPr>
            <w:tcW w:w="0" w:type="auto"/>
            <w:vAlign w:val="center"/>
            <w:hideMark/>
          </w:tcPr>
          <w:p w14:paraId="32C71BB7" w14:textId="77777777" w:rsidR="00C0106A" w:rsidRPr="00C0106A" w:rsidRDefault="00C0106A" w:rsidP="00C0106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0106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运维人员可查看不同周期的充电桩使用率和能耗趋势，辅助决策。</w:t>
            </w:r>
          </w:p>
        </w:tc>
      </w:tr>
    </w:tbl>
    <w:p w14:paraId="62EE22AF" w14:textId="77777777" w:rsidR="00E74AD6" w:rsidRPr="00C0106A" w:rsidRDefault="00E74AD6">
      <w:pPr>
        <w:rPr>
          <w:rFonts w:hint="eastAsia"/>
        </w:rPr>
      </w:pPr>
    </w:p>
    <w:sectPr w:rsidR="00E74AD6" w:rsidRPr="00C010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43"/>
    <w:rsid w:val="009B25AF"/>
    <w:rsid w:val="00B42143"/>
    <w:rsid w:val="00C0106A"/>
    <w:rsid w:val="00CB7417"/>
    <w:rsid w:val="00E74AD6"/>
    <w:rsid w:val="00FA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8E932"/>
  <w15:chartTrackingRefBased/>
  <w15:docId w15:val="{EBD5398D-89C4-4064-B810-FAE6D7EA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21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1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1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1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1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1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1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1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21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2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2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21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21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21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21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21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21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21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1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21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21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21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21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2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21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2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杰德 周</dc:creator>
  <cp:keywords/>
  <dc:description/>
  <cp:lastModifiedBy>杰德 周</cp:lastModifiedBy>
  <cp:revision>2</cp:revision>
  <dcterms:created xsi:type="dcterms:W3CDTF">2025-10-23T07:43:00Z</dcterms:created>
  <dcterms:modified xsi:type="dcterms:W3CDTF">2025-10-23T08:01:00Z</dcterms:modified>
</cp:coreProperties>
</file>