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391C" w14:textId="6EAFAE97" w:rsidR="006D1DD8" w:rsidRDefault="00723E65" w:rsidP="006D1DD8">
      <w:pPr>
        <w:pStyle w:val="Titre"/>
        <w:jc w:val="center"/>
      </w:pPr>
      <w:r>
        <w:t xml:space="preserve">Projet </w:t>
      </w:r>
      <w:r w:rsidR="00072CD1">
        <w:t>Evènementiel</w:t>
      </w:r>
      <w:r w:rsidR="006D1DD8">
        <w:t xml:space="preserve"> </w:t>
      </w:r>
    </w:p>
    <w:p w14:paraId="5444191E" w14:textId="1EA139C0" w:rsidR="00072CD1" w:rsidRDefault="00CF4A2B" w:rsidP="00CF4A2B">
      <w:pPr>
        <w:pStyle w:val="Titre1"/>
      </w:pPr>
      <w:r>
        <w:tab/>
      </w:r>
      <w:r w:rsidR="00072CD1">
        <w:t>Idée</w:t>
      </w:r>
      <w:r w:rsidR="00067288">
        <w:t>s</w:t>
      </w:r>
      <w:r w:rsidR="00072CD1">
        <w:t xml:space="preserve"> de nom : </w:t>
      </w:r>
    </w:p>
    <w:p w14:paraId="51FB43A7" w14:textId="4416021A" w:rsidR="008B0929" w:rsidRPr="008B0929" w:rsidRDefault="00CF4A2B" w:rsidP="008B0929">
      <w:pPr>
        <w:pStyle w:val="Titre1"/>
        <w:ind w:firstLine="708"/>
        <w:rPr>
          <w:sz w:val="28"/>
          <w:szCs w:val="28"/>
        </w:rPr>
      </w:pPr>
      <w:r w:rsidRPr="008B0929">
        <w:rPr>
          <w:sz w:val="28"/>
          <w:szCs w:val="28"/>
        </w:rPr>
        <w:t xml:space="preserve">-QuoiFaire </w:t>
      </w:r>
      <w:r w:rsidR="00072CD1" w:rsidRPr="008B0929">
        <w:rPr>
          <w:sz w:val="28"/>
          <w:szCs w:val="28"/>
        </w:rPr>
        <w:tab/>
      </w:r>
      <w:r w:rsidR="008B0929">
        <w:rPr>
          <w:sz w:val="28"/>
          <w:szCs w:val="28"/>
        </w:rPr>
        <w:tab/>
      </w:r>
      <w:r w:rsidR="00072CD1" w:rsidRPr="008B0929">
        <w:rPr>
          <w:b/>
          <w:bCs/>
          <w:u w:val="single"/>
        </w:rPr>
        <w:t>-Social club</w:t>
      </w:r>
      <w:r w:rsidR="008B0929" w:rsidRPr="008B0929">
        <w:rPr>
          <w:b/>
          <w:bCs/>
          <w:sz w:val="28"/>
          <w:szCs w:val="28"/>
        </w:rPr>
        <w:tab/>
      </w:r>
      <w:r w:rsidR="008B0929" w:rsidRPr="008B0929">
        <w:rPr>
          <w:sz w:val="28"/>
          <w:szCs w:val="28"/>
        </w:rPr>
        <w:t>-Meet up</w:t>
      </w:r>
      <w:r w:rsidR="008B0929" w:rsidRPr="008B0929">
        <w:rPr>
          <w:sz w:val="28"/>
          <w:szCs w:val="28"/>
        </w:rPr>
        <w:tab/>
      </w:r>
      <w:r w:rsidR="008B0929" w:rsidRPr="008B0929">
        <w:rPr>
          <w:sz w:val="28"/>
          <w:szCs w:val="28"/>
        </w:rPr>
        <w:tab/>
      </w:r>
    </w:p>
    <w:p w14:paraId="274049A8" w14:textId="47B84923" w:rsidR="00CF4A2B" w:rsidRDefault="00CF4A2B" w:rsidP="00072CD1">
      <w:pPr>
        <w:pStyle w:val="Titre1"/>
        <w:ind w:firstLine="708"/>
        <w:rPr>
          <w:sz w:val="28"/>
          <w:szCs w:val="28"/>
        </w:rPr>
      </w:pPr>
      <w:r w:rsidRPr="008B0929">
        <w:rPr>
          <w:sz w:val="28"/>
          <w:szCs w:val="28"/>
        </w:rPr>
        <w:t>-SaFaitQuoi</w:t>
      </w:r>
      <w:r w:rsidR="00072CD1" w:rsidRPr="008B0929">
        <w:rPr>
          <w:sz w:val="28"/>
          <w:szCs w:val="28"/>
        </w:rPr>
        <w:tab/>
      </w:r>
      <w:r w:rsidR="008B0929">
        <w:rPr>
          <w:sz w:val="28"/>
          <w:szCs w:val="28"/>
        </w:rPr>
        <w:tab/>
      </w:r>
      <w:r w:rsidR="00072CD1" w:rsidRPr="008B0929">
        <w:rPr>
          <w:sz w:val="28"/>
          <w:szCs w:val="28"/>
        </w:rPr>
        <w:t>-</w:t>
      </w:r>
      <w:r w:rsidR="008B0929" w:rsidRPr="008B0929">
        <w:rPr>
          <w:sz w:val="28"/>
          <w:szCs w:val="28"/>
        </w:rPr>
        <w:t>Meet club</w:t>
      </w:r>
      <w:r w:rsidR="008B0929" w:rsidRPr="008B0929">
        <w:rPr>
          <w:sz w:val="28"/>
          <w:szCs w:val="28"/>
        </w:rPr>
        <w:tab/>
      </w:r>
      <w:r w:rsidR="008B0929" w:rsidRPr="008B0929">
        <w:rPr>
          <w:sz w:val="28"/>
          <w:szCs w:val="28"/>
        </w:rPr>
        <w:tab/>
        <w:t>-Rendez-vous</w:t>
      </w:r>
    </w:p>
    <w:p w14:paraId="03DA9BFC" w14:textId="77777777" w:rsidR="00486098" w:rsidRPr="00486098" w:rsidRDefault="00486098" w:rsidP="00486098"/>
    <w:p w14:paraId="4EEFE72D" w14:textId="64849A6A" w:rsidR="0021057F" w:rsidRDefault="0021057F" w:rsidP="0021057F"/>
    <w:p w14:paraId="4E24B205" w14:textId="1374062E" w:rsidR="0021057F" w:rsidRPr="00486098" w:rsidRDefault="00C36D01" w:rsidP="00486098">
      <w:pPr>
        <w:jc w:val="center"/>
        <w:rPr>
          <w:b/>
          <w:bCs/>
          <w:sz w:val="28"/>
          <w:szCs w:val="28"/>
        </w:rPr>
      </w:pPr>
      <w:r w:rsidRPr="00486098">
        <w:rPr>
          <w:b/>
          <w:bCs/>
          <w:sz w:val="28"/>
          <w:szCs w:val="28"/>
        </w:rPr>
        <w:t xml:space="preserve">Notre contexte, est un site ou une application qui permettra de voir, rejoindre, ou même organiser </w:t>
      </w:r>
      <w:r w:rsidR="00067288">
        <w:rPr>
          <w:b/>
          <w:bCs/>
          <w:sz w:val="28"/>
          <w:szCs w:val="28"/>
        </w:rPr>
        <w:t>différents</w:t>
      </w:r>
      <w:r w:rsidRPr="00486098">
        <w:rPr>
          <w:b/>
          <w:bCs/>
          <w:sz w:val="28"/>
          <w:szCs w:val="28"/>
        </w:rPr>
        <w:t xml:space="preserve"> types d’activités.</w:t>
      </w:r>
      <w:r w:rsidR="00486098" w:rsidRPr="00486098">
        <w:rPr>
          <w:b/>
          <w:bCs/>
          <w:sz w:val="28"/>
          <w:szCs w:val="28"/>
        </w:rPr>
        <w:t xml:space="preserve"> </w:t>
      </w:r>
    </w:p>
    <w:p w14:paraId="1AE3EA3E" w14:textId="77777777" w:rsidR="00C36D01" w:rsidRPr="0021057F" w:rsidRDefault="00C36D01" w:rsidP="0021057F"/>
    <w:p w14:paraId="4D05F0E4" w14:textId="352EE82E" w:rsidR="00C36D01" w:rsidRDefault="00C36D01" w:rsidP="006D1DD8">
      <w:r>
        <w:t xml:space="preserve">PS : pour ne pas se perdre dans plusieurs activités à proposer, on va se concentrer sur max 3 </w:t>
      </w:r>
      <w:proofErr w:type="spellStart"/>
      <w:r>
        <w:t>voir</w:t>
      </w:r>
      <w:proofErr w:type="spellEnd"/>
      <w:r>
        <w:t xml:space="preserve"> 4.</w:t>
      </w:r>
    </w:p>
    <w:p w14:paraId="638DF191" w14:textId="272A28A3" w:rsidR="00C36D01" w:rsidRDefault="00C36D01" w:rsidP="00C36D01">
      <w:pPr>
        <w:spacing w:after="0"/>
      </w:pPr>
      <w:r>
        <w:tab/>
        <w:t>-coworking</w:t>
      </w:r>
      <w:r w:rsidR="00307856">
        <w:tab/>
      </w:r>
      <w:r w:rsidR="00307856">
        <w:tab/>
        <w:t>-sport</w:t>
      </w:r>
    </w:p>
    <w:p w14:paraId="63496864" w14:textId="749EC4F9" w:rsidR="00307856" w:rsidRDefault="00C36D01" w:rsidP="00C36D01">
      <w:pPr>
        <w:spacing w:after="0"/>
      </w:pPr>
      <w:r>
        <w:tab/>
        <w:t>-</w:t>
      </w:r>
      <w:r w:rsidR="00307856">
        <w:t>divertissement</w:t>
      </w:r>
      <w:r w:rsidR="00307856">
        <w:tab/>
      </w:r>
      <w:r w:rsidR="00307856">
        <w:tab/>
      </w:r>
    </w:p>
    <w:p w14:paraId="09F767AA" w14:textId="7350AB1D" w:rsidR="00486098" w:rsidRDefault="00486098" w:rsidP="00C36D01">
      <w:pPr>
        <w:spacing w:after="0"/>
      </w:pPr>
    </w:p>
    <w:p w14:paraId="79A4F832" w14:textId="77777777" w:rsidR="0021057F" w:rsidRDefault="0021057F" w:rsidP="006D1DD8"/>
    <w:p w14:paraId="3FAA01E0" w14:textId="768D02E8" w:rsidR="00F74871" w:rsidRPr="00E4598C" w:rsidRDefault="00F74871" w:rsidP="006D1DD8">
      <w:pPr>
        <w:rPr>
          <w:b/>
          <w:bCs/>
          <w:sz w:val="28"/>
          <w:szCs w:val="28"/>
        </w:rPr>
      </w:pPr>
      <w:r w:rsidRPr="00E4598C">
        <w:rPr>
          <w:b/>
          <w:bCs/>
          <w:sz w:val="28"/>
          <w:szCs w:val="28"/>
        </w:rPr>
        <w:t xml:space="preserve">Concepts principaux : </w:t>
      </w:r>
    </w:p>
    <w:p w14:paraId="1AB562C3" w14:textId="4DA01D33" w:rsidR="00E93750" w:rsidRDefault="00E93750" w:rsidP="006D1DD8">
      <w:r>
        <w:t xml:space="preserve">-L’utilisateur devra </w:t>
      </w:r>
      <w:r w:rsidRPr="00C36D01">
        <w:rPr>
          <w:b/>
          <w:bCs/>
        </w:rPr>
        <w:t>créer un profil</w:t>
      </w:r>
      <w:r>
        <w:t xml:space="preserve"> afin d’accéder aux fonctionnalités de l’application </w:t>
      </w:r>
    </w:p>
    <w:p w14:paraId="4B529F0B" w14:textId="2B23CF2C" w:rsidR="00F74871" w:rsidRDefault="00F74871" w:rsidP="006D1DD8">
      <w:r>
        <w:t>-</w:t>
      </w:r>
      <w:r w:rsidR="00E93750">
        <w:t xml:space="preserve">l’utilisateur pourra </w:t>
      </w:r>
      <w:r w:rsidR="00E93750" w:rsidRPr="00C36D01">
        <w:rPr>
          <w:b/>
          <w:bCs/>
        </w:rPr>
        <w:t>organiser</w:t>
      </w:r>
      <w:r w:rsidRPr="00C36D01">
        <w:rPr>
          <w:b/>
          <w:bCs/>
        </w:rPr>
        <w:t xml:space="preserve"> des évènements</w:t>
      </w:r>
      <w:r>
        <w:t xml:space="preserve"> (fêtes, </w:t>
      </w:r>
      <w:r w:rsidR="0021057F">
        <w:t xml:space="preserve">sorties en </w:t>
      </w:r>
      <w:r>
        <w:t>boites, coworking, activités, sortie</w:t>
      </w:r>
      <w:r w:rsidR="0021057F">
        <w:t xml:space="preserve"> sportive</w:t>
      </w:r>
      <w:r>
        <w:t>…) | (date, heures, adresses, détails…)</w:t>
      </w:r>
    </w:p>
    <w:p w14:paraId="3A166277" w14:textId="3F83291B" w:rsidR="00E93750" w:rsidRDefault="00E93750" w:rsidP="006D1DD8">
      <w:r>
        <w:t xml:space="preserve">-l’utilisateur pourra </w:t>
      </w:r>
      <w:r w:rsidRPr="00C36D01">
        <w:rPr>
          <w:b/>
          <w:bCs/>
        </w:rPr>
        <w:t xml:space="preserve">voir </w:t>
      </w:r>
      <w:r w:rsidRPr="00C36D01">
        <w:rPr>
          <w:b/>
          <w:bCs/>
        </w:rPr>
        <w:t xml:space="preserve">ou rejoindre </w:t>
      </w:r>
      <w:r w:rsidRPr="00C36D01">
        <w:rPr>
          <w:b/>
          <w:bCs/>
        </w:rPr>
        <w:t>des évènements</w:t>
      </w:r>
      <w:r>
        <w:t xml:space="preserve"> organisés selon des dates, des heures,</w:t>
      </w:r>
      <w:r>
        <w:t xml:space="preserve"> des lieux,</w:t>
      </w:r>
      <w:r>
        <w:t xml:space="preserve"> des thèmes… autours de </w:t>
      </w:r>
      <w:r>
        <w:t>s</w:t>
      </w:r>
      <w:r>
        <w:t>a position géographique.</w:t>
      </w:r>
    </w:p>
    <w:p w14:paraId="1F2B9E0B" w14:textId="632EF32C" w:rsidR="00F74871" w:rsidRDefault="00F74871" w:rsidP="00F74871">
      <w:r>
        <w:t>-</w:t>
      </w:r>
      <w:r w:rsidR="008B0929" w:rsidRPr="008B0929">
        <w:rPr>
          <w:b/>
          <w:bCs/>
        </w:rPr>
        <w:t>F</w:t>
      </w:r>
      <w:r w:rsidRPr="008B0929">
        <w:rPr>
          <w:b/>
          <w:bCs/>
        </w:rPr>
        <w:t>orum</w:t>
      </w:r>
      <w:r>
        <w:t xml:space="preserve"> où Il y aura un lieu d’échange textuel, de fichiers pour les utilisateurs </w:t>
      </w:r>
    </w:p>
    <w:p w14:paraId="0DBEA6A9" w14:textId="71F8E64B" w:rsidR="00F74871" w:rsidRDefault="00F74871" w:rsidP="006D1DD8">
      <w:r>
        <w:t>-</w:t>
      </w:r>
      <w:r w:rsidRPr="008B0929">
        <w:rPr>
          <w:b/>
          <w:bCs/>
        </w:rPr>
        <w:t>boutique</w:t>
      </w:r>
      <w:r>
        <w:t xml:space="preserve"> de </w:t>
      </w:r>
      <w:proofErr w:type="spellStart"/>
      <w:r>
        <w:t>merch</w:t>
      </w:r>
      <w:proofErr w:type="spellEnd"/>
      <w:r>
        <w:t>, goodies, produit portant la marque de notre contexte</w:t>
      </w:r>
    </w:p>
    <w:p w14:paraId="4A41CACA" w14:textId="03C44732" w:rsidR="00C36D01" w:rsidRDefault="00F74871" w:rsidP="00F74871">
      <w:r>
        <w:t xml:space="preserve">-On pourra </w:t>
      </w:r>
      <w:r w:rsidRPr="00C36D01">
        <w:rPr>
          <w:b/>
          <w:bCs/>
        </w:rPr>
        <w:t>mettre des</w:t>
      </w:r>
      <w:r>
        <w:t xml:space="preserve"> </w:t>
      </w:r>
      <w:r w:rsidRPr="00C36D01">
        <w:rPr>
          <w:b/>
          <w:bCs/>
        </w:rPr>
        <w:t>appréciations, des commentaires, des étoiles</w:t>
      </w:r>
      <w:r>
        <w:t xml:space="preserve"> sur chaque utilisateurs ou lieux pour être sûr de la fiabilité de ce dernier.</w:t>
      </w:r>
    </w:p>
    <w:p w14:paraId="1BEBF4C6" w14:textId="461A1ED4" w:rsidR="00486098" w:rsidRDefault="00486098" w:rsidP="00F748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6098" w14:paraId="2DE6B787" w14:textId="77777777" w:rsidTr="000B0562">
        <w:tc>
          <w:tcPr>
            <w:tcW w:w="4531" w:type="dxa"/>
            <w:shd w:val="clear" w:color="auto" w:fill="92D050"/>
          </w:tcPr>
          <w:p w14:paraId="50086583" w14:textId="77777777" w:rsidR="00486098" w:rsidRDefault="00486098" w:rsidP="000B0562">
            <w:pPr>
              <w:jc w:val="center"/>
            </w:pPr>
            <w:r>
              <w:t>JS</w:t>
            </w:r>
          </w:p>
        </w:tc>
        <w:tc>
          <w:tcPr>
            <w:tcW w:w="4531" w:type="dxa"/>
            <w:shd w:val="clear" w:color="auto" w:fill="92D050"/>
          </w:tcPr>
          <w:p w14:paraId="6D2B36EB" w14:textId="77777777" w:rsidR="00486098" w:rsidRDefault="00486098" w:rsidP="000B0562">
            <w:pPr>
              <w:jc w:val="center"/>
            </w:pPr>
            <w:r>
              <w:t>Enquête</w:t>
            </w:r>
          </w:p>
        </w:tc>
      </w:tr>
      <w:tr w:rsidR="00486098" w14:paraId="30B671F2" w14:textId="77777777" w:rsidTr="000B0562">
        <w:tc>
          <w:tcPr>
            <w:tcW w:w="4531" w:type="dxa"/>
          </w:tcPr>
          <w:p w14:paraId="071B8E16" w14:textId="77777777" w:rsidR="00486098" w:rsidRDefault="00486098" w:rsidP="000B0562">
            <w:pPr>
              <w:jc w:val="center"/>
            </w:pPr>
            <w:r>
              <w:t>JEE</w:t>
            </w:r>
          </w:p>
        </w:tc>
        <w:tc>
          <w:tcPr>
            <w:tcW w:w="4531" w:type="dxa"/>
          </w:tcPr>
          <w:p w14:paraId="4726A5E1" w14:textId="77777777" w:rsidR="00486098" w:rsidRDefault="00486098" w:rsidP="000B0562"/>
        </w:tc>
      </w:tr>
      <w:tr w:rsidR="00486098" w14:paraId="138FDB7B" w14:textId="77777777" w:rsidTr="000B0562">
        <w:tc>
          <w:tcPr>
            <w:tcW w:w="4531" w:type="dxa"/>
            <w:shd w:val="clear" w:color="auto" w:fill="FFC000"/>
          </w:tcPr>
          <w:p w14:paraId="623E1625" w14:textId="77777777" w:rsidR="00486098" w:rsidRDefault="00486098" w:rsidP="000B0562">
            <w:pPr>
              <w:jc w:val="center"/>
            </w:pPr>
            <w:r>
              <w:t>PHP</w:t>
            </w:r>
          </w:p>
        </w:tc>
        <w:tc>
          <w:tcPr>
            <w:tcW w:w="4531" w:type="dxa"/>
            <w:shd w:val="clear" w:color="auto" w:fill="FFC000"/>
          </w:tcPr>
          <w:p w14:paraId="02E4835B" w14:textId="77777777" w:rsidR="00486098" w:rsidRDefault="00486098" w:rsidP="000B0562">
            <w:pPr>
              <w:jc w:val="center"/>
            </w:pPr>
            <w:r>
              <w:t>Forum</w:t>
            </w:r>
          </w:p>
        </w:tc>
      </w:tr>
      <w:tr w:rsidR="00486098" w14:paraId="4615DEB5" w14:textId="77777777" w:rsidTr="000B0562">
        <w:tc>
          <w:tcPr>
            <w:tcW w:w="4531" w:type="dxa"/>
          </w:tcPr>
          <w:p w14:paraId="10E3B19D" w14:textId="77777777" w:rsidR="00486098" w:rsidRDefault="00486098" w:rsidP="000B0562">
            <w:pPr>
              <w:jc w:val="center"/>
            </w:pPr>
            <w:r>
              <w:t>C#</w:t>
            </w:r>
          </w:p>
        </w:tc>
        <w:tc>
          <w:tcPr>
            <w:tcW w:w="4531" w:type="dxa"/>
          </w:tcPr>
          <w:p w14:paraId="0A2199CC" w14:textId="77777777" w:rsidR="00486098" w:rsidRDefault="00486098" w:rsidP="000B0562"/>
        </w:tc>
      </w:tr>
      <w:tr w:rsidR="00486098" w14:paraId="2E66EBAF" w14:textId="77777777" w:rsidTr="000B0562">
        <w:tc>
          <w:tcPr>
            <w:tcW w:w="4531" w:type="dxa"/>
            <w:shd w:val="clear" w:color="auto" w:fill="FFC000"/>
          </w:tcPr>
          <w:p w14:paraId="500D970D" w14:textId="77777777" w:rsidR="00486098" w:rsidRDefault="00486098" w:rsidP="000B0562">
            <w:pPr>
              <w:jc w:val="center"/>
            </w:pPr>
            <w:r>
              <w:t>CMS</w:t>
            </w:r>
          </w:p>
        </w:tc>
        <w:tc>
          <w:tcPr>
            <w:tcW w:w="4531" w:type="dxa"/>
            <w:shd w:val="clear" w:color="auto" w:fill="FFC000"/>
          </w:tcPr>
          <w:p w14:paraId="3468AAA3" w14:textId="77777777" w:rsidR="00486098" w:rsidRDefault="00486098" w:rsidP="000B0562">
            <w:pPr>
              <w:jc w:val="center"/>
            </w:pPr>
            <w:r>
              <w:t>Site de base</w:t>
            </w:r>
          </w:p>
        </w:tc>
      </w:tr>
      <w:tr w:rsidR="00486098" w14:paraId="4EF28963" w14:textId="77777777" w:rsidTr="000B0562">
        <w:tc>
          <w:tcPr>
            <w:tcW w:w="4531" w:type="dxa"/>
            <w:shd w:val="clear" w:color="auto" w:fill="00B0F0"/>
          </w:tcPr>
          <w:p w14:paraId="3D6C6274" w14:textId="77777777" w:rsidR="00486098" w:rsidRDefault="00486098" w:rsidP="000B0562">
            <w:pPr>
              <w:jc w:val="center"/>
            </w:pPr>
            <w:r>
              <w:t>App Mobile</w:t>
            </w:r>
          </w:p>
        </w:tc>
        <w:tc>
          <w:tcPr>
            <w:tcW w:w="4531" w:type="dxa"/>
            <w:shd w:val="clear" w:color="auto" w:fill="00B0F0"/>
          </w:tcPr>
          <w:p w14:paraId="0209D9BB" w14:textId="77777777" w:rsidR="00486098" w:rsidRDefault="00486098" w:rsidP="000B0562">
            <w:pPr>
              <w:jc w:val="center"/>
            </w:pPr>
            <w:r>
              <w:t>Géolocalisation (voir activités autours)</w:t>
            </w:r>
          </w:p>
        </w:tc>
      </w:tr>
      <w:tr w:rsidR="00486098" w14:paraId="5330865D" w14:textId="77777777" w:rsidTr="000B0562">
        <w:tc>
          <w:tcPr>
            <w:tcW w:w="4531" w:type="dxa"/>
            <w:shd w:val="clear" w:color="auto" w:fill="FFC000"/>
          </w:tcPr>
          <w:p w14:paraId="498D8C7C" w14:textId="77777777" w:rsidR="00486098" w:rsidRDefault="00486098" w:rsidP="000B0562">
            <w:pPr>
              <w:jc w:val="center"/>
            </w:pPr>
            <w:r>
              <w:t>Framework</w:t>
            </w:r>
          </w:p>
        </w:tc>
        <w:tc>
          <w:tcPr>
            <w:tcW w:w="4531" w:type="dxa"/>
            <w:shd w:val="clear" w:color="auto" w:fill="FFC000"/>
          </w:tcPr>
          <w:p w14:paraId="565342A5" w14:textId="77777777" w:rsidR="00486098" w:rsidRDefault="00486098" w:rsidP="000B0562">
            <w:pPr>
              <w:jc w:val="center"/>
            </w:pPr>
            <w:proofErr w:type="spellStart"/>
            <w:r>
              <w:t>Merch</w:t>
            </w:r>
            <w:proofErr w:type="spellEnd"/>
            <w:r>
              <w:t> </w:t>
            </w:r>
          </w:p>
        </w:tc>
      </w:tr>
      <w:tr w:rsidR="00486098" w14:paraId="5A393C6E" w14:textId="77777777" w:rsidTr="000B0562">
        <w:tc>
          <w:tcPr>
            <w:tcW w:w="4531" w:type="dxa"/>
            <w:shd w:val="clear" w:color="auto" w:fill="92D050"/>
          </w:tcPr>
          <w:p w14:paraId="079F7023" w14:textId="77777777" w:rsidR="00486098" w:rsidRDefault="00486098" w:rsidP="000B0562">
            <w:pPr>
              <w:jc w:val="center"/>
            </w:pPr>
            <w:r>
              <w:t>MongoDB</w:t>
            </w:r>
          </w:p>
        </w:tc>
        <w:tc>
          <w:tcPr>
            <w:tcW w:w="4531" w:type="dxa"/>
            <w:shd w:val="clear" w:color="auto" w:fill="92D050"/>
          </w:tcPr>
          <w:p w14:paraId="0A9D93BC" w14:textId="77777777" w:rsidR="00486098" w:rsidRDefault="00486098" w:rsidP="000B0562">
            <w:pPr>
              <w:jc w:val="center"/>
            </w:pPr>
            <w:r>
              <w:t>BDD (</w:t>
            </w:r>
            <w:proofErr w:type="spellStart"/>
            <w:r>
              <w:t>Chouaky</w:t>
            </w:r>
            <w:proofErr w:type="spellEnd"/>
            <w:r>
              <w:t>)</w:t>
            </w:r>
          </w:p>
        </w:tc>
      </w:tr>
    </w:tbl>
    <w:p w14:paraId="60D03D72" w14:textId="77777777" w:rsidR="00486098" w:rsidRDefault="00486098" w:rsidP="00486098"/>
    <w:p w14:paraId="2FD2376D" w14:textId="77777777" w:rsidR="00486098" w:rsidRDefault="00486098" w:rsidP="00486098">
      <w:pPr>
        <w:shd w:val="clear" w:color="auto" w:fill="92D050"/>
        <w:jc w:val="center"/>
      </w:pPr>
      <w:r>
        <w:lastRenderedPageBreak/>
        <w:t>Vert : ok</w:t>
      </w:r>
    </w:p>
    <w:p w14:paraId="2EA5117D" w14:textId="77777777" w:rsidR="00486098" w:rsidRDefault="00486098" w:rsidP="00486098">
      <w:pPr>
        <w:shd w:val="clear" w:color="auto" w:fill="00B0F0"/>
        <w:jc w:val="center"/>
      </w:pPr>
      <w:r>
        <w:t>Bleu : à confirmer</w:t>
      </w:r>
    </w:p>
    <w:p w14:paraId="0D9CA76E" w14:textId="77777777" w:rsidR="00486098" w:rsidRDefault="00486098" w:rsidP="00486098">
      <w:pPr>
        <w:shd w:val="clear" w:color="auto" w:fill="FFC000"/>
        <w:jc w:val="center"/>
      </w:pPr>
      <w:r>
        <w:t>Orange : doute de langage</w:t>
      </w:r>
    </w:p>
    <w:p w14:paraId="731D8F1E" w14:textId="77777777" w:rsidR="00486098" w:rsidRDefault="00486098" w:rsidP="00F74871"/>
    <w:p w14:paraId="1B4B4BD4" w14:textId="77777777" w:rsidR="00F74871" w:rsidRDefault="00F74871" w:rsidP="006D1DD8"/>
    <w:p w14:paraId="0B951293" w14:textId="7816BC86" w:rsidR="003966CB" w:rsidRPr="00E4598C" w:rsidRDefault="00072CD1" w:rsidP="006D1DD8">
      <w:pPr>
        <w:rPr>
          <w:b/>
          <w:bCs/>
          <w:sz w:val="28"/>
          <w:szCs w:val="28"/>
        </w:rPr>
      </w:pPr>
      <w:r w:rsidRPr="00E4598C">
        <w:rPr>
          <w:b/>
          <w:bCs/>
          <w:sz w:val="28"/>
          <w:szCs w:val="28"/>
        </w:rPr>
        <w:t>idées</w:t>
      </w:r>
      <w:r w:rsidR="003966CB" w:rsidRPr="00E4598C">
        <w:rPr>
          <w:b/>
          <w:bCs/>
          <w:sz w:val="28"/>
          <w:szCs w:val="28"/>
        </w:rPr>
        <w:t xml:space="preserve"> : </w:t>
      </w:r>
    </w:p>
    <w:p w14:paraId="625699DA" w14:textId="4A63E9C9" w:rsidR="00E946B4" w:rsidRDefault="0021057F" w:rsidP="006D1DD8">
      <w:r>
        <w:t>-</w:t>
      </w:r>
      <w:r w:rsidRPr="00C36D01">
        <w:rPr>
          <w:b/>
          <w:bCs/>
        </w:rPr>
        <w:t>Rubrique</w:t>
      </w:r>
      <w:r>
        <w:t xml:space="preserve"> pour consulter tous les spots, restaurants, pâtisserie, activités, boites, à Paris. </w:t>
      </w:r>
      <w:r w:rsidR="00E946B4">
        <w:t xml:space="preserve">Dans cette rubrique on pourra y mettre « le lieu du jour ». l’utilisateur pourra </w:t>
      </w:r>
      <w:proofErr w:type="gramStart"/>
      <w:r w:rsidR="00E946B4">
        <w:t>noté</w:t>
      </w:r>
      <w:proofErr w:type="gramEnd"/>
      <w:r w:rsidR="00E946B4">
        <w:t xml:space="preserve"> et mettre des commentaires </w:t>
      </w:r>
    </w:p>
    <w:p w14:paraId="51937564" w14:textId="33EB4D5F" w:rsidR="0021057F" w:rsidRPr="00F74871" w:rsidRDefault="00723E65" w:rsidP="006D1DD8">
      <w:r w:rsidRPr="00F74871">
        <w:t>-</w:t>
      </w:r>
      <w:r w:rsidRPr="00C36D01">
        <w:rPr>
          <w:b/>
          <w:bCs/>
        </w:rPr>
        <w:t>louer des services</w:t>
      </w:r>
      <w:r w:rsidRPr="00F74871">
        <w:t xml:space="preserve"> (barman, dj, sécurité, chauffeurs limousine</w:t>
      </w:r>
      <w:r w:rsidR="006C7E25" w:rsidRPr="00F74871">
        <w:t>, traiteur, cuisinier…</w:t>
      </w:r>
      <w:r w:rsidRPr="00F74871">
        <w:t>)</w:t>
      </w:r>
    </w:p>
    <w:p w14:paraId="7B1E5502" w14:textId="5F5142FA" w:rsidR="006C7E25" w:rsidRPr="00F74871" w:rsidRDefault="006C7E25" w:rsidP="006D1DD8">
      <w:r w:rsidRPr="00F74871">
        <w:t>-</w:t>
      </w:r>
      <w:r w:rsidRPr="00C36D01">
        <w:rPr>
          <w:b/>
          <w:bCs/>
        </w:rPr>
        <w:t>playlist</w:t>
      </w:r>
      <w:r w:rsidRPr="00F74871">
        <w:t xml:space="preserve"> musique </w:t>
      </w:r>
      <w:proofErr w:type="spellStart"/>
      <w:r w:rsidRPr="00F74871">
        <w:t>spotify</w:t>
      </w:r>
      <w:proofErr w:type="spellEnd"/>
      <w:r w:rsidRPr="00F74871">
        <w:t xml:space="preserve"> à disposition </w:t>
      </w:r>
    </w:p>
    <w:p w14:paraId="1A98BDFD" w14:textId="70BD561E" w:rsidR="00723E65" w:rsidRDefault="00723E65" w:rsidP="006D1DD8"/>
    <w:p w14:paraId="2A9DBA7B" w14:textId="450FBE1D" w:rsidR="00723E65" w:rsidRDefault="00723E65" w:rsidP="006D1DD8"/>
    <w:p w14:paraId="0E51CC6E" w14:textId="77777777" w:rsidR="00140A5C" w:rsidRPr="00C36D01" w:rsidRDefault="00723E65" w:rsidP="006D1DD8">
      <w:pPr>
        <w:rPr>
          <w:u w:val="single"/>
        </w:rPr>
      </w:pPr>
      <w:r w:rsidRPr="00C36D01">
        <w:rPr>
          <w:u w:val="single"/>
        </w:rPr>
        <w:t xml:space="preserve">Toujours plus, ouverture, à approfondir* : </w:t>
      </w:r>
    </w:p>
    <w:p w14:paraId="51E255A2" w14:textId="760C98C3" w:rsidR="003E4381" w:rsidRDefault="00140A5C" w:rsidP="006D1DD8">
      <w:r>
        <w:t xml:space="preserve">- </w:t>
      </w:r>
      <w:r w:rsidR="00723E65">
        <w:t>possibilité d’échanger des produits entre les utilisateurs  (</w:t>
      </w:r>
      <w:proofErr w:type="spellStart"/>
      <w:r w:rsidR="00723E65">
        <w:t>Vinted</w:t>
      </w:r>
      <w:proofErr w:type="spellEnd"/>
      <w:r w:rsidR="00723E65">
        <w:t>)</w:t>
      </w:r>
    </w:p>
    <w:p w14:paraId="5C4D5B63" w14:textId="7A40A155" w:rsidR="00E946B4" w:rsidRDefault="00E946B4" w:rsidP="006D1DD8">
      <w:r>
        <w:t xml:space="preserve">-pour éviter </w:t>
      </w:r>
      <w:r w:rsidR="00C36D01">
        <w:t xml:space="preserve">tout problème qui mettrait les utilisateurs en quelconques danger, on peut mettre des zones de rencontres (zones généralement fréquenté) préalablement choisit par </w:t>
      </w:r>
      <w:proofErr w:type="gramStart"/>
      <w:r w:rsidR="00C36D01">
        <w:t>les admin</w:t>
      </w:r>
      <w:proofErr w:type="gramEnd"/>
      <w:r w:rsidR="00C36D01">
        <w:t xml:space="preserve"> du site. Ainsi personnes ne pourra mettre d’adresses de rencontres douteuses.</w:t>
      </w:r>
    </w:p>
    <w:p w14:paraId="1C7A37D6" w14:textId="17BCCD42" w:rsidR="00C36D01" w:rsidRDefault="00C36D01" w:rsidP="006D1DD8"/>
    <w:p w14:paraId="411B1F83" w14:textId="77777777" w:rsidR="00C36D01" w:rsidRDefault="00C36D01" w:rsidP="006D1DD8"/>
    <w:p w14:paraId="1336FAD7" w14:textId="6D0CDC2A" w:rsidR="00140A5C" w:rsidRDefault="00140A5C" w:rsidP="006D1DD8">
      <w:r>
        <w:t>*Pour aller plus loin (perspective de notre contexte où il peut encore se développer)</w:t>
      </w:r>
    </w:p>
    <w:p w14:paraId="598D03BA" w14:textId="77777777" w:rsidR="003966CB" w:rsidRPr="006D1DD8" w:rsidRDefault="003966CB" w:rsidP="006D1DD8"/>
    <w:sectPr w:rsidR="003966CB" w:rsidRPr="006D1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D8"/>
    <w:rsid w:val="000510F9"/>
    <w:rsid w:val="00067288"/>
    <w:rsid w:val="00072CD1"/>
    <w:rsid w:val="00140A5C"/>
    <w:rsid w:val="0021057F"/>
    <w:rsid w:val="00307856"/>
    <w:rsid w:val="003966CB"/>
    <w:rsid w:val="003E4381"/>
    <w:rsid w:val="00486098"/>
    <w:rsid w:val="006C7E25"/>
    <w:rsid w:val="006D1DD8"/>
    <w:rsid w:val="00723E65"/>
    <w:rsid w:val="008B0929"/>
    <w:rsid w:val="00977EBD"/>
    <w:rsid w:val="00A1756F"/>
    <w:rsid w:val="00A664AC"/>
    <w:rsid w:val="00C36D01"/>
    <w:rsid w:val="00CF4A2B"/>
    <w:rsid w:val="00DA3EB9"/>
    <w:rsid w:val="00E4598C"/>
    <w:rsid w:val="00E93750"/>
    <w:rsid w:val="00E946B4"/>
    <w:rsid w:val="00F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4DFE"/>
  <w15:chartTrackingRefBased/>
  <w15:docId w15:val="{A27C4171-4348-46FB-8E25-5ECE7406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1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6D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F4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PAUPHER</dc:creator>
  <cp:keywords/>
  <dc:description/>
  <cp:lastModifiedBy>PAUPHER Giovany</cp:lastModifiedBy>
  <cp:revision>9</cp:revision>
  <dcterms:created xsi:type="dcterms:W3CDTF">2021-10-19T02:11:00Z</dcterms:created>
  <dcterms:modified xsi:type="dcterms:W3CDTF">2021-10-22T01:12:00Z</dcterms:modified>
</cp:coreProperties>
</file>