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7172" w14:textId="7BC1250F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B7A557" wp14:editId="4F920173">
            <wp:simplePos x="0" y="0"/>
            <wp:positionH relativeFrom="column">
              <wp:posOffset>60960</wp:posOffset>
            </wp:positionH>
            <wp:positionV relativeFrom="paragraph">
              <wp:posOffset>-502920</wp:posOffset>
            </wp:positionV>
            <wp:extent cx="5685155" cy="657860"/>
            <wp:effectExtent l="0" t="0" r="0" b="8890"/>
            <wp:wrapNone/>
            <wp:docPr id="738" name="Image 738" descr="A close-up of a sig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 descr="A close-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9ED7F" w14:textId="77777777" w:rsidR="00605784" w:rsidRPr="00A4123F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Research Title</w: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  <w:t xml:space="preserve">: </w:t>
      </w:r>
      <w:r w:rsidRPr="00A4123F"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  <w:t xml:space="preserve">AUTOMATED LIVE STREAMING: DELEVOPING A LONG-RANGE </w:t>
      </w:r>
    </w:p>
    <w:p w14:paraId="4328D4C3" w14:textId="77777777" w:rsidR="00605784" w:rsidRPr="00A4123F" w:rsidRDefault="00605784" w:rsidP="00605784">
      <w:pPr>
        <w:suppressAutoHyphens/>
        <w:spacing w:line="480" w:lineRule="auto"/>
        <w:ind w:left="1620" w:firstLine="540"/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</w:pPr>
      <w:r w:rsidRPr="00A4123F"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  <w:t>ROBOTIC TRIPOD SYSTEM WITH MACHINE VISION</w:t>
      </w:r>
    </w:p>
    <w:p w14:paraId="10771C74" w14:textId="77777777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Researcher</w: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  <w:t>: Genesis A. Tumbaga</w: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</w:r>
      <w:proofErr w:type="gramStart"/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Program :</w:t>
      </w:r>
      <w:proofErr w:type="gramEnd"/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</w:t>
      </w:r>
      <w:proofErr w:type="spellStart"/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MSCpE</w:t>
      </w:r>
      <w:proofErr w:type="spellEnd"/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-ACDF</w:t>
      </w:r>
    </w:p>
    <w:p w14:paraId="448B38ED" w14:textId="77777777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F2AE3" wp14:editId="7E9D3AD3">
                <wp:simplePos x="0" y="0"/>
                <wp:positionH relativeFrom="column">
                  <wp:posOffset>60960</wp:posOffset>
                </wp:positionH>
                <wp:positionV relativeFrom="paragraph">
                  <wp:posOffset>297815</wp:posOffset>
                </wp:positionV>
                <wp:extent cx="5643880" cy="1270"/>
                <wp:effectExtent l="0" t="19050" r="13970" b="17780"/>
                <wp:wrapNone/>
                <wp:docPr id="739" name="Graphic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>
                              <a:moveTo>
                                <a:pt x="0" y="0"/>
                              </a:moveTo>
                              <a:lnTo>
                                <a:pt x="564388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EB171" id="Graphic 739" o:spid="_x0000_s1026" style="position:absolute;margin-left:4.8pt;margin-top:23.45pt;width:444.4pt;height: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43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" path="m,l5643880,e" filled="f" strokecolor="#404040" strokeweight="3pt">
                <v:path arrowok="t"/>
              </v:shape>
            </w:pict>
          </mc:Fallback>
        </mc:AlternateConten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Adviser</w: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ab/>
        <w:t>: Dr. Arvin R. de la Cruz</w:t>
      </w:r>
    </w:p>
    <w:p w14:paraId="2C13AB13" w14:textId="77777777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</w:p>
    <w:p w14:paraId="0996BC9E" w14:textId="77777777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 w:rsidRPr="004E698A">
        <w:rPr>
          <w:rFonts w:ascii="Arial" w:eastAsia="NSimSun" w:hAnsi="Arial" w:cs="Arial"/>
          <w:i/>
          <w:iCs/>
          <w:kern w:val="2"/>
          <w:sz w:val="22"/>
          <w:szCs w:val="22"/>
          <w:lang w:eastAsia="zh-CN" w:bidi="hi-IN"/>
        </w:rPr>
        <w:t>Instructions:</w:t>
      </w:r>
      <w:r>
        <w:rPr>
          <w:rFonts w:ascii="Arial" w:eastAsia="NSimSun" w:hAnsi="Arial" w:cs="Arial"/>
          <w:b/>
          <w:bCs/>
          <w:kern w:val="2"/>
          <w:sz w:val="22"/>
          <w:szCs w:val="22"/>
          <w:lang w:eastAsia="zh-CN" w:bidi="hi-IN"/>
        </w:rPr>
        <w:t xml:space="preserve"> 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Please read each question carefully and rate your experience based on the scale provided. Your responses will be kept strictly confidential and used only for academic purposes.</w:t>
      </w:r>
    </w:p>
    <w:p w14:paraId="76CE9C2A" w14:textId="77777777" w:rsidR="00605784" w:rsidRPr="004E698A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Part I – Demographic Information</w:t>
      </w:r>
    </w:p>
    <w:p w14:paraId="6F49DBE2" w14:textId="77777777" w:rsidR="00605784" w:rsidRPr="004E698A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Name (Optional): ___________________________</w:t>
      </w:r>
    </w:p>
    <w:p w14:paraId="7F856B34" w14:textId="77777777" w:rsidR="00605784" w:rsidRPr="004E698A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>Age: _______</w:t>
      </w:r>
    </w:p>
    <w:p w14:paraId="3C6E9EB4" w14:textId="77777777" w:rsidR="00605784" w:rsidRPr="004E698A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Gender: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Male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Female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Prefer not to say</w:t>
      </w:r>
    </w:p>
    <w:p w14:paraId="7ACB401F" w14:textId="77777777" w:rsidR="00605784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Role: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Camera Operator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Technician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Faculty/Staff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Student</w:t>
      </w: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Volunteer</w:t>
      </w:r>
    </w:p>
    <w:p w14:paraId="6267D235" w14:textId="77777777" w:rsidR="00605784" w:rsidRDefault="00605784" w:rsidP="00605784">
      <w:pPr>
        <w:suppressAutoHyphens/>
        <w:spacing w:line="480" w:lineRule="auto"/>
        <w:ind w:left="720" w:firstLine="72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Other: __________</w:t>
      </w:r>
    </w:p>
    <w:p w14:paraId="43F8194A" w14:textId="77777777" w:rsidR="00605784" w:rsidRDefault="00605784" w:rsidP="00605784">
      <w:pPr>
        <w:suppressAutoHyphens/>
        <w:spacing w:line="480" w:lineRule="auto"/>
        <w:rPr>
          <w:rFonts w:ascii="Arial" w:eastAsia="NSimSun" w:hAnsi="Arial" w:cs="Arial"/>
          <w:bCs/>
          <w:kern w:val="2"/>
          <w:lang w:eastAsia="zh-CN" w:bidi="hi-IN"/>
        </w:rPr>
      </w:pPr>
      <w:r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   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Frequency of using live streaming systems: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Daily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Weekly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Monthly </w:t>
      </w:r>
      <w:r w:rsidRPr="004E698A">
        <w:rPr>
          <w:rFonts w:ascii="Segoe UI Symbol" w:eastAsia="NSimSun" w:hAnsi="Segoe UI Symbol" w:cs="Segoe UI Symbol"/>
          <w:bCs/>
          <w:kern w:val="2"/>
          <w:sz w:val="22"/>
          <w:szCs w:val="22"/>
          <w:lang w:eastAsia="zh-CN" w:bidi="hi-IN"/>
        </w:rPr>
        <w:t>☐</w:t>
      </w:r>
      <w:r w:rsidRPr="004E698A"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  <w:t xml:space="preserve"> Rarely</w:t>
      </w:r>
    </w:p>
    <w:p w14:paraId="1FEF0427" w14:textId="77777777" w:rsidR="00605784" w:rsidRDefault="00605784" w:rsidP="00605784">
      <w:pPr>
        <w:rPr>
          <w:rFonts w:ascii="Arial" w:eastAsia="NSimSun" w:hAnsi="Arial" w:cs="Arial"/>
          <w:bCs/>
          <w:kern w:val="2"/>
          <w:lang w:eastAsia="zh-CN" w:bidi="hi-IN"/>
        </w:rPr>
      </w:pPr>
      <w:r>
        <w:rPr>
          <w:rFonts w:ascii="Arial" w:eastAsia="NSimSun" w:hAnsi="Arial" w:cs="Arial"/>
          <w:bCs/>
          <w:kern w:val="2"/>
          <w:lang w:eastAsia="zh-CN" w:bidi="hi-IN"/>
        </w:rPr>
        <w:br w:type="page"/>
      </w:r>
    </w:p>
    <w:p w14:paraId="2F7EFE99" w14:textId="77777777" w:rsidR="00605784" w:rsidRPr="005E18F4" w:rsidRDefault="00605784" w:rsidP="00605784">
      <w:pPr>
        <w:pStyle w:val="ListParagraph"/>
        <w:tabs>
          <w:tab w:val="left" w:pos="1170"/>
        </w:tabs>
        <w:suppressAutoHyphens/>
        <w:spacing w:line="480" w:lineRule="auto"/>
        <w:rPr>
          <w:rFonts w:ascii="Arial" w:eastAsia="NSimSun" w:hAnsi="Arial" w:cs="Arial"/>
          <w:bCs/>
          <w:lang w:eastAsia="zh-CN" w:bidi="hi-IN"/>
        </w:rPr>
      </w:pPr>
      <w:r w:rsidRPr="005E18F4">
        <w:rPr>
          <w:rFonts w:ascii="Arial" w:hAnsi="Arial" w:cs="Arial"/>
        </w:rPr>
        <w:lastRenderedPageBreak/>
        <w:t xml:space="preserve">Please put a check mark </w:t>
      </w:r>
      <w:r>
        <w:rPr>
          <w:rFonts w:ascii="Arial" w:hAnsi="Arial" w:cs="Arial"/>
        </w:rPr>
        <w:t>(</w:t>
      </w:r>
      <w:proofErr w:type="gramStart"/>
      <w:r>
        <w:rPr>
          <w:rFonts w:ascii="Wingdings" w:hAnsi="Wingdings"/>
        </w:rPr>
        <w:t></w:t>
      </w:r>
      <w:r>
        <w:rPr>
          <w:rFonts w:ascii="Arial" w:hAnsi="Arial" w:cs="Arial"/>
        </w:rPr>
        <w:t>)</w:t>
      </w:r>
      <w:r w:rsidRPr="005E18F4">
        <w:rPr>
          <w:rFonts w:ascii="Arial" w:hAnsi="Arial" w:cs="Arial"/>
        </w:rPr>
        <w:t>inside</w:t>
      </w:r>
      <w:proofErr w:type="gramEnd"/>
      <w:r w:rsidRPr="005E18F4">
        <w:rPr>
          <w:rFonts w:ascii="Arial" w:hAnsi="Arial" w:cs="Arial"/>
        </w:rPr>
        <w:t xml:space="preserve"> the box next to the answer of your choice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or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write</w:t>
      </w:r>
      <w:r w:rsidRPr="005E18F4">
        <w:rPr>
          <w:rFonts w:ascii="Arial" w:hAnsi="Arial" w:cs="Arial"/>
          <w:spacing w:val="-1"/>
        </w:rPr>
        <w:t xml:space="preserve"> </w:t>
      </w:r>
      <w:r w:rsidRPr="005E18F4">
        <w:rPr>
          <w:rFonts w:ascii="Arial" w:hAnsi="Arial" w:cs="Arial"/>
        </w:rPr>
        <w:t>in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the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space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provided,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as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the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case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may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be.</w:t>
      </w:r>
      <w:r w:rsidRPr="005E18F4">
        <w:rPr>
          <w:rFonts w:ascii="Arial" w:hAnsi="Arial" w:cs="Arial"/>
          <w:spacing w:val="-4"/>
        </w:rPr>
        <w:t xml:space="preserve"> </w:t>
      </w:r>
      <w:r w:rsidRPr="005E18F4">
        <w:rPr>
          <w:rFonts w:ascii="Arial" w:hAnsi="Arial" w:cs="Arial"/>
        </w:rPr>
        <w:t>Please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do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not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leave</w:t>
      </w:r>
      <w:r w:rsidRPr="005E18F4">
        <w:rPr>
          <w:rFonts w:ascii="Arial" w:hAnsi="Arial" w:cs="Arial"/>
          <w:spacing w:val="-2"/>
        </w:rPr>
        <w:t xml:space="preserve"> </w:t>
      </w:r>
      <w:r w:rsidRPr="005E18F4">
        <w:rPr>
          <w:rFonts w:ascii="Arial" w:hAnsi="Arial" w:cs="Arial"/>
        </w:rPr>
        <w:t>any item unanswered</w:t>
      </w:r>
    </w:p>
    <w:p w14:paraId="35F9F06D" w14:textId="77777777" w:rsidR="00605784" w:rsidRDefault="00605784" w:rsidP="00605784">
      <w:pPr>
        <w:pStyle w:val="ListParagraph"/>
        <w:tabs>
          <w:tab w:val="left" w:pos="1170"/>
        </w:tabs>
        <w:suppressAutoHyphens/>
        <w:spacing w:line="480" w:lineRule="auto"/>
        <w:rPr>
          <w:rFonts w:ascii="Arial" w:eastAsia="NSimSun" w:hAnsi="Arial" w:cs="Arial"/>
          <w:bCs/>
          <w:lang w:eastAsia="zh-CN" w:bidi="hi-IN"/>
        </w:rPr>
      </w:pPr>
    </w:p>
    <w:p w14:paraId="50894BF4" w14:textId="77777777" w:rsidR="00605784" w:rsidRDefault="00605784" w:rsidP="00605784">
      <w:pPr>
        <w:tabs>
          <w:tab w:val="left" w:pos="1170"/>
        </w:tabs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lang w:eastAsia="zh-CN" w:bidi="hi-IN"/>
        </w:rPr>
      </w:pPr>
      <w:r>
        <w:rPr>
          <w:rFonts w:ascii="Arial" w:eastAsia="NSimSun" w:hAnsi="Arial" w:cs="Arial"/>
          <w:bCs/>
          <w:kern w:val="2"/>
          <w:lang w:eastAsia="zh-CN" w:bidi="hi-IN"/>
        </w:rPr>
        <w:t xml:space="preserve">   1. </w:t>
      </w:r>
      <w:r w:rsidRPr="005E18F4">
        <w:rPr>
          <w:rFonts w:ascii="Arial" w:eastAsia="NSimSun" w:hAnsi="Arial" w:cs="Arial"/>
          <w:bCs/>
          <w:kern w:val="2"/>
          <w:lang w:eastAsia="zh-CN" w:bidi="hi-IN"/>
        </w:rPr>
        <w:t>Overall Reaction to the Web App</w:t>
      </w:r>
    </w:p>
    <w:tbl>
      <w:tblPr>
        <w:tblpPr w:leftFromText="180" w:rightFromText="180" w:vertAnchor="text" w:horzAnchor="page" w:tblpX="2269" w:tblpY="26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29"/>
        <w:gridCol w:w="880"/>
        <w:gridCol w:w="880"/>
        <w:gridCol w:w="880"/>
        <w:gridCol w:w="895"/>
      </w:tblGrid>
      <w:tr w:rsidR="00605784" w14:paraId="1FCB62BE" w14:textId="77777777" w:rsidTr="00FA6449">
        <w:trPr>
          <w:cantSplit/>
          <w:trHeight w:val="1485"/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3E33BEFC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  <w:p w14:paraId="6232A03D" w14:textId="77777777" w:rsidR="00605784" w:rsidRPr="001243E4" w:rsidRDefault="00605784" w:rsidP="00FA6449">
            <w:pPr>
              <w:spacing w:after="160" w:line="278" w:lineRule="auto"/>
              <w:jc w:val="right"/>
              <w:rPr>
                <w:b/>
                <w:bCs/>
              </w:rPr>
            </w:pPr>
            <w:r w:rsidRPr="001243E4">
              <w:rPr>
                <w:b/>
                <w:bCs/>
              </w:rPr>
              <w:t>Verbal Interpretation</w:t>
            </w:r>
          </w:p>
        </w:tc>
        <w:tc>
          <w:tcPr>
            <w:tcW w:w="699" w:type="dxa"/>
            <w:textDirection w:val="btLr"/>
            <w:hideMark/>
          </w:tcPr>
          <w:p w14:paraId="4B3A2411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</w:p>
          <w:p w14:paraId="10868D33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  <w:r w:rsidRPr="005E18F4">
              <w:rPr>
                <w:sz w:val="18"/>
                <w:szCs w:val="18"/>
              </w:rPr>
              <w:t>Excellent</w:t>
            </w:r>
          </w:p>
        </w:tc>
        <w:tc>
          <w:tcPr>
            <w:tcW w:w="850" w:type="dxa"/>
            <w:textDirection w:val="btLr"/>
            <w:hideMark/>
          </w:tcPr>
          <w:p w14:paraId="14E39C05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</w:p>
          <w:p w14:paraId="7AE53205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  <w:r w:rsidRPr="005E18F4">
              <w:rPr>
                <w:sz w:val="18"/>
                <w:szCs w:val="18"/>
              </w:rPr>
              <w:t>Above Average</w:t>
            </w:r>
          </w:p>
        </w:tc>
        <w:tc>
          <w:tcPr>
            <w:tcW w:w="850" w:type="dxa"/>
            <w:textDirection w:val="btLr"/>
            <w:hideMark/>
          </w:tcPr>
          <w:p w14:paraId="45BCF196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</w:p>
          <w:p w14:paraId="7C8CE66C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  <w:r w:rsidRPr="005E18F4">
              <w:rPr>
                <w:sz w:val="18"/>
                <w:szCs w:val="18"/>
              </w:rPr>
              <w:t>Average</w:t>
            </w:r>
          </w:p>
        </w:tc>
        <w:tc>
          <w:tcPr>
            <w:tcW w:w="850" w:type="dxa"/>
            <w:textDirection w:val="btLr"/>
            <w:hideMark/>
          </w:tcPr>
          <w:p w14:paraId="4470C2C2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</w:p>
          <w:p w14:paraId="34EC5A54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  <w:r w:rsidRPr="005E18F4">
              <w:rPr>
                <w:sz w:val="18"/>
                <w:szCs w:val="18"/>
              </w:rPr>
              <w:t>Below Average</w:t>
            </w:r>
          </w:p>
        </w:tc>
        <w:tc>
          <w:tcPr>
            <w:tcW w:w="850" w:type="dxa"/>
            <w:textDirection w:val="btLr"/>
            <w:hideMark/>
          </w:tcPr>
          <w:p w14:paraId="6A5217CA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</w:p>
          <w:p w14:paraId="6A6780F7" w14:textId="77777777" w:rsidR="00605784" w:rsidRPr="005E18F4" w:rsidRDefault="00605784" w:rsidP="00FA6449">
            <w:pPr>
              <w:spacing w:after="160" w:line="278" w:lineRule="auto"/>
              <w:ind w:left="113" w:right="113"/>
              <w:jc w:val="center"/>
              <w:rPr>
                <w:sz w:val="18"/>
                <w:szCs w:val="18"/>
              </w:rPr>
            </w:pPr>
            <w:r w:rsidRPr="005E18F4">
              <w:rPr>
                <w:sz w:val="18"/>
                <w:szCs w:val="18"/>
              </w:rPr>
              <w:t>Very Poor</w:t>
            </w:r>
          </w:p>
        </w:tc>
      </w:tr>
      <w:tr w:rsidR="00605784" w14:paraId="1DB88414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897D2C9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  <w:r w:rsidRPr="001243E4">
              <w:rPr>
                <w:b/>
                <w:bCs/>
              </w:rPr>
              <w:t>Aspects</w:t>
            </w:r>
          </w:p>
        </w:tc>
        <w:tc>
          <w:tcPr>
            <w:tcW w:w="699" w:type="dxa"/>
            <w:vAlign w:val="center"/>
            <w:hideMark/>
          </w:tcPr>
          <w:p w14:paraId="537E58F6" w14:textId="77777777" w:rsidR="00605784" w:rsidRPr="005E18F4" w:rsidRDefault="00605784" w:rsidP="00FA6449">
            <w:pPr>
              <w:spacing w:after="160" w:line="278" w:lineRule="auto"/>
              <w:jc w:val="center"/>
            </w:pPr>
            <w:r w:rsidRPr="005E18F4">
              <w:t>5</w:t>
            </w:r>
          </w:p>
        </w:tc>
        <w:tc>
          <w:tcPr>
            <w:tcW w:w="850" w:type="dxa"/>
            <w:vAlign w:val="center"/>
            <w:hideMark/>
          </w:tcPr>
          <w:p w14:paraId="3127BD72" w14:textId="77777777" w:rsidR="00605784" w:rsidRPr="005E18F4" w:rsidRDefault="00605784" w:rsidP="00FA6449">
            <w:pPr>
              <w:spacing w:after="160" w:line="278" w:lineRule="auto"/>
              <w:jc w:val="center"/>
            </w:pPr>
            <w:r w:rsidRPr="005E18F4">
              <w:t>4</w:t>
            </w:r>
          </w:p>
        </w:tc>
        <w:tc>
          <w:tcPr>
            <w:tcW w:w="850" w:type="dxa"/>
            <w:vAlign w:val="center"/>
            <w:hideMark/>
          </w:tcPr>
          <w:p w14:paraId="5C9B7D5A" w14:textId="77777777" w:rsidR="00605784" w:rsidRPr="005E18F4" w:rsidRDefault="00605784" w:rsidP="00FA6449">
            <w:pPr>
              <w:spacing w:after="160" w:line="278" w:lineRule="auto"/>
              <w:jc w:val="center"/>
            </w:pPr>
            <w:r w:rsidRPr="005E18F4">
              <w:t>3</w:t>
            </w:r>
          </w:p>
        </w:tc>
        <w:tc>
          <w:tcPr>
            <w:tcW w:w="850" w:type="dxa"/>
            <w:vAlign w:val="center"/>
            <w:hideMark/>
          </w:tcPr>
          <w:p w14:paraId="5424D5B6" w14:textId="77777777" w:rsidR="00605784" w:rsidRPr="005E18F4" w:rsidRDefault="00605784" w:rsidP="00FA6449">
            <w:pPr>
              <w:spacing w:after="160" w:line="278" w:lineRule="auto"/>
              <w:jc w:val="center"/>
            </w:pPr>
            <w:r w:rsidRPr="005E18F4">
              <w:t>2</w:t>
            </w:r>
          </w:p>
        </w:tc>
        <w:tc>
          <w:tcPr>
            <w:tcW w:w="850" w:type="dxa"/>
            <w:vAlign w:val="center"/>
            <w:hideMark/>
          </w:tcPr>
          <w:p w14:paraId="2427962A" w14:textId="77777777" w:rsidR="00605784" w:rsidRPr="005E18F4" w:rsidRDefault="00605784" w:rsidP="00FA6449">
            <w:pPr>
              <w:spacing w:after="160" w:line="278" w:lineRule="auto"/>
              <w:jc w:val="center"/>
            </w:pPr>
            <w:r w:rsidRPr="005E18F4">
              <w:t>1</w:t>
            </w:r>
          </w:p>
        </w:tc>
      </w:tr>
      <w:tr w:rsidR="00605784" w14:paraId="5CD7092E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4AAFBD4B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  <w:r w:rsidRPr="00CE489C">
              <w:t>Overall satisfaction</w:t>
            </w:r>
          </w:p>
        </w:tc>
        <w:tc>
          <w:tcPr>
            <w:tcW w:w="699" w:type="dxa"/>
            <w:vAlign w:val="center"/>
            <w:hideMark/>
          </w:tcPr>
          <w:p w14:paraId="52FDD1C4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6E653F24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3D343A58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17AF1BF6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33D0659D" w14:textId="77777777" w:rsidR="00605784" w:rsidRDefault="00605784" w:rsidP="00FA6449">
            <w:pPr>
              <w:spacing w:after="160" w:line="278" w:lineRule="auto"/>
            </w:pPr>
          </w:p>
        </w:tc>
      </w:tr>
      <w:tr w:rsidR="00605784" w14:paraId="22FE69C7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40881F0D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  <w:r w:rsidRPr="00CE489C">
              <w:t>Ease of use</w:t>
            </w:r>
          </w:p>
        </w:tc>
        <w:tc>
          <w:tcPr>
            <w:tcW w:w="699" w:type="dxa"/>
            <w:vAlign w:val="center"/>
            <w:hideMark/>
          </w:tcPr>
          <w:p w14:paraId="411BFA6F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69633D74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F396FC6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7981B03B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7F52B533" w14:textId="77777777" w:rsidR="00605784" w:rsidRDefault="00605784" w:rsidP="00FA6449">
            <w:pPr>
              <w:spacing w:after="160" w:line="278" w:lineRule="auto"/>
            </w:pPr>
          </w:p>
        </w:tc>
      </w:tr>
      <w:tr w:rsidR="00605784" w14:paraId="61D53D3F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152CC1B3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  <w:r w:rsidRPr="00CE489C">
              <w:t>Comfort in using the system</w:t>
            </w:r>
          </w:p>
        </w:tc>
        <w:tc>
          <w:tcPr>
            <w:tcW w:w="699" w:type="dxa"/>
            <w:vAlign w:val="center"/>
            <w:hideMark/>
          </w:tcPr>
          <w:p w14:paraId="710FB1A9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021FA519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30D5793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01E54B52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548733A6" w14:textId="77777777" w:rsidR="00605784" w:rsidRDefault="00605784" w:rsidP="00FA6449">
            <w:pPr>
              <w:spacing w:after="160" w:line="278" w:lineRule="auto"/>
            </w:pPr>
          </w:p>
        </w:tc>
      </w:tr>
      <w:tr w:rsidR="00605784" w14:paraId="09BC3FDD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4C9B97D7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  <w:r w:rsidRPr="00CE489C">
              <w:t>System meets expectations</w:t>
            </w:r>
          </w:p>
        </w:tc>
        <w:tc>
          <w:tcPr>
            <w:tcW w:w="699" w:type="dxa"/>
            <w:vAlign w:val="center"/>
            <w:hideMark/>
          </w:tcPr>
          <w:p w14:paraId="081CF9E9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AAC1B36" w14:textId="77777777" w:rsidR="00605784" w:rsidRPr="001243E4" w:rsidRDefault="00605784" w:rsidP="00FA644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79CCFF8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75E31F67" w14:textId="77777777" w:rsidR="00605784" w:rsidRDefault="00605784" w:rsidP="00FA6449">
            <w:pPr>
              <w:spacing w:after="160" w:line="278" w:lineRule="auto"/>
            </w:pPr>
          </w:p>
        </w:tc>
        <w:tc>
          <w:tcPr>
            <w:tcW w:w="850" w:type="dxa"/>
            <w:vAlign w:val="center"/>
            <w:hideMark/>
          </w:tcPr>
          <w:p w14:paraId="2538A91B" w14:textId="77777777" w:rsidR="00605784" w:rsidRDefault="00605784" w:rsidP="00FA6449">
            <w:pPr>
              <w:spacing w:after="160" w:line="278" w:lineRule="auto"/>
            </w:pPr>
          </w:p>
        </w:tc>
      </w:tr>
    </w:tbl>
    <w:p w14:paraId="15EAA69A" w14:textId="77777777" w:rsidR="00605784" w:rsidRDefault="00605784" w:rsidP="00605784">
      <w:pPr>
        <w:tabs>
          <w:tab w:val="left" w:pos="1170"/>
        </w:tabs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lang w:eastAsia="zh-CN" w:bidi="hi-IN"/>
        </w:rPr>
      </w:pPr>
    </w:p>
    <w:p w14:paraId="660626F4" w14:textId="77777777" w:rsidR="00605784" w:rsidRPr="004E698A" w:rsidRDefault="00605784" w:rsidP="00605784">
      <w:pPr>
        <w:tabs>
          <w:tab w:val="left" w:pos="1170"/>
        </w:tabs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lang w:eastAsia="zh-CN" w:bidi="hi-IN"/>
        </w:rPr>
      </w:pPr>
    </w:p>
    <w:p w14:paraId="151143A6" w14:textId="77777777" w:rsidR="00605784" w:rsidRPr="004E698A" w:rsidRDefault="00605784" w:rsidP="00605784">
      <w:pPr>
        <w:suppressAutoHyphens/>
        <w:spacing w:line="480" w:lineRule="auto"/>
        <w:ind w:left="360"/>
        <w:rPr>
          <w:rFonts w:ascii="Arial" w:eastAsia="NSimSun" w:hAnsi="Arial" w:cs="Arial"/>
          <w:bCs/>
          <w:kern w:val="2"/>
          <w:lang w:eastAsia="zh-CN" w:bidi="hi-IN"/>
        </w:rPr>
      </w:pPr>
    </w:p>
    <w:p w14:paraId="525CE516" w14:textId="77777777" w:rsidR="00605784" w:rsidRPr="00A4123F" w:rsidRDefault="00605784" w:rsidP="00605784">
      <w:pPr>
        <w:suppressAutoHyphens/>
        <w:spacing w:line="480" w:lineRule="auto"/>
        <w:ind w:left="180"/>
        <w:rPr>
          <w:rFonts w:ascii="Arial" w:eastAsia="NSimSun" w:hAnsi="Arial" w:cs="Arial"/>
          <w:bCs/>
          <w:kern w:val="2"/>
          <w:sz w:val="22"/>
          <w:szCs w:val="22"/>
          <w:lang w:eastAsia="zh-CN" w:bidi="hi-IN"/>
        </w:rPr>
      </w:pPr>
    </w:p>
    <w:p w14:paraId="50CD5628" w14:textId="77777777" w:rsidR="00605784" w:rsidRDefault="00605784" w:rsidP="00605784">
      <w:pPr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</w:pPr>
      <w:r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  <w:br w:type="page"/>
      </w:r>
    </w:p>
    <w:p w14:paraId="706F1C36" w14:textId="77777777" w:rsidR="00605784" w:rsidRDefault="00605784" w:rsidP="00605784">
      <w:pPr>
        <w:rPr>
          <w:rFonts w:ascii="Arial" w:eastAsia="NSimSun" w:hAnsi="Arial" w:cs="Arial"/>
          <w:b/>
          <w:kern w:val="2"/>
          <w:sz w:val="22"/>
          <w:szCs w:val="22"/>
          <w:lang w:eastAsia="zh-CN" w:bidi="hi-IN"/>
        </w:rPr>
      </w:pPr>
    </w:p>
    <w:p w14:paraId="719A4218" w14:textId="77777777" w:rsidR="00605784" w:rsidRDefault="00605784" w:rsidP="00605784">
      <w:pPr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 w:horzAnchor="page" w:tblpX="2269" w:tblpY="69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29"/>
        <w:gridCol w:w="880"/>
        <w:gridCol w:w="880"/>
        <w:gridCol w:w="880"/>
        <w:gridCol w:w="895"/>
      </w:tblGrid>
      <w:tr w:rsidR="00605784" w:rsidRPr="00A751E3" w14:paraId="219F45CC" w14:textId="77777777" w:rsidTr="00FA6449">
        <w:trPr>
          <w:cantSplit/>
          <w:trHeight w:val="1485"/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45E683EF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37605359" w14:textId="77777777" w:rsidR="00605784" w:rsidRPr="00A751E3" w:rsidRDefault="00605784" w:rsidP="00FA6449">
            <w:pPr>
              <w:spacing w:after="160" w:line="278" w:lineRule="auto"/>
              <w:jc w:val="right"/>
              <w:rPr>
                <w:rFonts w:ascii="Arial" w:hAnsi="Arial" w:cs="Arial"/>
                <w:b/>
                <w:bCs/>
              </w:rPr>
            </w:pPr>
            <w:r w:rsidRPr="00A751E3">
              <w:rPr>
                <w:rFonts w:ascii="Arial" w:hAnsi="Arial" w:cs="Arial"/>
                <w:b/>
                <w:bCs/>
              </w:rPr>
              <w:t>Verbal Interpretation</w:t>
            </w:r>
          </w:p>
        </w:tc>
        <w:tc>
          <w:tcPr>
            <w:tcW w:w="699" w:type="dxa"/>
            <w:textDirection w:val="btLr"/>
            <w:hideMark/>
          </w:tcPr>
          <w:p w14:paraId="056A49EA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9A23B8C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51E3">
              <w:rPr>
                <w:rFonts w:ascii="Arial" w:hAnsi="Arial" w:cs="Arial"/>
                <w:sz w:val="18"/>
                <w:szCs w:val="18"/>
              </w:rPr>
              <w:t>Excellent</w:t>
            </w:r>
          </w:p>
        </w:tc>
        <w:tc>
          <w:tcPr>
            <w:tcW w:w="850" w:type="dxa"/>
            <w:textDirection w:val="btLr"/>
            <w:hideMark/>
          </w:tcPr>
          <w:p w14:paraId="3FD343C6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6DBDB92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51E3">
              <w:rPr>
                <w:rFonts w:ascii="Arial" w:hAnsi="Arial" w:cs="Arial"/>
                <w:sz w:val="18"/>
                <w:szCs w:val="18"/>
              </w:rPr>
              <w:t>Above Average</w:t>
            </w:r>
          </w:p>
        </w:tc>
        <w:tc>
          <w:tcPr>
            <w:tcW w:w="850" w:type="dxa"/>
            <w:textDirection w:val="btLr"/>
            <w:hideMark/>
          </w:tcPr>
          <w:p w14:paraId="5B83454E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06B64C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51E3">
              <w:rPr>
                <w:rFonts w:ascii="Arial" w:hAnsi="Arial" w:cs="Arial"/>
                <w:sz w:val="18"/>
                <w:szCs w:val="18"/>
              </w:rPr>
              <w:t>Average</w:t>
            </w:r>
          </w:p>
        </w:tc>
        <w:tc>
          <w:tcPr>
            <w:tcW w:w="850" w:type="dxa"/>
            <w:textDirection w:val="btLr"/>
            <w:hideMark/>
          </w:tcPr>
          <w:p w14:paraId="5A8C7034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8B958A0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51E3">
              <w:rPr>
                <w:rFonts w:ascii="Arial" w:hAnsi="Arial" w:cs="Arial"/>
                <w:sz w:val="18"/>
                <w:szCs w:val="18"/>
              </w:rPr>
              <w:t>Below Average</w:t>
            </w:r>
          </w:p>
        </w:tc>
        <w:tc>
          <w:tcPr>
            <w:tcW w:w="850" w:type="dxa"/>
            <w:textDirection w:val="btLr"/>
            <w:hideMark/>
          </w:tcPr>
          <w:p w14:paraId="5989D4E1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B8A504" w14:textId="77777777" w:rsidR="00605784" w:rsidRPr="00A751E3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751E3">
              <w:rPr>
                <w:rFonts w:ascii="Arial" w:hAnsi="Arial" w:cs="Arial"/>
                <w:sz w:val="18"/>
                <w:szCs w:val="18"/>
              </w:rPr>
              <w:t>Very Poor</w:t>
            </w:r>
          </w:p>
        </w:tc>
      </w:tr>
      <w:tr w:rsidR="00605784" w:rsidRPr="00A751E3" w14:paraId="08592361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7645778D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751E3">
              <w:rPr>
                <w:rFonts w:ascii="Arial" w:hAnsi="Arial" w:cs="Arial"/>
                <w:b/>
                <w:bCs/>
              </w:rPr>
              <w:t>Aspects</w:t>
            </w:r>
          </w:p>
        </w:tc>
        <w:tc>
          <w:tcPr>
            <w:tcW w:w="699" w:type="dxa"/>
            <w:vAlign w:val="center"/>
            <w:hideMark/>
          </w:tcPr>
          <w:p w14:paraId="62085142" w14:textId="77777777" w:rsidR="00605784" w:rsidRPr="00A751E3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A751E3">
              <w:rPr>
                <w:rFonts w:ascii="Arial" w:hAnsi="Arial" w:cs="Arial"/>
              </w:rPr>
              <w:t>5</w:t>
            </w:r>
          </w:p>
        </w:tc>
        <w:tc>
          <w:tcPr>
            <w:tcW w:w="850" w:type="dxa"/>
            <w:vAlign w:val="center"/>
            <w:hideMark/>
          </w:tcPr>
          <w:p w14:paraId="742246B0" w14:textId="77777777" w:rsidR="00605784" w:rsidRPr="00A751E3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A751E3">
              <w:rPr>
                <w:rFonts w:ascii="Arial" w:hAnsi="Arial" w:cs="Arial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61FEB57D" w14:textId="77777777" w:rsidR="00605784" w:rsidRPr="00A751E3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A751E3">
              <w:rPr>
                <w:rFonts w:ascii="Arial" w:hAnsi="Arial" w:cs="Arial"/>
              </w:rPr>
              <w:t>3</w:t>
            </w:r>
          </w:p>
        </w:tc>
        <w:tc>
          <w:tcPr>
            <w:tcW w:w="850" w:type="dxa"/>
            <w:vAlign w:val="center"/>
            <w:hideMark/>
          </w:tcPr>
          <w:p w14:paraId="03855774" w14:textId="77777777" w:rsidR="00605784" w:rsidRPr="00A751E3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A751E3"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vAlign w:val="center"/>
            <w:hideMark/>
          </w:tcPr>
          <w:p w14:paraId="2D78A4DB" w14:textId="77777777" w:rsidR="00605784" w:rsidRPr="00A751E3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A751E3">
              <w:rPr>
                <w:rFonts w:ascii="Arial" w:hAnsi="Arial" w:cs="Arial"/>
              </w:rPr>
              <w:t>1</w:t>
            </w:r>
          </w:p>
        </w:tc>
      </w:tr>
      <w:tr w:rsidR="00605784" w:rsidRPr="00A751E3" w14:paraId="68CB43D4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EAEEE18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Clarity of screen layout</w:t>
            </w:r>
          </w:p>
        </w:tc>
        <w:tc>
          <w:tcPr>
            <w:tcW w:w="699" w:type="dxa"/>
            <w:vAlign w:val="center"/>
            <w:hideMark/>
          </w:tcPr>
          <w:p w14:paraId="77F0EED9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7107FCC1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A78771E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5A7E8F3E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444A1317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A751E3" w14:paraId="609863D7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8F5FA20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Readability of text and labels</w:t>
            </w:r>
          </w:p>
        </w:tc>
        <w:tc>
          <w:tcPr>
            <w:tcW w:w="699" w:type="dxa"/>
            <w:vAlign w:val="center"/>
            <w:hideMark/>
          </w:tcPr>
          <w:p w14:paraId="6F897CDB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0887D898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E8CFC95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61C2D743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0AC91E34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A751E3" w14:paraId="7CFBB0A7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13B1CBA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Use of colors and graphics</w:t>
            </w:r>
          </w:p>
        </w:tc>
        <w:tc>
          <w:tcPr>
            <w:tcW w:w="699" w:type="dxa"/>
            <w:vAlign w:val="center"/>
            <w:hideMark/>
          </w:tcPr>
          <w:p w14:paraId="63C9DB71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1F47004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297A2DDC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4F3E13AF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1B85F459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A751E3" w14:paraId="780BFB76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EB4EAF5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Organization of information</w:t>
            </w:r>
          </w:p>
        </w:tc>
        <w:tc>
          <w:tcPr>
            <w:tcW w:w="699" w:type="dxa"/>
            <w:vAlign w:val="center"/>
            <w:hideMark/>
          </w:tcPr>
          <w:p w14:paraId="5DA68F3F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9D24059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71FB75B7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56DFD016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633EB754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7EBAD7EC" w14:textId="77777777" w:rsidR="00605784" w:rsidRPr="00373064" w:rsidRDefault="00605784" w:rsidP="00605784">
      <w:pPr>
        <w:spacing w:after="160" w:line="278" w:lineRule="auto"/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  <w:r>
        <w:rPr>
          <w:b/>
          <w:bCs/>
        </w:rPr>
        <w:t xml:space="preserve">      </w:t>
      </w:r>
      <w:r w:rsidRPr="00373064">
        <w:rPr>
          <w:rFonts w:ascii="Arial" w:hAnsi="Arial" w:cs="Arial"/>
          <w:b/>
          <w:bCs/>
        </w:rPr>
        <w:t xml:space="preserve">2. </w:t>
      </w:r>
      <w:r w:rsidRPr="00CE489C">
        <w:rPr>
          <w:rFonts w:ascii="Arial" w:hAnsi="Arial" w:cs="Arial"/>
          <w:b/>
          <w:bCs/>
        </w:rPr>
        <w:t>Screen Design &amp; Layout</w:t>
      </w:r>
    </w:p>
    <w:p w14:paraId="60FA74E4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36327EC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DFF3B17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38A973B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6D87CEA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A3CE59C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D419241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27946F67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4828735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E89A5FE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21B1BB6C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3A6FCFEA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6E8807E4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3A3A565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680CFF5C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5AD6D5F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949C680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E511968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28487CD4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FE9A6E1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1B40C16" w14:textId="77777777" w:rsidR="00605784" w:rsidRPr="0037306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tbl>
      <w:tblPr>
        <w:tblpPr w:leftFromText="180" w:rightFromText="180" w:vertAnchor="text" w:horzAnchor="page" w:tblpX="2269" w:tblpY="69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29"/>
        <w:gridCol w:w="880"/>
        <w:gridCol w:w="880"/>
        <w:gridCol w:w="880"/>
        <w:gridCol w:w="895"/>
      </w:tblGrid>
      <w:tr w:rsidR="00605784" w:rsidRPr="00373064" w14:paraId="53A998D8" w14:textId="77777777" w:rsidTr="00FA6449">
        <w:trPr>
          <w:cantSplit/>
          <w:trHeight w:val="1485"/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334075B2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4AEFEF00" w14:textId="77777777" w:rsidR="00605784" w:rsidRPr="00373064" w:rsidRDefault="00605784" w:rsidP="00FA6449">
            <w:pPr>
              <w:spacing w:after="160" w:line="278" w:lineRule="auto"/>
              <w:jc w:val="right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  <w:b/>
                <w:bCs/>
              </w:rPr>
              <w:t>Verbal Interpretation</w:t>
            </w:r>
          </w:p>
        </w:tc>
        <w:tc>
          <w:tcPr>
            <w:tcW w:w="699" w:type="dxa"/>
            <w:textDirection w:val="btLr"/>
            <w:hideMark/>
          </w:tcPr>
          <w:p w14:paraId="71B0BBD2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226BEA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Excellent</w:t>
            </w:r>
          </w:p>
        </w:tc>
        <w:tc>
          <w:tcPr>
            <w:tcW w:w="850" w:type="dxa"/>
            <w:textDirection w:val="btLr"/>
            <w:hideMark/>
          </w:tcPr>
          <w:p w14:paraId="5792B6F7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281FC18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Above Average</w:t>
            </w:r>
          </w:p>
        </w:tc>
        <w:tc>
          <w:tcPr>
            <w:tcW w:w="850" w:type="dxa"/>
            <w:textDirection w:val="btLr"/>
            <w:hideMark/>
          </w:tcPr>
          <w:p w14:paraId="3FB100CE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478C1BF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Average</w:t>
            </w:r>
          </w:p>
        </w:tc>
        <w:tc>
          <w:tcPr>
            <w:tcW w:w="850" w:type="dxa"/>
            <w:textDirection w:val="btLr"/>
            <w:hideMark/>
          </w:tcPr>
          <w:p w14:paraId="27AD66DF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250527A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Below Average</w:t>
            </w:r>
          </w:p>
        </w:tc>
        <w:tc>
          <w:tcPr>
            <w:tcW w:w="850" w:type="dxa"/>
            <w:textDirection w:val="btLr"/>
            <w:hideMark/>
          </w:tcPr>
          <w:p w14:paraId="1E78E784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67A96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Very Poor</w:t>
            </w:r>
          </w:p>
        </w:tc>
      </w:tr>
      <w:tr w:rsidR="00605784" w:rsidRPr="00373064" w14:paraId="11AF36F7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2C5973D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  <w:b/>
                <w:bCs/>
              </w:rPr>
              <w:t>Aspects</w:t>
            </w:r>
          </w:p>
        </w:tc>
        <w:tc>
          <w:tcPr>
            <w:tcW w:w="699" w:type="dxa"/>
            <w:vAlign w:val="center"/>
            <w:hideMark/>
          </w:tcPr>
          <w:p w14:paraId="7EBD724A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5</w:t>
            </w:r>
          </w:p>
        </w:tc>
        <w:tc>
          <w:tcPr>
            <w:tcW w:w="850" w:type="dxa"/>
            <w:vAlign w:val="center"/>
            <w:hideMark/>
          </w:tcPr>
          <w:p w14:paraId="44D67EC3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73C9DEAC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3</w:t>
            </w:r>
          </w:p>
        </w:tc>
        <w:tc>
          <w:tcPr>
            <w:tcW w:w="850" w:type="dxa"/>
            <w:vAlign w:val="center"/>
            <w:hideMark/>
          </w:tcPr>
          <w:p w14:paraId="2270528A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vAlign w:val="center"/>
            <w:hideMark/>
          </w:tcPr>
          <w:p w14:paraId="4A1B3AE5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1</w:t>
            </w:r>
          </w:p>
        </w:tc>
      </w:tr>
      <w:tr w:rsidR="00605784" w:rsidRPr="00373064" w14:paraId="6D2FF04A" w14:textId="77777777" w:rsidTr="00FA6449">
        <w:trPr>
          <w:tblHeader/>
          <w:tblCellSpacing w:w="15" w:type="dxa"/>
        </w:trPr>
        <w:tc>
          <w:tcPr>
            <w:tcW w:w="3375" w:type="dxa"/>
            <w:hideMark/>
          </w:tcPr>
          <w:p w14:paraId="09DC580F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</w:rPr>
              <w:t>11. Terminology is clear and understandable</w:t>
            </w:r>
          </w:p>
        </w:tc>
        <w:tc>
          <w:tcPr>
            <w:tcW w:w="699" w:type="dxa"/>
            <w:vAlign w:val="center"/>
            <w:hideMark/>
          </w:tcPr>
          <w:p w14:paraId="652ADF02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38BA4C5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E0F355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087E29FE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6B1DB183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110A587A" w14:textId="77777777" w:rsidTr="00FA6449">
        <w:trPr>
          <w:tblHeader/>
          <w:tblCellSpacing w:w="15" w:type="dxa"/>
        </w:trPr>
        <w:tc>
          <w:tcPr>
            <w:tcW w:w="3375" w:type="dxa"/>
            <w:hideMark/>
          </w:tcPr>
          <w:p w14:paraId="632230E8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</w:rPr>
              <w:t>12. Messages are informative</w:t>
            </w:r>
          </w:p>
        </w:tc>
        <w:tc>
          <w:tcPr>
            <w:tcW w:w="699" w:type="dxa"/>
            <w:vAlign w:val="center"/>
            <w:hideMark/>
          </w:tcPr>
          <w:p w14:paraId="31BB0F0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703C0B61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4A8D7CE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30FD7CB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07A6474F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2243C5CA" w14:textId="77777777" w:rsidTr="00FA6449">
        <w:trPr>
          <w:tblHeader/>
          <w:tblCellSpacing w:w="15" w:type="dxa"/>
        </w:trPr>
        <w:tc>
          <w:tcPr>
            <w:tcW w:w="3375" w:type="dxa"/>
            <w:hideMark/>
          </w:tcPr>
          <w:p w14:paraId="54F0EB54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</w:rPr>
              <w:t>13. Prompts are helpful</w:t>
            </w:r>
          </w:p>
        </w:tc>
        <w:tc>
          <w:tcPr>
            <w:tcW w:w="699" w:type="dxa"/>
            <w:vAlign w:val="center"/>
            <w:hideMark/>
          </w:tcPr>
          <w:p w14:paraId="3980D96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F20D66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49CDF7AC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7DA35B8B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7EFBF06F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1CA406B6" w14:textId="77777777" w:rsidTr="00FA6449">
        <w:trPr>
          <w:tblHeader/>
          <w:tblCellSpacing w:w="15" w:type="dxa"/>
        </w:trPr>
        <w:tc>
          <w:tcPr>
            <w:tcW w:w="3375" w:type="dxa"/>
            <w:hideMark/>
          </w:tcPr>
          <w:p w14:paraId="1D07ACC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</w:rPr>
              <w:t>14. Error messages are easy to understand</w:t>
            </w:r>
          </w:p>
        </w:tc>
        <w:tc>
          <w:tcPr>
            <w:tcW w:w="699" w:type="dxa"/>
            <w:vAlign w:val="center"/>
            <w:hideMark/>
          </w:tcPr>
          <w:p w14:paraId="4A7C1254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4D7F7A9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3C44CB63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363B6943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2041F01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5BA2269E" w14:textId="77777777" w:rsidR="00605784" w:rsidRPr="00CE489C" w:rsidRDefault="00605784" w:rsidP="00605784">
      <w:pPr>
        <w:spacing w:after="160" w:line="278" w:lineRule="auto"/>
        <w:rPr>
          <w:rFonts w:ascii="Arial" w:hAnsi="Arial" w:cs="Arial"/>
          <w:b/>
          <w:bCs/>
        </w:rPr>
      </w:pPr>
      <w:r w:rsidRPr="00373064">
        <w:rPr>
          <w:rFonts w:ascii="Arial" w:hAnsi="Arial" w:cs="Arial"/>
          <w:b/>
          <w:bCs/>
        </w:rPr>
        <w:t xml:space="preserve">    3. </w:t>
      </w:r>
      <w:r w:rsidRPr="00CE489C">
        <w:rPr>
          <w:rFonts w:ascii="Arial" w:hAnsi="Arial" w:cs="Arial"/>
          <w:b/>
          <w:bCs/>
        </w:rPr>
        <w:t>Terminology and System Information</w:t>
      </w:r>
    </w:p>
    <w:p w14:paraId="76B06592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68357AA3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66AEAEEE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679D9FE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BACD6F1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0BEA415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3CA98CE0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F8E3FA5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F2C87B7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A5F4B1B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04D0F333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F0E9B54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E69E15F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EF7DD04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5E6C4B0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1144C6F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12C51685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2DFD97C7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4B46E41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48F69FF6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38636D05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595A2BB0" w14:textId="77777777" w:rsidR="00605784" w:rsidRDefault="00605784" w:rsidP="00605784">
      <w:pPr>
        <w:rPr>
          <w:rFonts w:ascii="Arial" w:eastAsia="NSimSun" w:hAnsi="Arial" w:cs="Arial"/>
          <w:b/>
          <w:bCs/>
          <w:kern w:val="2"/>
          <w:sz w:val="22"/>
          <w:szCs w:val="22"/>
          <w:lang w:val="en-PH" w:eastAsia="zh-CN" w:bidi="hi-IN"/>
        </w:rPr>
      </w:pPr>
    </w:p>
    <w:p w14:paraId="734AD4BA" w14:textId="77777777" w:rsidR="00605784" w:rsidRPr="00A751E3" w:rsidRDefault="00605784" w:rsidP="00605784">
      <w:pPr>
        <w:rPr>
          <w:rFonts w:ascii="Arial" w:hAnsi="Arial" w:cs="Arial"/>
          <w:b/>
          <w:bCs/>
        </w:rPr>
      </w:pPr>
      <w:r w:rsidRPr="00A751E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</w:t>
      </w:r>
      <w:r w:rsidRPr="00A751E3">
        <w:rPr>
          <w:rFonts w:ascii="Arial" w:hAnsi="Arial" w:cs="Arial"/>
          <w:b/>
          <w:bCs/>
        </w:rPr>
        <w:t xml:space="preserve">4. </w:t>
      </w:r>
      <w:r w:rsidRPr="00CE489C">
        <w:rPr>
          <w:rFonts w:ascii="Arial" w:hAnsi="Arial" w:cs="Arial"/>
          <w:b/>
          <w:bCs/>
        </w:rPr>
        <w:t>Learning and Ease of Use</w:t>
      </w:r>
    </w:p>
    <w:tbl>
      <w:tblPr>
        <w:tblpPr w:leftFromText="180" w:rightFromText="180" w:vertAnchor="text" w:horzAnchor="margin" w:tblpXSpec="center" w:tblpY="27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29"/>
        <w:gridCol w:w="880"/>
        <w:gridCol w:w="880"/>
        <w:gridCol w:w="880"/>
        <w:gridCol w:w="895"/>
      </w:tblGrid>
      <w:tr w:rsidR="00605784" w:rsidRPr="00373064" w14:paraId="77DFB2C6" w14:textId="77777777" w:rsidTr="00FA6449">
        <w:trPr>
          <w:cantSplit/>
          <w:trHeight w:val="1485"/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18CFE2F3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7A425605" w14:textId="77777777" w:rsidR="00605784" w:rsidRPr="00373064" w:rsidRDefault="00605784" w:rsidP="00FA6449">
            <w:pPr>
              <w:spacing w:after="160" w:line="278" w:lineRule="auto"/>
              <w:jc w:val="right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  <w:b/>
                <w:bCs/>
              </w:rPr>
              <w:t>Verbal Interpretation</w:t>
            </w:r>
          </w:p>
        </w:tc>
        <w:tc>
          <w:tcPr>
            <w:tcW w:w="699" w:type="dxa"/>
            <w:textDirection w:val="btLr"/>
            <w:hideMark/>
          </w:tcPr>
          <w:p w14:paraId="5DEB0489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C19EC64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Excellent</w:t>
            </w:r>
          </w:p>
        </w:tc>
        <w:tc>
          <w:tcPr>
            <w:tcW w:w="850" w:type="dxa"/>
            <w:textDirection w:val="btLr"/>
            <w:hideMark/>
          </w:tcPr>
          <w:p w14:paraId="298E6C08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D32F1E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Above Average</w:t>
            </w:r>
          </w:p>
        </w:tc>
        <w:tc>
          <w:tcPr>
            <w:tcW w:w="850" w:type="dxa"/>
            <w:textDirection w:val="btLr"/>
            <w:hideMark/>
          </w:tcPr>
          <w:p w14:paraId="5BC38549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6DD373B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Average</w:t>
            </w:r>
          </w:p>
        </w:tc>
        <w:tc>
          <w:tcPr>
            <w:tcW w:w="850" w:type="dxa"/>
            <w:textDirection w:val="btLr"/>
            <w:hideMark/>
          </w:tcPr>
          <w:p w14:paraId="1F9CB9FD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A97D395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Below Average</w:t>
            </w:r>
          </w:p>
        </w:tc>
        <w:tc>
          <w:tcPr>
            <w:tcW w:w="850" w:type="dxa"/>
            <w:textDirection w:val="btLr"/>
            <w:hideMark/>
          </w:tcPr>
          <w:p w14:paraId="0D9CEF92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89F71DB" w14:textId="77777777" w:rsidR="00605784" w:rsidRPr="00373064" w:rsidRDefault="00605784" w:rsidP="00FA6449">
            <w:pPr>
              <w:spacing w:after="160" w:line="278" w:lineRule="auto"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3064">
              <w:rPr>
                <w:rFonts w:ascii="Arial" w:hAnsi="Arial" w:cs="Arial"/>
                <w:sz w:val="18"/>
                <w:szCs w:val="18"/>
              </w:rPr>
              <w:t>Very Poor</w:t>
            </w:r>
          </w:p>
        </w:tc>
      </w:tr>
      <w:tr w:rsidR="00605784" w:rsidRPr="00373064" w14:paraId="0D006173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5BDA5C6D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73064">
              <w:rPr>
                <w:rFonts w:ascii="Arial" w:hAnsi="Arial" w:cs="Arial"/>
                <w:b/>
                <w:bCs/>
              </w:rPr>
              <w:t>Aspects</w:t>
            </w:r>
          </w:p>
        </w:tc>
        <w:tc>
          <w:tcPr>
            <w:tcW w:w="699" w:type="dxa"/>
            <w:vAlign w:val="center"/>
            <w:hideMark/>
          </w:tcPr>
          <w:p w14:paraId="63189D3C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5</w:t>
            </w:r>
          </w:p>
        </w:tc>
        <w:tc>
          <w:tcPr>
            <w:tcW w:w="850" w:type="dxa"/>
            <w:vAlign w:val="center"/>
            <w:hideMark/>
          </w:tcPr>
          <w:p w14:paraId="4254E641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4E123530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3</w:t>
            </w:r>
          </w:p>
        </w:tc>
        <w:tc>
          <w:tcPr>
            <w:tcW w:w="850" w:type="dxa"/>
            <w:vAlign w:val="center"/>
            <w:hideMark/>
          </w:tcPr>
          <w:p w14:paraId="2B8F49A8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2</w:t>
            </w:r>
          </w:p>
        </w:tc>
        <w:tc>
          <w:tcPr>
            <w:tcW w:w="850" w:type="dxa"/>
            <w:vAlign w:val="center"/>
            <w:hideMark/>
          </w:tcPr>
          <w:p w14:paraId="330975FE" w14:textId="77777777" w:rsidR="00605784" w:rsidRPr="00373064" w:rsidRDefault="00605784" w:rsidP="00FA6449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373064">
              <w:rPr>
                <w:rFonts w:ascii="Arial" w:hAnsi="Arial" w:cs="Arial"/>
              </w:rPr>
              <w:t>1</w:t>
            </w:r>
          </w:p>
        </w:tc>
      </w:tr>
      <w:tr w:rsidR="00605784" w:rsidRPr="00373064" w14:paraId="6CA0C6B4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62A739E3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Learning to operate the system is easy</w:t>
            </w:r>
          </w:p>
        </w:tc>
        <w:tc>
          <w:tcPr>
            <w:tcW w:w="699" w:type="dxa"/>
            <w:vAlign w:val="center"/>
            <w:hideMark/>
          </w:tcPr>
          <w:p w14:paraId="4464B3BF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66509102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3BD7E5C6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6496B3EB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04813A28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58416DDA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6EF3CDBD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Remembering commands and operations is easy</w:t>
            </w:r>
          </w:p>
        </w:tc>
        <w:tc>
          <w:tcPr>
            <w:tcW w:w="699" w:type="dxa"/>
            <w:vAlign w:val="center"/>
            <w:hideMark/>
          </w:tcPr>
          <w:p w14:paraId="1A28D0A9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2AD9A6C2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7ADF1F43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5CBF55C8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334AD105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7E997BA3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61203782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Tasks can be performed quickly</w:t>
            </w:r>
          </w:p>
        </w:tc>
        <w:tc>
          <w:tcPr>
            <w:tcW w:w="699" w:type="dxa"/>
            <w:vAlign w:val="center"/>
            <w:hideMark/>
          </w:tcPr>
          <w:p w14:paraId="2BFE64F9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597469C4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620A5EB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42E07C81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39153B87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605784" w:rsidRPr="00373064" w14:paraId="648DB781" w14:textId="77777777" w:rsidTr="00FA6449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612914FF" w14:textId="77777777" w:rsidR="00605784" w:rsidRPr="00A751E3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CE489C">
              <w:rPr>
                <w:rFonts w:ascii="Arial" w:hAnsi="Arial" w:cs="Arial"/>
              </w:rPr>
              <w:t>System helps increase efficiency</w:t>
            </w:r>
          </w:p>
        </w:tc>
        <w:tc>
          <w:tcPr>
            <w:tcW w:w="699" w:type="dxa"/>
            <w:vAlign w:val="center"/>
            <w:hideMark/>
          </w:tcPr>
          <w:p w14:paraId="0017735A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1EB0E8B6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vAlign w:val="center"/>
            <w:hideMark/>
          </w:tcPr>
          <w:p w14:paraId="03DC5D9F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38005329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850" w:type="dxa"/>
            <w:vAlign w:val="center"/>
            <w:hideMark/>
          </w:tcPr>
          <w:p w14:paraId="7F8320C9" w14:textId="77777777" w:rsidR="00605784" w:rsidRPr="00373064" w:rsidRDefault="00605784" w:rsidP="00FA6449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2BC5ACB3" w14:textId="77777777" w:rsidR="00605784" w:rsidRDefault="00605784" w:rsidP="00605784">
      <w:pPr>
        <w:rPr>
          <w:b/>
          <w:bCs/>
        </w:rPr>
      </w:pPr>
      <w:r>
        <w:rPr>
          <w:b/>
          <w:bCs/>
        </w:rPr>
        <w:br w:type="page"/>
      </w:r>
    </w:p>
    <w:p w14:paraId="770AE097" w14:textId="77777777" w:rsidR="00605784" w:rsidRDefault="00605784"/>
    <w:sectPr w:rsidR="00605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84"/>
    <w:rsid w:val="0014373D"/>
    <w:rsid w:val="0060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B3DE"/>
  <w15:chartTrackingRefBased/>
  <w15:docId w15:val="{BC4C544E-2F60-4FE8-8C0E-C0579497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7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7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Tumbaga</dc:creator>
  <cp:keywords/>
  <dc:description/>
  <cp:lastModifiedBy>Genesis Tumbaga</cp:lastModifiedBy>
  <cp:revision>1</cp:revision>
  <dcterms:created xsi:type="dcterms:W3CDTF">2025-08-12T05:30:00Z</dcterms:created>
  <dcterms:modified xsi:type="dcterms:W3CDTF">2025-08-12T05:31:00Z</dcterms:modified>
</cp:coreProperties>
</file>