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0FBEB20D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77777777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spacing w:val="-2"/>
              </w:rPr>
              <w:t>@samtrevano.ch</w:t>
            </w:r>
          </w:p>
        </w:tc>
        <w:tc>
          <w:tcPr>
            <w:tcW w:w="3968" w:type="dxa"/>
          </w:tcPr>
          <w:p w14:paraId="026434C9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9A30F0" w:rsidRDefault="00D834A1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77551F74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002586A0" w14:textId="2E1777ED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6EB371D6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hyperlink r:id="rId7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5818F78B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68ACED53" w14:textId="5CB3D0A8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50DD813D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1CD235A6" w:rsidR="00D834A1" w:rsidRDefault="00A92812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01</w:t>
            </w:r>
            <w:r w:rsidR="00D834A1">
              <w:rPr>
                <w:rFonts w:cstheme="minorHAnsi"/>
                <w:b/>
              </w:rPr>
              <w:t>.0</w:t>
            </w:r>
            <w:r>
              <w:rPr>
                <w:rFonts w:cstheme="minorHAnsi"/>
                <w:b/>
              </w:rPr>
              <w:t>9</w:t>
            </w:r>
            <w:r w:rsidR="00D834A1">
              <w:rPr>
                <w:rFonts w:cstheme="minorHAnsi"/>
                <w:b/>
              </w:rPr>
              <w:t xml:space="preserve"> 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– </w:t>
            </w:r>
            <w:r w:rsidR="007E7843">
              <w:rPr>
                <w:rFonts w:cstheme="minorHAnsi"/>
                <w:b/>
              </w:rPr>
              <w:t>0</w:t>
            </w:r>
            <w:r w:rsidR="00C760F9">
              <w:rPr>
                <w:rFonts w:cstheme="minorHAnsi"/>
                <w:b/>
              </w:rPr>
              <w:t>1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(Presentazioni </w:t>
            </w:r>
            <w:r w:rsidR="00C760F9">
              <w:rPr>
                <w:rFonts w:cstheme="minorHAnsi"/>
                <w:b/>
              </w:rPr>
              <w:t>15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al 2</w:t>
            </w:r>
            <w:r w:rsidR="00882980">
              <w:rPr>
                <w:rFonts w:cstheme="minorHAnsi"/>
                <w:b/>
              </w:rPr>
              <w:t>2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 w:rsidRPr="00D5670F">
              <w:rPr>
                <w:rFonts w:cstheme="minorHAnsi"/>
                <w:b/>
              </w:rPr>
              <w:t>)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77777777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>
              <w:t>1°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59BD8272" w:rsidR="00D834A1" w:rsidRDefault="00A92812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xxx</w:t>
            </w:r>
            <w:r w:rsidR="00D834A1">
              <w:rPr>
                <w:rFonts w:cstheme="minorHAnsi"/>
              </w:rPr>
              <w:t xml:space="preserve"> ore/lezione da 45 minuti</w:t>
            </w:r>
            <w:r w:rsidR="008A280E">
              <w:rPr>
                <w:rFonts w:cstheme="minorHAnsi"/>
              </w:rPr>
              <w:t xml:space="preserve"> (12 gg da 6 ore lezione)</w:t>
            </w:r>
            <w:bookmarkStart w:id="0" w:name="_GoBack"/>
            <w:bookmarkEnd w:id="0"/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8"/>
          <w:footerReference w:type="default" r:id="rId9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5E0718DC" w:rsidR="00A92812" w:rsidRDefault="00A92812" w:rsidP="00A92812">
      <w:pPr>
        <w:pStyle w:val="Corpotesto"/>
        <w:spacing w:before="56"/>
        <w:ind w:left="243"/>
      </w:pPr>
      <w:r>
        <w:t>Titolo del progetto</w:t>
      </w:r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520737BB" w:rsidR="00A92812" w:rsidRDefault="00A92812" w:rsidP="00A92812">
      <w:pPr>
        <w:pStyle w:val="Corpotesto"/>
        <w:spacing w:before="56"/>
        <w:ind w:left="243"/>
      </w:pPr>
      <w:r>
        <w:t>Risorse disponibili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2A32605D" w14:textId="6AF403EB" w:rsidR="00A92812" w:rsidRDefault="00A92812" w:rsidP="00A92812">
      <w:pPr>
        <w:pStyle w:val="Corpotesto"/>
        <w:spacing w:before="56"/>
        <w:ind w:left="243"/>
      </w:pPr>
      <w:r>
        <w:t>Prerequisiti necessari</w:t>
      </w:r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3D61AECD" w14:textId="5B4412BC" w:rsidR="00A92812" w:rsidRPr="002C4456" w:rsidRDefault="00A92812" w:rsidP="00A92812">
      <w:pPr>
        <w:pStyle w:val="Corpotesto"/>
        <w:spacing w:before="56"/>
        <w:ind w:left="284"/>
        <w:rPr>
          <w:lang w:val="it-CH"/>
        </w:rPr>
      </w:pPr>
      <w:r>
        <w:t>Descrizione del progetto con tutti i requisiti principali</w:t>
      </w:r>
    </w:p>
    <w:p w14:paraId="677BBABF" w14:textId="77777777" w:rsidR="00A92812" w:rsidRPr="0008656B" w:rsidRDefault="00A92812" w:rsidP="00A92812">
      <w:pPr>
        <w:pStyle w:val="Corpotesto"/>
        <w:spacing w:before="56"/>
        <w:ind w:left="284"/>
      </w:pPr>
    </w:p>
    <w:p w14:paraId="10B82E25" w14:textId="77777777" w:rsidR="00A92812" w:rsidRDefault="00A92812" w:rsidP="00A92812">
      <w:pPr>
        <w:spacing w:line="268" w:lineRule="exact"/>
        <w:ind w:left="500"/>
        <w:rPr>
          <w:b/>
        </w:rPr>
      </w:pPr>
      <w:r>
        <w:rPr>
          <w:b/>
          <w:spacing w:val="-2"/>
        </w:rPr>
        <w:t>IMPORTANTE</w:t>
      </w:r>
    </w:p>
    <w:p w14:paraId="04CF057B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0"/>
          <w:tab w:val="left" w:pos="1221"/>
        </w:tabs>
        <w:ind w:left="1220" w:right="128" w:hanging="360"/>
      </w:pPr>
      <w:r>
        <w:t>La fase di test deve essere preparata anticipatamente all’inizio del lavoro. I “Test Case” fanno da garanti al corretto funzionamento del lavoro prodotto</w:t>
      </w:r>
    </w:p>
    <w:p w14:paraId="1511F077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Ogni</w:t>
      </w:r>
      <w:r>
        <w:rPr>
          <w:spacing w:val="8"/>
        </w:rPr>
        <w:t xml:space="preserve"> </w:t>
      </w:r>
      <w:r>
        <w:t>volta</w:t>
      </w:r>
      <w:r>
        <w:rPr>
          <w:spacing w:val="11"/>
        </w:rPr>
        <w:t xml:space="preserve"> </w:t>
      </w:r>
      <w:r>
        <w:t>che</w:t>
      </w:r>
      <w:r>
        <w:rPr>
          <w:spacing w:val="12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test</w:t>
      </w:r>
      <w:r>
        <w:rPr>
          <w:spacing w:val="10"/>
        </w:rPr>
        <w:t xml:space="preserve"> </w:t>
      </w:r>
      <w:r>
        <w:t>case</w:t>
      </w:r>
      <w:r>
        <w:rPr>
          <w:spacing w:val="9"/>
        </w:rPr>
        <w:t xml:space="preserve"> </w:t>
      </w:r>
      <w:r>
        <w:t>saranno</w:t>
      </w:r>
      <w:r>
        <w:rPr>
          <w:spacing w:val="12"/>
        </w:rPr>
        <w:t xml:space="preserve"> </w:t>
      </w:r>
      <w:r>
        <w:t>eseguiti,</w:t>
      </w:r>
      <w:r>
        <w:rPr>
          <w:spacing w:val="11"/>
        </w:rPr>
        <w:t xml:space="preserve"> </w:t>
      </w:r>
      <w:r>
        <w:t>si</w:t>
      </w:r>
      <w:r>
        <w:rPr>
          <w:spacing w:val="11"/>
        </w:rPr>
        <w:t xml:space="preserve"> </w:t>
      </w:r>
      <w:r>
        <w:t>dovranno</w:t>
      </w:r>
      <w:r>
        <w:rPr>
          <w:spacing w:val="11"/>
        </w:rPr>
        <w:t xml:space="preserve"> </w:t>
      </w:r>
      <w:r>
        <w:t>protocollare,</w:t>
      </w:r>
      <w:r>
        <w:rPr>
          <w:spacing w:val="12"/>
        </w:rPr>
        <w:t xml:space="preserve"> </w:t>
      </w:r>
      <w:r>
        <w:t>indicando</w:t>
      </w:r>
      <w:r>
        <w:rPr>
          <w:spacing w:val="8"/>
        </w:rPr>
        <w:t xml:space="preserve"> </w:t>
      </w:r>
      <w:r>
        <w:t>il</w:t>
      </w:r>
      <w:r>
        <w:rPr>
          <w:spacing w:val="11"/>
        </w:rPr>
        <w:t xml:space="preserve"> </w:t>
      </w:r>
      <w:r>
        <w:t>loro</w:t>
      </w:r>
      <w:r>
        <w:rPr>
          <w:spacing w:val="12"/>
        </w:rPr>
        <w:t xml:space="preserve"> </w:t>
      </w:r>
      <w:r>
        <w:t>esito</w:t>
      </w:r>
      <w:r>
        <w:rPr>
          <w:spacing w:val="11"/>
        </w:rPr>
        <w:t xml:space="preserve"> </w:t>
      </w:r>
      <w:r>
        <w:rPr>
          <w:spacing w:val="-5"/>
        </w:rPr>
        <w:t>in</w:t>
      </w:r>
    </w:p>
    <w:p w14:paraId="6C42C238" w14:textId="77777777" w:rsidR="00A92812" w:rsidRDefault="00A92812" w:rsidP="00A92812">
      <w:pPr>
        <w:pStyle w:val="Corpotesto"/>
        <w:ind w:left="1220"/>
      </w:pPr>
      <w:r>
        <w:t>modo</w:t>
      </w:r>
      <w:r>
        <w:rPr>
          <w:spacing w:val="-4"/>
        </w:rPr>
        <w:t xml:space="preserve"> </w:t>
      </w:r>
      <w:r>
        <w:t>esaustivo,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semplice</w:t>
      </w:r>
      <w:r>
        <w:rPr>
          <w:spacing w:val="-5"/>
        </w:rPr>
        <w:t xml:space="preserve"> </w:t>
      </w:r>
      <w:r>
        <w:t>“OK,</w:t>
      </w:r>
      <w:r>
        <w:rPr>
          <w:spacing w:val="-4"/>
        </w:rPr>
        <w:t xml:space="preserve"> </w:t>
      </w:r>
      <w:r>
        <w:t>NOK”</w:t>
      </w:r>
      <w:r>
        <w:rPr>
          <w:spacing w:val="-2"/>
        </w:rPr>
        <w:t xml:space="preserve"> </w:t>
      </w:r>
      <w:r>
        <w:t>non è</w:t>
      </w:r>
      <w:r>
        <w:rPr>
          <w:spacing w:val="-1"/>
        </w:rPr>
        <w:t xml:space="preserve"> </w:t>
      </w:r>
      <w:r>
        <w:rPr>
          <w:spacing w:val="-2"/>
        </w:rPr>
        <w:t>sufficiente</w:t>
      </w:r>
    </w:p>
    <w:p w14:paraId="5821D900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Nel</w:t>
      </w:r>
      <w:r>
        <w:rPr>
          <w:spacing w:val="4"/>
        </w:rPr>
        <w:t xml:space="preserve"> </w:t>
      </w:r>
      <w:r>
        <w:t>caso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cui,</w:t>
      </w:r>
      <w:r>
        <w:rPr>
          <w:spacing w:val="4"/>
        </w:rPr>
        <w:t xml:space="preserve"> </w:t>
      </w:r>
      <w:r>
        <w:t>tutte</w:t>
      </w:r>
      <w:r>
        <w:rPr>
          <w:spacing w:val="6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specifiche</w:t>
      </w:r>
      <w:r>
        <w:rPr>
          <w:spacing w:val="5"/>
        </w:rPr>
        <w:t xml:space="preserve"> </w:t>
      </w:r>
      <w:r>
        <w:t>siano</w:t>
      </w:r>
      <w:r>
        <w:rPr>
          <w:spacing w:val="5"/>
        </w:rPr>
        <w:t xml:space="preserve"> </w:t>
      </w:r>
      <w:r>
        <w:t>state</w:t>
      </w:r>
      <w:r>
        <w:rPr>
          <w:spacing w:val="5"/>
        </w:rPr>
        <w:t xml:space="preserve"> </w:t>
      </w:r>
      <w:r>
        <w:t>coperte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modo</w:t>
      </w:r>
      <w:r>
        <w:rPr>
          <w:spacing w:val="6"/>
        </w:rPr>
        <w:t xml:space="preserve"> </w:t>
      </w:r>
      <w:r>
        <w:t>completo,</w:t>
      </w:r>
      <w:r>
        <w:rPr>
          <w:spacing w:val="2"/>
        </w:rPr>
        <w:t xml:space="preserve"> </w:t>
      </w:r>
      <w:r>
        <w:t>compresa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fase</w:t>
      </w:r>
      <w:r>
        <w:rPr>
          <w:spacing w:val="5"/>
        </w:rPr>
        <w:t xml:space="preserve"> </w:t>
      </w:r>
      <w:r>
        <w:rPr>
          <w:spacing w:val="-5"/>
        </w:rPr>
        <w:t>dei</w:t>
      </w:r>
    </w:p>
    <w:p w14:paraId="258EBC2E" w14:textId="77777777" w:rsidR="00A92812" w:rsidRDefault="00A92812" w:rsidP="00A92812">
      <w:pPr>
        <w:pStyle w:val="Corpotesto"/>
        <w:ind w:left="1220"/>
      </w:pPr>
      <w:r>
        <w:t>“Test</w:t>
      </w:r>
      <w:r>
        <w:rPr>
          <w:spacing w:val="-4"/>
        </w:rPr>
        <w:t xml:space="preserve"> </w:t>
      </w:r>
      <w:r>
        <w:t>Case”,</w:t>
      </w:r>
      <w:r>
        <w:rPr>
          <w:spacing w:val="-3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riserva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facoltà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aggiungere</w:t>
      </w:r>
      <w:r>
        <w:rPr>
          <w:spacing w:val="-3"/>
        </w:rPr>
        <w:t xml:space="preserve"> al lavoro </w:t>
      </w:r>
      <w:r>
        <w:t>delle</w:t>
      </w:r>
      <w:r>
        <w:rPr>
          <w:spacing w:val="-4"/>
        </w:rPr>
        <w:t xml:space="preserve"> </w:t>
      </w:r>
      <w:r>
        <w:t>nuove</w:t>
      </w:r>
      <w:r>
        <w:rPr>
          <w:spacing w:val="-2"/>
        </w:rPr>
        <w:t xml:space="preserve"> funzionalità</w:t>
      </w: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 xml:space="preserve">Migliorare la stima per le differenti attività da inserire nel diagramma di </w:t>
      </w:r>
      <w:proofErr w:type="spellStart"/>
      <w:r w:rsidRPr="0000731C">
        <w:rPr>
          <w:rFonts w:ascii="Calibri" w:eastAsia="Calibri" w:hAnsi="Calibri" w:cs="Calibri"/>
          <w:lang w:val="it-IT" w:eastAsia="en-US"/>
        </w:rPr>
        <w:t>Gantt</w:t>
      </w:r>
      <w:proofErr w:type="spellEnd"/>
      <w:r w:rsidRPr="0000731C">
        <w:rPr>
          <w:rFonts w:ascii="Calibri" w:eastAsia="Calibri" w:hAnsi="Calibri" w:cs="Calibri"/>
          <w:lang w:val="it-IT" w:eastAsia="en-US"/>
        </w:rPr>
        <w:t xml:space="preserve">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695B816C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0584926B" w14:textId="76810551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CDFDF5A" w14:textId="4EB5E2A5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78FEFED8" w14:textId="32C4B546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4AC135F" w14:textId="3F6B1665" w:rsidR="0006316E" w:rsidRPr="0006316E" w:rsidRDefault="0006316E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2A712E0" w14:textId="5A131F85" w:rsidR="0006316E" w:rsidRDefault="0006316E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3A39E501" w14:textId="77777777" w:rsidR="004C526F" w:rsidRDefault="004C526F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9D0E3" w14:textId="77777777" w:rsidR="00252B40" w:rsidRDefault="00252B40">
      <w:r>
        <w:separator/>
      </w:r>
    </w:p>
  </w:endnote>
  <w:endnote w:type="continuationSeparator" w:id="0">
    <w:p w14:paraId="70E2ACC5" w14:textId="77777777" w:rsidR="00252B40" w:rsidRDefault="00252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E2953" w14:textId="77777777" w:rsidR="00252B40" w:rsidRDefault="00252B40">
      <w:r>
        <w:separator/>
      </w:r>
    </w:p>
  </w:footnote>
  <w:footnote w:type="continuationSeparator" w:id="0">
    <w:p w14:paraId="35EB1B91" w14:textId="77777777" w:rsidR="00252B40" w:rsidRDefault="00252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7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8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8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4E55"/>
    <w:rsid w:val="0004023B"/>
    <w:rsid w:val="0006316E"/>
    <w:rsid w:val="00094586"/>
    <w:rsid w:val="00095CF9"/>
    <w:rsid w:val="000E2F79"/>
    <w:rsid w:val="00144A33"/>
    <w:rsid w:val="00176ADD"/>
    <w:rsid w:val="00180BB9"/>
    <w:rsid w:val="001864B3"/>
    <w:rsid w:val="001939A4"/>
    <w:rsid w:val="001D7AFD"/>
    <w:rsid w:val="001E32AC"/>
    <w:rsid w:val="00207239"/>
    <w:rsid w:val="0023738E"/>
    <w:rsid w:val="00252B40"/>
    <w:rsid w:val="00346E43"/>
    <w:rsid w:val="00347026"/>
    <w:rsid w:val="0037778E"/>
    <w:rsid w:val="003F74BE"/>
    <w:rsid w:val="004A467A"/>
    <w:rsid w:val="004B4C69"/>
    <w:rsid w:val="004C4555"/>
    <w:rsid w:val="004C526F"/>
    <w:rsid w:val="004C6DB0"/>
    <w:rsid w:val="004F630F"/>
    <w:rsid w:val="00506A77"/>
    <w:rsid w:val="0054188F"/>
    <w:rsid w:val="00597AB0"/>
    <w:rsid w:val="005E562E"/>
    <w:rsid w:val="005F3A82"/>
    <w:rsid w:val="00692380"/>
    <w:rsid w:val="00712583"/>
    <w:rsid w:val="007977C4"/>
    <w:rsid w:val="007B516C"/>
    <w:rsid w:val="007E1C94"/>
    <w:rsid w:val="007E7843"/>
    <w:rsid w:val="00882980"/>
    <w:rsid w:val="008A280E"/>
    <w:rsid w:val="00903285"/>
    <w:rsid w:val="0097104F"/>
    <w:rsid w:val="009951DD"/>
    <w:rsid w:val="009A30F0"/>
    <w:rsid w:val="009A6986"/>
    <w:rsid w:val="009D6914"/>
    <w:rsid w:val="00A021AE"/>
    <w:rsid w:val="00A15301"/>
    <w:rsid w:val="00A568B2"/>
    <w:rsid w:val="00A758C8"/>
    <w:rsid w:val="00A92812"/>
    <w:rsid w:val="00A95E22"/>
    <w:rsid w:val="00AE639C"/>
    <w:rsid w:val="00B35B21"/>
    <w:rsid w:val="00B54ADF"/>
    <w:rsid w:val="00B82EB8"/>
    <w:rsid w:val="00C72F24"/>
    <w:rsid w:val="00C760F9"/>
    <w:rsid w:val="00D21D12"/>
    <w:rsid w:val="00D25BEF"/>
    <w:rsid w:val="00D834A1"/>
    <w:rsid w:val="00DA7A14"/>
    <w:rsid w:val="00E20E7C"/>
    <w:rsid w:val="00E23113"/>
    <w:rsid w:val="00E85642"/>
    <w:rsid w:val="00EA71D7"/>
    <w:rsid w:val="00EB2D6B"/>
    <w:rsid w:val="00F9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uido.montalbetti@edu.ti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Poncini</dc:creator>
  <cp:lastModifiedBy>Geo Petrini</cp:lastModifiedBy>
  <cp:revision>6</cp:revision>
  <dcterms:created xsi:type="dcterms:W3CDTF">2023-08-22T17:31:00Z</dcterms:created>
  <dcterms:modified xsi:type="dcterms:W3CDTF">2023-09-01T08:55:00Z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