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bidi w:val="0"/>
        <w:jc w:val="center"/>
        <w:rPr>
          <w:rFonts w:ascii="Bell MT" w:hAnsi="Bell MT"/>
          <w:sz w:val="36"/>
          <w:szCs w:val="36"/>
          <w:u w:val="single"/>
        </w:rPr>
      </w:pPr>
      <w:r>
        <w:rPr>
          <w:rFonts w:ascii="Bell MT" w:hAnsi="Bell MT"/>
          <w:sz w:val="36"/>
          <w:szCs w:val="36"/>
          <w:u w:val="single"/>
        </w:rPr>
        <w:t xml:space="preserve">Comprehensive Manual for </w:t>
      </w:r>
      <w:r>
        <w:rPr>
          <w:rFonts w:ascii="Bell MT" w:hAnsi="Bell MT"/>
          <w:sz w:val="36"/>
          <w:szCs w:val="36"/>
          <w:u w:val="single"/>
        </w:rPr>
        <w:t xml:space="preserve">S-1 </w:t>
      </w:r>
      <w:r>
        <w:rPr>
          <w:rFonts w:ascii="Bell MT" w:hAnsi="Bell MT"/>
          <w:sz w:val="36"/>
          <w:szCs w:val="36"/>
          <w:u w:val="single"/>
        </w:rPr>
        <w:t>SAR Calibration Toolbox</w:t>
      </w:r>
    </w:p>
    <w:p>
      <w:pPr>
        <w:pStyle w:val="PreformattedText"/>
        <w:bidi w:val="0"/>
        <w:jc w:val="left"/>
        <w:rPr>
          <w:rFonts w:ascii="Bell MT" w:hAnsi="Bell MT"/>
          <w:sz w:val="36"/>
          <w:szCs w:val="36"/>
          <w:u w:val="single"/>
        </w:rPr>
      </w:pPr>
      <w:r>
        <w:rPr>
          <w:rFonts w:ascii="Bell MT" w:hAnsi="Bell MT"/>
          <w:sz w:val="36"/>
          <w:szCs w:val="36"/>
          <w:u w:val="single"/>
        </w:rPr>
      </w:r>
    </w:p>
    <w:p>
      <w:pPr>
        <w:pStyle w:val="PreformattedText"/>
        <w:bidi w:val="0"/>
        <w:jc w:val="left"/>
        <w:rPr>
          <w:rFonts w:ascii="Times New Roman" w:hAnsi="Times New Roman"/>
          <w:sz w:val="24"/>
          <w:szCs w:val="24"/>
        </w:rPr>
      </w:pPr>
      <w:r>
        <w:rPr>
          <w:rFonts w:ascii="Times New Roman" w:hAnsi="Times New Roman"/>
          <w:sz w:val="24"/>
          <w:szCs w:val="24"/>
          <w:u w:val="none"/>
        </w:rPr>
        <w:t xml:space="preserve">This </w:t>
      </w:r>
      <w:r>
        <w:rPr>
          <w:rFonts w:eastAsia="NSimSun" w:cs="Liberation Mono" w:ascii="Times New Roman" w:hAnsi="Times New Roman"/>
          <w:sz w:val="24"/>
          <w:szCs w:val="24"/>
          <w:u w:val="none"/>
        </w:rPr>
        <w:t>document</w:t>
      </w:r>
      <w:r>
        <w:rPr>
          <w:rFonts w:ascii="Times New Roman" w:hAnsi="Times New Roman"/>
          <w:sz w:val="24"/>
          <w:szCs w:val="24"/>
          <w:u w:val="none"/>
        </w:rPr>
        <w:t xml:space="preserve"> outlines </w:t>
      </w:r>
      <w:r>
        <w:rPr>
          <w:rFonts w:eastAsia="NSimSun" w:cs="Liberation Mono" w:ascii="Times New Roman" w:hAnsi="Times New Roman"/>
          <w:sz w:val="24"/>
          <w:szCs w:val="24"/>
          <w:u w:val="none"/>
        </w:rPr>
        <w:t>the important steps that need to be followed in order to successfully exploit it’s radiometric calibration capabilities.This tool is developed purely in Python3 and will work well with Python 3.5+ versions. Further, the following packages need to be pre-installed in order to run this toolbox successfully and has been tested with their respective versions :</w:t>
      </w:r>
    </w:p>
    <w:p>
      <w:pPr>
        <w:pStyle w:val="PreformattedText"/>
        <w:bidi w:val="0"/>
        <w:jc w:val="left"/>
        <w:rPr>
          <w:rFonts w:ascii="Times New Roman" w:hAnsi="Times New Roman" w:eastAsia="NSimSun" w:cs="Liberation Mono"/>
          <w:sz w:val="24"/>
          <w:szCs w:val="24"/>
          <w:u w:val="none"/>
        </w:rPr>
      </w:pPr>
      <w:r>
        <w:rPr>
          <w:rFonts w:eastAsia="NSimSun" w:cs="Liberation Mono" w:ascii="Times New Roman" w:hAnsi="Times New Roman"/>
          <w:sz w:val="24"/>
          <w:szCs w:val="24"/>
          <w:u w:val="none"/>
        </w:rPr>
      </w:r>
    </w:p>
    <w:p>
      <w:pPr>
        <w:pStyle w:val="PreformattedText"/>
        <w:bidi w:val="0"/>
        <w:jc w:val="left"/>
        <w:rPr>
          <w:rFonts w:ascii="Times New Roman" w:hAnsi="Times New Roman"/>
          <w:sz w:val="24"/>
          <w:szCs w:val="24"/>
        </w:rPr>
      </w:pPr>
      <w:r>
        <w:rPr>
          <w:rFonts w:eastAsia="NSimSun" w:cs="Liberation Mono" w:ascii="Times New Roman" w:hAnsi="Times New Roman"/>
          <w:sz w:val="24"/>
          <w:szCs w:val="24"/>
          <w:u w:val="none"/>
        </w:rPr>
        <w:t>1) GDAL ( ver. 2.0.3)</w:t>
      </w:r>
    </w:p>
    <w:p>
      <w:pPr>
        <w:pStyle w:val="PreformattedText"/>
        <w:bidi w:val="0"/>
        <w:jc w:val="left"/>
        <w:rPr>
          <w:rFonts w:ascii="Times New Roman" w:hAnsi="Times New Roman"/>
          <w:sz w:val="24"/>
          <w:szCs w:val="24"/>
        </w:rPr>
      </w:pPr>
      <w:r>
        <w:rPr>
          <w:rFonts w:eastAsia="NSimSun" w:cs="Liberation Mono" w:ascii="Times New Roman" w:hAnsi="Times New Roman"/>
          <w:sz w:val="24"/>
          <w:szCs w:val="24"/>
          <w:u w:val="none"/>
        </w:rPr>
        <w:t>2) Numpy( ver. 1.11.1)</w:t>
      </w:r>
    </w:p>
    <w:p>
      <w:pPr>
        <w:pStyle w:val="PreformattedText"/>
        <w:bidi w:val="0"/>
        <w:jc w:val="left"/>
        <w:rPr>
          <w:rFonts w:ascii="Times New Roman" w:hAnsi="Times New Roman"/>
          <w:sz w:val="24"/>
          <w:szCs w:val="24"/>
        </w:rPr>
      </w:pPr>
      <w:r>
        <w:rPr>
          <w:rFonts w:eastAsia="NSimSun" w:cs="Liberation Mono" w:ascii="Times New Roman" w:hAnsi="Times New Roman"/>
          <w:sz w:val="24"/>
          <w:szCs w:val="24"/>
          <w:u w:val="none"/>
        </w:rPr>
        <w:t>3) matplotlib(ver. 1.5.3)</w:t>
      </w:r>
    </w:p>
    <w:p>
      <w:pPr>
        <w:pStyle w:val="PreformattedText"/>
        <w:bidi w:val="0"/>
        <w:jc w:val="left"/>
        <w:rPr>
          <w:rFonts w:ascii="Times New Roman" w:hAnsi="Times New Roman"/>
          <w:sz w:val="24"/>
          <w:szCs w:val="24"/>
        </w:rPr>
      </w:pPr>
      <w:r>
        <w:rPr>
          <w:rFonts w:eastAsia="NSimSun" w:cs="Liberation Mono" w:ascii="Times New Roman" w:hAnsi="Times New Roman"/>
          <w:sz w:val="24"/>
          <w:szCs w:val="24"/>
          <w:u w:val="none"/>
        </w:rPr>
        <w:t>4)scipy (ver. 0.18.1)</w:t>
      </w:r>
    </w:p>
    <w:p>
      <w:pPr>
        <w:pStyle w:val="PreformattedText"/>
        <w:bidi w:val="0"/>
        <w:jc w:val="left"/>
        <w:rPr>
          <w:rFonts w:ascii="Times New Roman" w:hAnsi="Times New Roman"/>
          <w:sz w:val="24"/>
          <w:szCs w:val="24"/>
        </w:rPr>
      </w:pPr>
      <w:r>
        <w:rPr>
          <w:rFonts w:eastAsia="NSimSun" w:cs="Liberation Mono" w:ascii="Times New Roman" w:hAnsi="Times New Roman"/>
          <w:sz w:val="24"/>
          <w:szCs w:val="24"/>
          <w:u w:val="none"/>
        </w:rPr>
        <w:t>5)mpldatacursor(ver. 0.6.2)</w:t>
      </w:r>
    </w:p>
    <w:p>
      <w:pPr>
        <w:pStyle w:val="PreformattedText"/>
        <w:bidi w:val="0"/>
        <w:jc w:val="left"/>
        <w:rPr>
          <w:rFonts w:ascii="Times New Roman" w:hAnsi="Times New Roman"/>
          <w:sz w:val="24"/>
          <w:szCs w:val="24"/>
        </w:rPr>
      </w:pPr>
      <w:r>
        <w:rPr>
          <w:rFonts w:eastAsia="NSimSun" w:cs="Liberation Mono" w:ascii="Times New Roman" w:hAnsi="Times New Roman"/>
          <w:sz w:val="24"/>
          <w:szCs w:val="24"/>
          <w:u w:val="none"/>
        </w:rPr>
        <w:t>6)tkinter (ver. 8.5.18)</w:t>
      </w:r>
    </w:p>
    <w:p>
      <w:pPr>
        <w:pStyle w:val="PreformattedText"/>
        <w:bidi w:val="0"/>
        <w:jc w:val="left"/>
        <w:rPr>
          <w:rFonts w:ascii="Times New Roman" w:hAnsi="Times New Roman"/>
          <w:sz w:val="24"/>
          <w:szCs w:val="24"/>
        </w:rPr>
      </w:pPr>
      <w:r>
        <w:rPr>
          <w:rFonts w:eastAsia="NSimSun" w:cs="Liberation Mono" w:ascii="Times New Roman" w:hAnsi="Times New Roman"/>
          <w:sz w:val="24"/>
          <w:szCs w:val="24"/>
          <w:u w:val="none"/>
        </w:rPr>
        <w:t>7)scikit-image(ver. 0.12.3)</w:t>
      </w:r>
    </w:p>
    <w:p>
      <w:pPr>
        <w:pStyle w:val="PreformattedText"/>
        <w:bidi w:val="0"/>
        <w:jc w:val="left"/>
        <w:rPr>
          <w:rFonts w:ascii="Times New Roman" w:hAnsi="Times New Roman" w:eastAsia="NSimSun" w:cs="Liberation Mono"/>
          <w:sz w:val="24"/>
          <w:szCs w:val="24"/>
          <w:u w:val="none"/>
        </w:rPr>
      </w:pPr>
      <w:r>
        <w:rPr>
          <w:rFonts w:eastAsia="NSimSun" w:cs="Liberation Mono" w:ascii="Times New Roman" w:hAnsi="Times New Roman"/>
          <w:sz w:val="24"/>
          <w:szCs w:val="24"/>
          <w:u w:val="none"/>
        </w:rPr>
      </w:r>
    </w:p>
    <w:p>
      <w:pPr>
        <w:pStyle w:val="PreformattedText"/>
        <w:bidi w:val="0"/>
        <w:jc w:val="left"/>
        <w:rPr>
          <w:rFonts w:ascii="Times New Roman" w:hAnsi="Times New Roman" w:eastAsia="NSimSun" w:cs="Liberation Mono"/>
          <w:sz w:val="24"/>
          <w:szCs w:val="24"/>
          <w:u w:val="none"/>
        </w:rPr>
      </w:pPr>
      <w:r>
        <w:rPr>
          <w:rFonts w:eastAsia="NSimSun" w:cs="Liberation Mono" w:ascii="Times New Roman" w:hAnsi="Times New Roman"/>
          <w:sz w:val="24"/>
          <w:szCs w:val="24"/>
          <w:u w:val="none"/>
        </w:rPr>
      </w:r>
    </w:p>
    <w:p>
      <w:pPr>
        <w:pStyle w:val="PreformattedText"/>
        <w:bidi w:val="0"/>
        <w:jc w:val="left"/>
        <w:rPr>
          <w:rFonts w:ascii="Times New Roman" w:hAnsi="Times New Roman"/>
          <w:sz w:val="24"/>
          <w:szCs w:val="24"/>
        </w:rPr>
      </w:pPr>
      <w:r>
        <w:rPr>
          <w:rFonts w:eastAsia="NSimSun" w:cs="Liberation Mono" w:ascii="Times New Roman" w:hAnsi="Times New Roman"/>
          <w:b/>
          <w:bCs/>
          <w:sz w:val="24"/>
          <w:szCs w:val="24"/>
          <w:u w:val="single"/>
        </w:rPr>
        <w:t>1.1 Introduction</w:t>
      </w:r>
    </w:p>
    <w:p>
      <w:pPr>
        <w:pStyle w:val="PreformattedText"/>
        <w:bidi w:val="0"/>
        <w:jc w:val="left"/>
        <w:rPr>
          <w:rFonts w:ascii="Times New Roman" w:hAnsi="Times New Roman" w:eastAsia="NSimSun" w:cs="Liberation Mono"/>
          <w:b/>
          <w:b/>
          <w:bCs/>
          <w:sz w:val="24"/>
          <w:szCs w:val="24"/>
          <w:u w:val="single"/>
        </w:rPr>
      </w:pPr>
      <w:r>
        <w:rPr>
          <w:rFonts w:eastAsia="NSimSun" w:cs="Liberation Mono" w:ascii="Times New Roman" w:hAnsi="Times New Roman"/>
          <w:b/>
          <w:bCs/>
          <w:sz w:val="24"/>
          <w:szCs w:val="24"/>
          <w:u w:val="single"/>
        </w:rPr>
      </w:r>
    </w:p>
    <w:p>
      <w:pPr>
        <w:pStyle w:val="Normal"/>
        <w:bidi w:val="0"/>
        <w:spacing w:lineRule="auto" w:line="240"/>
        <w:jc w:val="both"/>
        <w:rPr>
          <w:b w:val="false"/>
          <w:b w:val="false"/>
          <w:bCs w:val="false"/>
          <w:u w:val="none"/>
        </w:rPr>
      </w:pPr>
      <w:r>
        <w:rPr>
          <w:rFonts w:cs="Times New Roman" w:ascii="Times New Roman" w:hAnsi="Times New Roman"/>
          <w:b w:val="false"/>
          <w:bCs w:val="false"/>
          <w:sz w:val="24"/>
          <w:szCs w:val="24"/>
          <w:u w:val="none"/>
        </w:rPr>
        <w:t>Standardization and quality assessment of radar data is the prime essential.</w:t>
      </w:r>
      <w:r>
        <w:rPr>
          <w:rFonts w:eastAsia="NSimSun" w:cs="Times New Roman" w:ascii="Times New Roman" w:hAnsi="Times New Roman"/>
          <w:b w:val="false"/>
          <w:bCs w:val="false"/>
          <w:sz w:val="24"/>
          <w:szCs w:val="24"/>
          <w:u w:val="none"/>
        </w:rPr>
        <w:t>The process of radiometric calibration of SAR images involves comparison of the backscattered radar reflectivity signal from a ground resolution element containing a calibration target of known signal response, such as Corner reflector (CR). CR’s are considered to be reliable targets for SAR calibration because the magnitude of the returned signal is large relative to the size of the target, their signal response is insensitive to errors in alignment (unlike dihedral reflectors), and they are relatively cheap to manufacture and maintain (unlike transponders).</w:t>
      </w:r>
    </w:p>
    <w:p>
      <w:pPr>
        <w:pStyle w:val="Normal"/>
        <w:bidi w:val="0"/>
        <w:spacing w:lineRule="auto" w:line="240"/>
        <w:jc w:val="both"/>
        <w:rPr>
          <w:rFonts w:ascii="Times New Roman" w:hAnsi="Times New Roman" w:eastAsia="NSimSun" w:cs="Times New Roman"/>
          <w:sz w:val="24"/>
          <w:szCs w:val="24"/>
        </w:rPr>
      </w:pPr>
      <w:r>
        <w:rPr>
          <w:rFonts w:eastAsia="NSimSun" w:cs="Times New Roman" w:ascii="Times New Roman" w:hAnsi="Times New Roman"/>
          <w:sz w:val="24"/>
          <w:szCs w:val="24"/>
        </w:rPr>
      </w:r>
    </w:p>
    <w:p>
      <w:pPr>
        <w:pStyle w:val="Normal"/>
        <w:bidi w:val="0"/>
        <w:spacing w:lineRule="auto" w:line="240"/>
        <w:jc w:val="both"/>
        <w:rPr>
          <w:rFonts w:ascii="Times New Roman" w:hAnsi="Times New Roman" w:eastAsia="NSimSun" w:cs="Times New Roman"/>
          <w:sz w:val="24"/>
          <w:szCs w:val="24"/>
        </w:rPr>
      </w:pPr>
      <w:r>
        <w:rPr>
          <w:rFonts w:eastAsia="NSimSun" w:cs="Times New Roman" w:ascii="Times New Roman" w:hAnsi="Times New Roman"/>
          <w:sz w:val="24"/>
          <w:szCs w:val="24"/>
        </w:rPr>
      </w:r>
    </w:p>
    <w:p>
      <w:pPr>
        <w:pStyle w:val="PreformattedText"/>
        <w:bidi w:val="0"/>
        <w:jc w:val="left"/>
        <w:rPr>
          <w:rFonts w:ascii="Times New Roman" w:hAnsi="Times New Roman"/>
          <w:sz w:val="24"/>
          <w:szCs w:val="24"/>
        </w:rPr>
      </w:pPr>
      <w:r>
        <w:rPr>
          <w:rFonts w:eastAsia="NSimSun" w:cs="Liberation Mono" w:ascii="Times New Roman" w:hAnsi="Times New Roman"/>
          <w:b/>
          <w:bCs/>
          <w:sz w:val="24"/>
          <w:szCs w:val="24"/>
          <w:u w:val="single"/>
        </w:rPr>
        <w:t>1.2 Sentinel-1 SAR data</w:t>
      </w:r>
    </w:p>
    <w:p>
      <w:pPr>
        <w:pStyle w:val="PreformattedText"/>
        <w:bidi w:val="0"/>
        <w:jc w:val="left"/>
        <w:rPr>
          <w:rFonts w:ascii="Times New Roman" w:hAnsi="Times New Roman" w:eastAsia="NSimSun" w:cs="Liberation Mono"/>
          <w:sz w:val="24"/>
          <w:szCs w:val="24"/>
        </w:rPr>
      </w:pPr>
      <w:r>
        <w:rPr>
          <w:rFonts w:eastAsia="NSimSun" w:cs="Liberation Mono" w:ascii="Times New Roman" w:hAnsi="Times New Roman"/>
          <w:sz w:val="24"/>
          <w:szCs w:val="24"/>
        </w:rPr>
      </w:r>
    </w:p>
    <w:p>
      <w:pPr>
        <w:pStyle w:val="Normal"/>
        <w:bidi w:val="0"/>
        <w:spacing w:lineRule="auto" w:line="240"/>
        <w:jc w:val="both"/>
        <w:rPr>
          <w:rFonts w:ascii="Times New Roman" w:hAnsi="Times New Roman"/>
          <w:sz w:val="24"/>
          <w:szCs w:val="24"/>
        </w:rPr>
      </w:pPr>
      <w:r>
        <w:rPr>
          <w:rFonts w:cs="Times New Roman" w:ascii="Times New Roman" w:hAnsi="Times New Roman"/>
          <w:sz w:val="24"/>
          <w:szCs w:val="24"/>
          <w:u w:val="none"/>
        </w:rPr>
        <w:t>Sentinel-1 is equipped with a SAR sensor operating at C-band (5.405 GHz). The dataset used for this demonstration was acquired in Interferometric Wide Swath mode having resolution of 5mX 20m.</w:t>
      </w:r>
    </w:p>
    <w:p>
      <w:pPr>
        <w:pStyle w:val="Normal"/>
        <w:bidi w:val="0"/>
        <w:spacing w:lineRule="auto" w:line="240"/>
        <w:jc w:val="both"/>
        <w:rPr>
          <w:rFonts w:ascii="Times New Roman" w:hAnsi="Times New Roman" w:cs="Times New Roman"/>
          <w:sz w:val="24"/>
          <w:szCs w:val="24"/>
          <w:u w:val="none"/>
        </w:rPr>
      </w:pPr>
      <w:r>
        <w:rPr>
          <w:rFonts w:cs="Times New Roman" w:ascii="Times New Roman" w:hAnsi="Times New Roman"/>
          <w:sz w:val="24"/>
          <w:szCs w:val="24"/>
          <w:u w:val="none"/>
        </w:rPr>
      </w:r>
    </w:p>
    <w:p>
      <w:pPr>
        <w:pStyle w:val="Normal"/>
        <w:bidi w:val="0"/>
        <w:spacing w:lineRule="auto" w:line="240"/>
        <w:jc w:val="both"/>
        <w:rPr>
          <w:rFonts w:ascii="Times New Roman" w:hAnsi="Times New Roman" w:cs="Times New Roman"/>
          <w:sz w:val="24"/>
          <w:szCs w:val="24"/>
          <w:u w:val="none"/>
        </w:rPr>
      </w:pPr>
      <w:r>
        <w:rPr>
          <w:rFonts w:cs="Times New Roman" w:ascii="Times New Roman" w:hAnsi="Times New Roman"/>
          <w:sz w:val="24"/>
          <w:szCs w:val="24"/>
          <w:u w:val="none"/>
        </w:rPr>
      </w:r>
    </w:p>
    <w:p>
      <w:pPr>
        <w:pStyle w:val="PreformattedText"/>
        <w:bidi w:val="0"/>
        <w:jc w:val="left"/>
        <w:rPr>
          <w:rFonts w:ascii="Bell MT" w:hAnsi="Bell MT"/>
          <w:sz w:val="24"/>
          <w:szCs w:val="24"/>
        </w:rPr>
      </w:pPr>
      <w:r>
        <w:rPr>
          <w:rFonts w:cs="Times New Roman" w:ascii="Times New Roman" w:hAnsi="Times New Roman"/>
          <w:b/>
          <w:sz w:val="24"/>
          <w:szCs w:val="24"/>
          <w:u w:val="single"/>
        </w:rPr>
        <w:t>1.3 Radiometric Calibration</w:t>
      </w:r>
    </w:p>
    <w:p>
      <w:pPr>
        <w:pStyle w:val="Normal"/>
        <w:bidi w:val="0"/>
        <w:spacing w:lineRule="auto" w:line="240"/>
        <w:jc w:val="left"/>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PreformattedText"/>
        <w:bidi w:val="0"/>
        <w:spacing w:before="0" w:after="0"/>
        <w:jc w:val="left"/>
        <w:rPr>
          <w:rFonts w:ascii="Times New Roman" w:hAnsi="Times New Roman"/>
          <w:sz w:val="24"/>
          <w:szCs w:val="24"/>
        </w:rPr>
      </w:pPr>
      <w:r>
        <w:rPr>
          <w:rFonts w:cs="Times New Roman" w:ascii="Times New Roman" w:hAnsi="Times New Roman"/>
          <w:b/>
          <w:sz w:val="24"/>
          <w:szCs w:val="24"/>
          <w:u w:val="single"/>
        </w:rPr>
        <w:t>1.3.1.1Point Target</w:t>
      </w:r>
    </w:p>
    <w:p>
      <w:pPr>
        <w:pStyle w:val="Normal"/>
        <w:bidi w:val="0"/>
        <w:spacing w:lineRule="auto" w:line="24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40"/>
        <w:jc w:val="left"/>
        <w:rPr>
          <w:rFonts w:ascii="Century Schoolbook" w:hAnsi="Century Schoolbook"/>
          <w:sz w:val="24"/>
          <w:szCs w:val="24"/>
        </w:rPr>
      </w:pPr>
      <w:r>
        <w:rPr>
          <w:rFonts w:cs="Times New Roman" w:ascii="Times New Roman" w:hAnsi="Times New Roman"/>
          <w:sz w:val="24"/>
          <w:szCs w:val="24"/>
        </w:rPr>
        <w:t xml:space="preserve">Radiometric calibration of </w:t>
      </w:r>
      <w:r>
        <w:rPr>
          <w:rFonts w:cs="Times New Roman" w:ascii="Times New Roman" w:hAnsi="Times New Roman"/>
          <w:b/>
          <w:sz w:val="24"/>
          <w:szCs w:val="24"/>
        </w:rPr>
        <w:t>Point Target</w:t>
      </w:r>
      <w:r>
        <w:rPr>
          <w:rFonts w:cs="Times New Roman" w:ascii="Times New Roman" w:hAnsi="Times New Roman"/>
          <w:sz w:val="24"/>
          <w:szCs w:val="24"/>
        </w:rPr>
        <w:t xml:space="preserve"> involves two key steps </w:t>
      </w:r>
      <w:r>
        <w:rPr>
          <w:rFonts w:cs="Times New Roman" w:ascii="Times New Roman" w:hAnsi="Times New Roman"/>
          <w:sz w:val="24"/>
          <w:szCs w:val="24"/>
        </w:rPr>
        <w:t>[1]</w:t>
      </w:r>
      <w:r>
        <w:rPr>
          <w:rFonts w:cs="Times New Roman" w:ascii="Times New Roman" w:hAnsi="Times New Roman"/>
          <w:sz w:val="24"/>
          <w:szCs w:val="24"/>
        </w:rPr>
        <w:t>:</w:t>
      </w:r>
    </w:p>
    <w:p>
      <w:pPr>
        <w:pStyle w:val="Normal"/>
        <w:bidi w:val="0"/>
        <w:spacing w:lineRule="auto" w:line="24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40"/>
        <w:jc w:val="both"/>
        <w:rPr>
          <w:rFonts w:ascii="Century Schoolbook" w:hAnsi="Century Schoolbook"/>
          <w:sz w:val="24"/>
          <w:szCs w:val="24"/>
        </w:rPr>
      </w:pPr>
      <w:r>
        <w:rPr>
          <w:rFonts w:cs="Times New Roman" w:ascii="Times New Roman" w:hAnsi="Times New Roman"/>
          <w:b/>
          <w:sz w:val="24"/>
          <w:szCs w:val="24"/>
        </w:rPr>
        <w:t>a)</w:t>
      </w:r>
      <w:r>
        <w:rPr>
          <w:rFonts w:cs="Times New Roman" w:ascii="Times New Roman" w:hAnsi="Times New Roman"/>
          <w:b/>
          <w:sz w:val="24"/>
          <w:szCs w:val="24"/>
          <w:u w:val="single"/>
        </w:rPr>
        <w:t>Calculation of Background Corrected Power</w:t>
      </w:r>
      <w:r>
        <w:rPr>
          <w:rFonts w:cs="Times New Roman" w:ascii="Times New Roman" w:hAnsi="Times New Roman"/>
          <w:b/>
          <w:sz w:val="24"/>
          <w:szCs w:val="24"/>
        </w:rPr>
        <w:t>:</w:t>
      </w:r>
      <w:r>
        <w:rPr>
          <w:rFonts w:cs="Times New Roman" w:ascii="Times New Roman" w:hAnsi="Times New Roman"/>
          <w:sz w:val="24"/>
          <w:szCs w:val="24"/>
        </w:rPr>
        <w:t xml:space="preserve">The user is prompted with a window displaying the </w:t>
      </w:r>
      <w:r>
        <w:rPr>
          <w:rFonts w:cs="Times New Roman" w:ascii="Times New Roman" w:hAnsi="Times New Roman"/>
          <w:b/>
          <w:sz w:val="24"/>
          <w:szCs w:val="24"/>
        </w:rPr>
        <w:t>Power or Intensity</w:t>
      </w:r>
      <w:r>
        <w:rPr>
          <w:rFonts w:cs="Times New Roman" w:ascii="Times New Roman" w:hAnsi="Times New Roman"/>
          <w:sz w:val="24"/>
          <w:szCs w:val="24"/>
        </w:rPr>
        <w:t xml:space="preserve"> image. The background corrected power is calculated by selecting the brightest pixel </w:t>
      </w:r>
      <w:r>
        <w:rPr>
          <w:rFonts w:cs="Times New Roman" w:ascii="Times New Roman" w:hAnsi="Times New Roman"/>
          <w:b/>
          <w:sz w:val="24"/>
          <w:szCs w:val="24"/>
        </w:rPr>
        <w:t>(</w:t>
      </w:r>
      <w:r>
        <w:rPr>
          <w:rFonts w:cs="Times New Roman" w:ascii="Times New Roman" w:hAnsi="Times New Roman"/>
          <w:sz w:val="24"/>
          <w:szCs w:val="24"/>
        </w:rPr>
        <w:t xml:space="preserve">pixel with the </w:t>
      </w:r>
      <w:r>
        <w:rPr>
          <w:rFonts w:cs="Times New Roman" w:ascii="Times New Roman" w:hAnsi="Times New Roman"/>
          <w:b/>
          <w:sz w:val="24"/>
          <w:szCs w:val="24"/>
        </w:rPr>
        <w:t>highest</w:t>
      </w:r>
      <w:r>
        <w:rPr>
          <w:rFonts w:cs="Times New Roman" w:ascii="Times New Roman" w:hAnsi="Times New Roman"/>
          <w:sz w:val="24"/>
          <w:szCs w:val="24"/>
        </w:rPr>
        <w:t xml:space="preserve"> intensity</w:t>
      </w:r>
      <w:r>
        <w:rPr>
          <w:rFonts w:cs="Times New Roman" w:ascii="Times New Roman" w:hAnsi="Times New Roman"/>
          <w:b/>
          <w:sz w:val="24"/>
          <w:szCs w:val="24"/>
        </w:rPr>
        <w:t>)</w:t>
      </w:r>
      <w:r>
        <w:rPr>
          <w:rFonts w:cs="Times New Roman" w:ascii="Times New Roman" w:hAnsi="Times New Roman"/>
          <w:sz w:val="24"/>
          <w:szCs w:val="24"/>
        </w:rPr>
        <w:t xml:space="preserve"> amongst all the pixels of the corner reflector and the clutter centres of all the pixels. Here, 4 clutter centres are chosen by the user which belong to dark background i.e. belonging to very </w:t>
      </w:r>
      <w:r>
        <w:rPr>
          <w:rFonts w:cs="Times New Roman" w:ascii="Times New Roman" w:hAnsi="Times New Roman"/>
          <w:b/>
          <w:sz w:val="24"/>
          <w:szCs w:val="24"/>
        </w:rPr>
        <w:t>weak</w:t>
      </w:r>
      <w:r>
        <w:rPr>
          <w:rFonts w:cs="Times New Roman" w:ascii="Times New Roman" w:hAnsi="Times New Roman"/>
          <w:sz w:val="24"/>
          <w:szCs w:val="24"/>
        </w:rPr>
        <w:t xml:space="preserve"> intensity.</w:t>
      </w:r>
    </w:p>
    <w:p>
      <w:pPr>
        <w:pStyle w:val="Normal"/>
        <w:bidi w:val="0"/>
        <w:spacing w:lineRule="auto" w:line="240"/>
        <w:jc w:val="both"/>
        <w:rPr>
          <w:rFonts w:ascii="Century Schoolbook" w:hAnsi="Century Schoolbook"/>
          <w:sz w:val="24"/>
          <w:szCs w:val="24"/>
        </w:rPr>
      </w:pPr>
      <w:r>
        <w:rPr>
          <w:rFonts w:cs="Times New Roman" w:ascii="Times New Roman" w:hAnsi="Times New Roman"/>
          <w:sz w:val="24"/>
          <w:szCs w:val="24"/>
        </w:rPr>
        <w:t xml:space="preserve">After the user has selected the four clutter centres and a bright pixel of Corner reflector, the user enters the window size for the corner reflector and 4 clutters. </w:t>
      </w:r>
    </w:p>
    <w:p>
      <w:pPr>
        <w:pStyle w:val="Normal"/>
        <w:bidi w:val="0"/>
        <w:spacing w:lineRule="auto" w:line="240"/>
        <w:jc w:val="both"/>
        <w:rPr>
          <w:rFonts w:ascii="Century Schoolbook" w:hAnsi="Century Schoolbook"/>
          <w:sz w:val="24"/>
          <w:szCs w:val="24"/>
        </w:rPr>
      </w:pPr>
      <w:r>
        <w:rPr>
          <w:rFonts w:cs="Times New Roman" w:ascii="Times New Roman" w:hAnsi="Times New Roman"/>
          <w:sz w:val="24"/>
          <w:szCs w:val="24"/>
        </w:rPr>
        <w:t xml:space="preserve">Suppose, the user selects pixel </w:t>
      </w:r>
      <w:r>
        <w:rPr>
          <w:rFonts w:cs="Times New Roman" w:ascii="Times New Roman" w:hAnsi="Times New Roman"/>
          <w:b/>
          <w:sz w:val="24"/>
          <w:szCs w:val="24"/>
        </w:rPr>
        <w:t xml:space="preserve">A </w:t>
      </w:r>
      <w:r>
        <w:rPr>
          <w:rFonts w:cs="Times New Roman" w:ascii="Times New Roman" w:hAnsi="Times New Roman"/>
          <w:sz w:val="24"/>
          <w:szCs w:val="24"/>
        </w:rPr>
        <w:t xml:space="preserve">with coordinates </w:t>
      </w:r>
      <w:r>
        <w:rPr>
          <w:rFonts w:cs="Times New Roman" w:ascii="Times New Roman" w:hAnsi="Times New Roman"/>
          <w:b/>
          <w:sz w:val="24"/>
          <w:szCs w:val="24"/>
        </w:rPr>
        <w:t>(a, b)</w:t>
      </w:r>
      <w:r>
        <w:rPr>
          <w:rFonts w:cs="Times New Roman" w:ascii="Times New Roman" w:hAnsi="Times New Roman"/>
          <w:sz w:val="24"/>
          <w:szCs w:val="24"/>
        </w:rPr>
        <w:t xml:space="preserve"> (where </w:t>
      </w:r>
      <w:r>
        <w:rPr>
          <w:rFonts w:cs="Times New Roman" w:ascii="Times New Roman" w:hAnsi="Times New Roman"/>
          <w:b/>
          <w:sz w:val="24"/>
          <w:szCs w:val="24"/>
        </w:rPr>
        <w:t>a</w:t>
      </w:r>
      <w:r>
        <w:rPr>
          <w:rFonts w:cs="Times New Roman" w:ascii="Times New Roman" w:hAnsi="Times New Roman"/>
          <w:sz w:val="24"/>
          <w:szCs w:val="24"/>
        </w:rPr>
        <w:t xml:space="preserve"> represents row and </w:t>
      </w:r>
      <w:r>
        <w:rPr>
          <w:rFonts w:cs="Times New Roman" w:ascii="Times New Roman" w:hAnsi="Times New Roman"/>
          <w:b/>
          <w:sz w:val="24"/>
          <w:szCs w:val="24"/>
        </w:rPr>
        <w:t>b</w:t>
      </w:r>
      <w:r>
        <w:rPr>
          <w:rFonts w:cs="Times New Roman" w:ascii="Times New Roman" w:hAnsi="Times New Roman"/>
          <w:sz w:val="24"/>
          <w:szCs w:val="24"/>
        </w:rPr>
        <w:t xml:space="preserve"> represents column)as brightest pixel of corner reflector and then selects pixels </w:t>
      </w:r>
      <w:r>
        <w:rPr>
          <w:rFonts w:cs="Times New Roman" w:ascii="Times New Roman" w:hAnsi="Times New Roman"/>
          <w:b/>
          <w:sz w:val="24"/>
          <w:szCs w:val="24"/>
        </w:rPr>
        <w:t xml:space="preserve">B, C,D,E </w:t>
      </w:r>
      <w:r>
        <w:rPr>
          <w:rFonts w:cs="Times New Roman" w:ascii="Times New Roman" w:hAnsi="Times New Roman"/>
          <w:sz w:val="24"/>
          <w:szCs w:val="24"/>
        </w:rPr>
        <w:t xml:space="preserve">as clutter centres with coordinates </w:t>
      </w:r>
      <w:r>
        <w:rPr>
          <w:rFonts w:cs="Times New Roman" w:ascii="Times New Roman" w:hAnsi="Times New Roman"/>
          <w:b/>
          <w:sz w:val="24"/>
          <w:szCs w:val="24"/>
        </w:rPr>
        <w:t xml:space="preserve">(c, d ), (e ,f ), (g, h),( u ,v) </w:t>
      </w:r>
      <w:r>
        <w:rPr>
          <w:rFonts w:cs="Times New Roman" w:ascii="Times New Roman" w:hAnsi="Times New Roman"/>
          <w:sz w:val="24"/>
          <w:szCs w:val="24"/>
        </w:rPr>
        <w:t>respectively.</w:t>
      </w:r>
    </w:p>
    <w:p>
      <w:pPr>
        <w:pStyle w:val="Normal"/>
        <w:bidi w:val="0"/>
        <w:spacing w:lineRule="auto" w:line="240"/>
        <w:jc w:val="both"/>
        <w:rPr>
          <w:rFonts w:ascii="Century Schoolbook" w:hAnsi="Century Schoolbook"/>
          <w:sz w:val="24"/>
          <w:szCs w:val="24"/>
        </w:rPr>
      </w:pPr>
      <w:r>
        <w:rPr>
          <w:rFonts w:cs="Times New Roman" w:ascii="Times New Roman" w:hAnsi="Times New Roman"/>
          <w:sz w:val="24"/>
          <w:szCs w:val="24"/>
        </w:rPr>
        <w:t xml:space="preserve">After giving a window size of </w:t>
      </w:r>
      <w:r>
        <w:rPr>
          <w:rFonts w:cs="Times New Roman" w:ascii="Times New Roman" w:hAnsi="Times New Roman"/>
          <w:b/>
          <w:sz w:val="24"/>
          <w:szCs w:val="24"/>
        </w:rPr>
        <w:t>m*n</w:t>
      </w:r>
      <w:r>
        <w:rPr>
          <w:rFonts w:cs="Times New Roman" w:ascii="Times New Roman" w:hAnsi="Times New Roman"/>
          <w:sz w:val="24"/>
          <w:szCs w:val="24"/>
        </w:rPr>
        <w:t xml:space="preserve"> pixels for corner reflector and </w:t>
      </w:r>
      <w:r>
        <w:rPr>
          <w:rFonts w:cs="Times New Roman" w:ascii="Times New Roman" w:hAnsi="Times New Roman"/>
          <w:b/>
          <w:sz w:val="24"/>
          <w:szCs w:val="24"/>
        </w:rPr>
        <w:t xml:space="preserve">k*k </w:t>
      </w:r>
      <w:r>
        <w:rPr>
          <w:rFonts w:cs="Times New Roman" w:ascii="Times New Roman" w:hAnsi="Times New Roman"/>
          <w:sz w:val="24"/>
          <w:szCs w:val="24"/>
        </w:rPr>
        <w:t>pixels (k should be odd). The total Intensity of the corner reflector and the clutter is calculated as[8][9]:</w:t>
      </w:r>
    </w:p>
    <w:p>
      <w:pPr>
        <w:pStyle w:val="Normal"/>
        <w:bidi w:val="0"/>
        <w:spacing w:lineRule="auto" w:line="240"/>
        <w:jc w:val="both"/>
        <w:rPr>
          <w:rFonts w:ascii="Century Schoolbook" w:hAnsi="Century Schoolbook"/>
          <w:sz w:val="24"/>
          <w:szCs w:val="24"/>
        </w:rPr>
      </w:pPr>
      <w:r>
        <w:rPr>
          <w:rFonts w:cs="Times New Roman" w:ascii="Times New Roman" w:hAnsi="Times New Roman"/>
          <w:b/>
          <w:sz w:val="24"/>
          <w:szCs w:val="24"/>
        </w:rPr>
        <w:t>Total Intensity of corner reflector</w:t>
      </w:r>
      <w:r>
        <w:rPr>
          <w:rFonts w:cs="Times New Roman" w:ascii="Times New Roman" w:hAnsi="Times New Roman"/>
          <w:sz w:val="24"/>
          <w:szCs w:val="24"/>
        </w:rPr>
        <w:t xml:space="preserve"> (</w:t>
      </w:r>
      <w:r>
        <w:rPr>
          <w:rFonts w:cs="Times New Roman" w:ascii="Times New Roman" w:hAnsi="Times New Roman"/>
          <w:b/>
          <w:sz w:val="24"/>
          <w:szCs w:val="24"/>
        </w:rPr>
        <w:t>I</w:t>
      </w:r>
      <w:r>
        <w:rPr>
          <w:rFonts w:cs="Times New Roman" w:ascii="Times New Roman" w:hAnsi="Times New Roman"/>
          <w:b/>
          <w:sz w:val="24"/>
          <w:szCs w:val="24"/>
          <w:vertAlign w:val="subscript"/>
        </w:rPr>
        <w:t>p</w:t>
      </w:r>
      <w:r>
        <w:rPr>
          <w:rFonts w:cs="Times New Roman" w:ascii="Times New Roman" w:hAnsi="Times New Roman"/>
          <w:sz w:val="24"/>
          <w:szCs w:val="24"/>
        </w:rPr>
        <w:t>)=</w:t>
      </w:r>
      <w:r>
        <w:rPr>
          <w:rFonts w:ascii="Times New Roman" w:hAnsi="Times New Roman"/>
          <w:sz w:val="24"/>
          <w:szCs w:val="24"/>
        </w:rPr>
      </w:r>
      <m:oMath xmlns:m="http://schemas.openxmlformats.org/officeDocument/2006/math">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f>
                  <m:num>
                    <m:r>
                      <w:rPr>
                        <w:rFonts w:ascii="Cambria Math" w:hAnsi="Cambria Math"/>
                      </w:rPr>
                      <m:t xml:space="preserve">m</m:t>
                    </m:r>
                  </m:num>
                  <m:den>
                    <m:r>
                      <w:rPr>
                        <w:rFonts w:ascii="Cambria Math" w:hAnsi="Cambria Math"/>
                      </w:rPr>
                      <m:t xml:space="preserve">2</m:t>
                    </m:r>
                  </m:den>
                </m:f>
              </m:e>
            </m:d>
          </m:sub>
          <m:sup>
            <m:r>
              <w:rPr>
                <w:rFonts w:ascii="Cambria Math" w:hAnsi="Cambria Math"/>
              </w:rPr>
              <m:t xml:space="preserve">i</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f>
                  <m:num>
                    <m:r>
                      <w:rPr>
                        <w:rFonts w:ascii="Cambria Math" w:hAnsi="Cambria Math"/>
                      </w:rPr>
                      <m:t xml:space="preserve">m</m:t>
                    </m:r>
                  </m:num>
                  <m:den>
                    <m:r>
                      <w:rPr>
                        <w:rFonts w:ascii="Cambria Math" w:hAnsi="Cambria Math"/>
                      </w:rPr>
                      <m:t xml:space="preserve">2</m:t>
                    </m:r>
                  </m:den>
                </m:f>
              </m:e>
            </m:d>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f>
                      <m:fPr>
                        <m:type m:val="lin"/>
                      </m:fPr>
                      <m:num>
                        <m:r>
                          <w:rPr>
                            <w:rFonts w:ascii="Cambria Math" w:hAnsi="Cambria Math"/>
                          </w:rPr>
                          <m:t xml:space="preserve">n</m:t>
                        </m:r>
                      </m:num>
                      <m:den>
                        <m:r>
                          <w:rPr>
                            <w:rFonts w:ascii="Cambria Math" w:hAnsi="Cambria Math"/>
                          </w:rPr>
                          <m:t xml:space="preserve">2</m:t>
                        </m:r>
                      </m:den>
                    </m:f>
                  </m:e>
                </m:d>
              </m:sub>
              <m:sup>
                <m:r>
                  <w:rPr>
                    <w:rFonts w:ascii="Cambria Math" w:hAnsi="Cambria Math"/>
                  </w:rPr>
                  <m:t xml:space="preserve">j</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f>
                      <m:num>
                        <m:r>
                          <w:rPr>
                            <w:rFonts w:ascii="Cambria Math" w:hAnsi="Cambria Math"/>
                          </w:rPr>
                          <m:t xml:space="preserve">n</m:t>
                        </m:r>
                      </m:num>
                      <m:den>
                        <m:r>
                          <w:rPr>
                            <w:rFonts w:ascii="Cambria Math" w:hAnsi="Cambria Math"/>
                          </w:rPr>
                          <m:t xml:space="preserve">2</m:t>
                        </m:r>
                      </m:den>
                    </m:f>
                  </m:e>
                </m:d>
              </m:sup>
              <m:e>
                <m:sSub>
                  <m:e>
                    <m:r>
                      <w:rPr>
                        <w:rFonts w:ascii="Cambria Math" w:hAnsi="Cambria Math"/>
                      </w:rPr>
                      <m:t xml:space="preserve">X</m:t>
                    </m:r>
                  </m:e>
                  <m:sub>
                    <m:r>
                      <w:rPr>
                        <w:rFonts w:ascii="Cambria Math" w:hAnsi="Cambria Math"/>
                      </w:rPr>
                      <m:t xml:space="preserve">ij</m:t>
                    </m:r>
                  </m:sub>
                </m:sSub>
              </m:e>
            </m:nary>
          </m:e>
        </m:nary>
      </m:oMath>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Total Intensity of all clutters</w:t>
      </w:r>
      <w:r>
        <w:rPr>
          <w:rFonts w:cs="Times New Roman" w:ascii="Times New Roman" w:hAnsi="Times New Roman"/>
          <w:sz w:val="24"/>
          <w:szCs w:val="24"/>
        </w:rPr>
        <w:t xml:space="preserve"> (</w:t>
      </w:r>
      <w:r>
        <w:rPr>
          <w:rFonts w:cs="Times New Roman" w:ascii="Times New Roman" w:hAnsi="Times New Roman"/>
          <w:b/>
          <w:sz w:val="24"/>
          <w:szCs w:val="24"/>
        </w:rPr>
        <w:t>I</w:t>
      </w:r>
      <w:r>
        <w:rPr>
          <w:rFonts w:cs="Times New Roman" w:ascii="Times New Roman" w:hAnsi="Times New Roman"/>
          <w:b/>
          <w:sz w:val="24"/>
          <w:szCs w:val="24"/>
          <w:vertAlign w:val="subscript"/>
        </w:rPr>
        <w:t>c</w:t>
      </w:r>
      <w:r>
        <w:rPr>
          <w:rFonts w:cs="Times New Roman" w:ascii="Times New Roman" w:hAnsi="Times New Roman"/>
          <w:b/>
          <w:sz w:val="24"/>
          <w:szCs w:val="24"/>
        </w:rPr>
        <w:t>)</w:t>
      </w:r>
      <w:r>
        <w:rPr>
          <w:rFonts w:cs="Times New Roman" w:ascii="Times New Roman" w:hAnsi="Times New Roman"/>
          <w:sz w:val="24"/>
          <w:szCs w:val="24"/>
        </w:rPr>
        <w:t>=</w:t>
      </w:r>
      <w:r>
        <w:rPr>
          <w:rFonts w:ascii="Times New Roman" w:hAnsi="Times New Roman"/>
          <w:sz w:val="24"/>
          <w:szCs w:val="24"/>
        </w:rPr>
      </w:r>
      <m:oMath xmlns:m="http://schemas.openxmlformats.org/officeDocument/2006/math">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c</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b>
          <m:sup>
            <m:r>
              <w:rPr>
                <w:rFonts w:ascii="Cambria Math" w:hAnsi="Cambria Math"/>
              </w:rPr>
              <m:t xml:space="preserve">i</m:t>
            </m:r>
            <m:r>
              <w:rPr>
                <w:rFonts w:ascii="Cambria Math" w:hAnsi="Cambria Math"/>
              </w:rPr>
              <m:t xml:space="preserve">=</m:t>
            </m:r>
            <m:r>
              <w:rPr>
                <w:rFonts w:ascii="Cambria Math" w:hAnsi="Cambria Math"/>
              </w:rPr>
              <m:t xml:space="preserve">c</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d</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b>
              <m:sup>
                <m:r>
                  <w:rPr>
                    <w:rFonts w:ascii="Cambria Math" w:hAnsi="Cambria Math"/>
                  </w:rPr>
                  <m:t xml:space="preserve">j</m:t>
                </m:r>
                <m:r>
                  <w:rPr>
                    <w:rFonts w:ascii="Cambria Math" w:hAnsi="Cambria Math"/>
                  </w:rPr>
                  <m:t xml:space="preserve">=</m:t>
                </m:r>
                <m:r>
                  <w:rPr>
                    <w:rFonts w:ascii="Cambria Math" w:hAnsi="Cambria Math"/>
                  </w:rPr>
                  <m:t xml:space="preserve">d</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p>
              <m:e>
                <m:sSub>
                  <m:e>
                    <m:r>
                      <w:rPr>
                        <w:rFonts w:ascii="Cambria Math" w:hAnsi="Cambria Math"/>
                      </w:rPr>
                      <m:t xml:space="preserve">P</m:t>
                    </m:r>
                  </m:e>
                  <m:sub>
                    <m:r>
                      <w:rPr>
                        <w:rFonts w:ascii="Cambria Math" w:hAnsi="Cambria Math"/>
                      </w:rPr>
                      <m:t xml:space="preserve">ij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e</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b>
                  <m:sup>
                    <m:r>
                      <w:rPr>
                        <w:rFonts w:ascii="Cambria Math" w:hAnsi="Cambria Math"/>
                      </w:rPr>
                      <m:t xml:space="preserve">i</m:t>
                    </m:r>
                    <m:r>
                      <w:rPr>
                        <w:rFonts w:ascii="Cambria Math" w:hAnsi="Cambria Math"/>
                      </w:rPr>
                      <m:t xml:space="preserve">=</m:t>
                    </m:r>
                    <m:r>
                      <w:rPr>
                        <w:rFonts w:ascii="Cambria Math" w:hAnsi="Cambria Math"/>
                      </w:rPr>
                      <m:t xml:space="preserve">e</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b>
                      <m:sup>
                        <m:r>
                          <w:rPr>
                            <w:rFonts w:ascii="Cambria Math" w:hAnsi="Cambria Math"/>
                          </w:rPr>
                          <m:t xml:space="preserve">j</m:t>
                        </m:r>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p>
                      <m:e>
                        <m:sSub>
                          <m:e>
                            <m:r>
                              <w:rPr>
                                <w:rFonts w:ascii="Cambria Math" w:hAnsi="Cambria Math"/>
                              </w:rPr>
                              <m:t xml:space="preserve">Q</m:t>
                            </m:r>
                          </m:e>
                          <m:sub>
                            <m:r>
                              <w:rPr>
                                <w:rFonts w:ascii="Cambria Math" w:hAnsi="Cambria Math"/>
                              </w:rPr>
                              <m:t xml:space="preserve">ij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g</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b>
                          <m:sup>
                            <m:r>
                              <w:rPr>
                                <w:rFonts w:ascii="Cambria Math" w:hAnsi="Cambria Math"/>
                              </w:rPr>
                              <m:t xml:space="preserve">i</m:t>
                            </m:r>
                            <m:r>
                              <w:rPr>
                                <w:rFonts w:ascii="Cambria Math" w:hAnsi="Cambria Math"/>
                              </w:rPr>
                              <m:t xml:space="preserve">=</m:t>
                            </m:r>
                            <m:r>
                              <w:rPr>
                                <w:rFonts w:ascii="Cambria Math" w:hAnsi="Cambria Math"/>
                              </w:rPr>
                              <m:t xml:space="preserve">g</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h</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b>
                              <m:sup>
                                <m:r>
                                  <w:rPr>
                                    <w:rFonts w:ascii="Cambria Math" w:hAnsi="Cambria Math"/>
                                  </w:rPr>
                                  <m:t xml:space="preserve">j</m:t>
                                </m:r>
                                <m:r>
                                  <w:rPr>
                                    <w:rFonts w:ascii="Cambria Math" w:hAnsi="Cambria Math"/>
                                  </w:rPr>
                                  <m:t xml:space="preserve">=</m:t>
                                </m:r>
                                <m:r>
                                  <w:rPr>
                                    <w:rFonts w:ascii="Cambria Math" w:hAnsi="Cambria Math"/>
                                  </w:rPr>
                                  <m:t xml:space="preserve">h</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p>
                              <m:e>
                                <m:sSub>
                                  <m:e>
                                    <m:r>
                                      <w:rPr>
                                        <w:rFonts w:ascii="Cambria Math" w:hAnsi="Cambria Math"/>
                                      </w:rPr>
                                      <m:t xml:space="preserve">R</m:t>
                                    </m:r>
                                  </m:e>
                                  <m:sub>
                                    <m:r>
                                      <w:rPr>
                                        <w:rFonts w:ascii="Cambria Math" w:hAnsi="Cambria Math"/>
                                      </w:rPr>
                                      <m:t xml:space="preserve">ij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u</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b>
                                  <m:sup>
                                    <m:r>
                                      <w:rPr>
                                        <w:rFonts w:ascii="Cambria Math" w:hAnsi="Cambria Math"/>
                                      </w:rPr>
                                      <m:t xml:space="preserve">i</m:t>
                                    </m:r>
                                    <m:r>
                                      <w:rPr>
                                        <w:rFonts w:ascii="Cambria Math" w:hAnsi="Cambria Math"/>
                                      </w:rPr>
                                      <m:t xml:space="preserve">=</m:t>
                                    </m:r>
                                    <m:r>
                                      <w:rPr>
                                        <w:rFonts w:ascii="Cambria Math" w:hAnsi="Cambria Math"/>
                                      </w:rPr>
                                      <m:t xml:space="preserve">u</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v</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b>
                                      <m:sup>
                                        <m:r>
                                          <w:rPr>
                                            <w:rFonts w:ascii="Cambria Math" w:hAnsi="Cambria Math"/>
                                          </w:rPr>
                                          <m:t xml:space="preserve">j</m:t>
                                        </m:r>
                                        <m:r>
                                          <w:rPr>
                                            <w:rFonts w:ascii="Cambria Math" w:hAnsi="Cambria Math"/>
                                          </w:rPr>
                                          <m:t xml:space="preserve">=</m:t>
                                        </m:r>
                                        <m:r>
                                          <w:rPr>
                                            <w:rFonts w:ascii="Cambria Math" w:hAnsi="Cambria Math"/>
                                          </w:rPr>
                                          <m:t xml:space="preserve">v</m:t>
                                        </m:r>
                                        <m:r>
                                          <w:rPr>
                                            <w:rFonts w:ascii="Cambria Math" w:hAnsi="Cambria Math"/>
                                          </w:rPr>
                                          <m:t xml:space="preserve">+</m:t>
                                        </m:r>
                                        <m:d>
                                          <m:dPr>
                                            <m:begChr m:val="("/>
                                            <m:endChr m:val=")"/>
                                          </m:dPr>
                                          <m:e>
                                            <m:f>
                                              <m:num>
                                                <m:r>
                                                  <w:rPr>
                                                    <w:rFonts w:ascii="Cambria Math" w:hAnsi="Cambria Math"/>
                                                  </w:rPr>
                                                  <m:t xml:space="preserve">k</m:t>
                                                </m:r>
                                              </m:num>
                                              <m:den>
                                                <m:r>
                                                  <w:rPr>
                                                    <w:rFonts w:ascii="Cambria Math" w:hAnsi="Cambria Math"/>
                                                  </w:rPr>
                                                  <m:t xml:space="preserve">2</m:t>
                                                </m:r>
                                              </m:den>
                                            </m:f>
                                          </m:e>
                                        </m:d>
                                      </m:sup>
                                      <m:e>
                                        <m:sSub>
                                          <m:e>
                                            <m:r>
                                              <w:rPr>
                                                <w:rFonts w:ascii="Cambria Math" w:hAnsi="Cambria Math"/>
                                              </w:rPr>
                                              <m:t xml:space="preserve">S</m:t>
                                            </m:r>
                                          </m:e>
                                          <m:sub>
                                            <m:r>
                                              <w:rPr>
                                                <w:rFonts w:ascii="Cambria Math" w:hAnsi="Cambria Math"/>
                                              </w:rPr>
                                              <m:t xml:space="preserve">ij</m:t>
                                            </m:r>
                                          </m:sub>
                                        </m:sSub>
                                      </m:e>
                                    </m:nary>
                                  </m:e>
                                </m:nary>
                              </m:e>
                            </m:nary>
                          </m:e>
                        </m:nary>
                      </m:e>
                    </m:nary>
                  </m:e>
                </m:nary>
              </m:e>
            </m:nary>
          </m:e>
        </m:nary>
      </m:oMath>
    </w:p>
    <w:p>
      <w:pPr>
        <w:pStyle w:val="Normal"/>
        <w:bidi w:val="0"/>
        <w:spacing w:lineRule="auto" w:line="240"/>
        <w:jc w:val="left"/>
        <w:rPr>
          <w:rFonts w:ascii="Century Schoolbook" w:hAnsi="Century Schoolbook"/>
          <w:sz w:val="24"/>
          <w:szCs w:val="24"/>
        </w:rPr>
      </w:pPr>
      <w:r>
        <w:rPr>
          <w:rFonts w:cs="Times New Roman" w:ascii="Times New Roman" w:hAnsi="Times New Roman"/>
          <w:sz w:val="24"/>
          <w:szCs w:val="24"/>
        </w:rPr>
        <w:t>here,</w:t>
      </w:r>
    </w:p>
    <w:p>
      <w:pPr>
        <w:pStyle w:val="Normal"/>
        <w:bidi w:val="0"/>
        <w:spacing w:lineRule="auto" w:line="24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40"/>
        <w:jc w:val="left"/>
        <w:rPr>
          <w:rFonts w:ascii="Century Schoolbook" w:hAnsi="Century Schoolbook"/>
          <w:sz w:val="24"/>
          <w:szCs w:val="24"/>
        </w:rPr>
      </w:pPr>
      <w:r>
        <w:rPr>
          <w:rFonts w:ascii="Times New Roman" w:hAnsi="Times New Roman"/>
          <w:sz w:val="24"/>
          <w:szCs w:val="24"/>
        </w:rPr>
      </w:r>
      <m:oMath xmlns:m="http://schemas.openxmlformats.org/officeDocument/2006/math">
        <m:sSub>
          <m:e>
            <m:r>
              <w:rPr>
                <w:rFonts w:ascii="Cambria Math" w:hAnsi="Cambria Math"/>
              </w:rPr>
              <m:t xml:space="preserve">X</m:t>
            </m:r>
          </m:e>
          <m:sub>
            <m:r>
              <w:rPr>
                <w:rFonts w:ascii="Cambria Math" w:hAnsi="Cambria Math"/>
              </w:rPr>
              <m:t xml:space="preserve">ij</m:t>
            </m:r>
          </m:sub>
        </m:sSub>
      </m:oMath>
      <w:r>
        <w:rPr>
          <w:rFonts w:cs="Times New Roman" w:ascii="Times New Roman" w:hAnsi="Times New Roman"/>
          <w:sz w:val="24"/>
          <w:szCs w:val="24"/>
        </w:rPr>
        <w:t xml:space="preserve"> </w:t>
      </w:r>
      <w:r>
        <w:rPr>
          <w:rFonts w:cs="Times New Roman" w:ascii="Times New Roman" w:hAnsi="Times New Roman"/>
          <w:sz w:val="24"/>
          <w:szCs w:val="24"/>
        </w:rPr>
        <w:t xml:space="preserve">represents a pixel of a corner reflector </w:t>
      </w:r>
    </w:p>
    <w:p>
      <w:pPr>
        <w:pStyle w:val="Normal"/>
        <w:bidi w:val="0"/>
        <w:spacing w:lineRule="auto" w:line="240"/>
        <w:jc w:val="left"/>
        <w:rPr>
          <w:rFonts w:ascii="Century Schoolbook" w:hAnsi="Century Schoolbook"/>
          <w:sz w:val="24"/>
          <w:szCs w:val="24"/>
        </w:rPr>
      </w:pPr>
      <w:r>
        <w:rPr>
          <w:rFonts w:ascii="Times New Roman" w:hAnsi="Times New Roman"/>
          <w:sz w:val="24"/>
          <w:szCs w:val="24"/>
        </w:rPr>
      </w:r>
      <m:oMath xmlns:m="http://schemas.openxmlformats.org/officeDocument/2006/math">
        <m:sSub>
          <m:e>
            <m:r>
              <w:rPr>
                <w:rFonts w:ascii="Cambria Math" w:hAnsi="Cambria Math"/>
              </w:rPr>
              <m:t xml:space="preserve">P</m:t>
            </m:r>
          </m:e>
          <m:sub>
            <m:r>
              <w:rPr>
                <w:rFonts w:ascii="Cambria Math" w:hAnsi="Cambria Math"/>
              </w:rPr>
              <m:t xml:space="preserve">ij</m:t>
            </m:r>
          </m:sub>
        </m:sSub>
      </m:oMath>
      <w:r>
        <w:rPr>
          <w:rFonts w:cs="Times New Roman" w:ascii="Times New Roman" w:hAnsi="Times New Roman"/>
          <w:sz w:val="24"/>
          <w:szCs w:val="24"/>
        </w:rPr>
        <w:t>,</w:t>
      </w:r>
      <w:r>
        <w:rPr>
          <w:rFonts w:ascii="Times New Roman" w:hAnsi="Times New Roman"/>
          <w:sz w:val="24"/>
          <w:szCs w:val="24"/>
        </w:rPr>
      </w:r>
      <m:oMath xmlns:m="http://schemas.openxmlformats.org/officeDocument/2006/math">
        <m:sSub>
          <m:e>
            <m:r>
              <w:rPr>
                <w:rFonts w:ascii="Cambria Math" w:hAnsi="Cambria Math"/>
              </w:rPr>
              <m:t xml:space="preserve">Q</m:t>
            </m:r>
          </m:e>
          <m:sub>
            <m:r>
              <w:rPr>
                <w:rFonts w:ascii="Cambria Math" w:hAnsi="Cambria Math"/>
              </w:rPr>
              <m:t xml:space="preserve">ij</m:t>
            </m:r>
          </m:sub>
        </m:sSub>
      </m:oMath>
      <w:r>
        <w:rPr>
          <w:rFonts w:cs="Times New Roman" w:ascii="Times New Roman" w:hAnsi="Times New Roman"/>
          <w:sz w:val="24"/>
          <w:szCs w:val="24"/>
        </w:rPr>
        <w:t>,</w:t>
      </w:r>
      <w:r>
        <w:rPr>
          <w:rFonts w:ascii="Times New Roman" w:hAnsi="Times New Roman"/>
          <w:sz w:val="24"/>
          <w:szCs w:val="24"/>
        </w:rPr>
      </w:r>
      <m:oMath xmlns:m="http://schemas.openxmlformats.org/officeDocument/2006/math">
        <m:sSub>
          <m:e>
            <m:r>
              <w:rPr>
                <w:rFonts w:ascii="Cambria Math" w:hAnsi="Cambria Math"/>
              </w:rPr>
              <m:t xml:space="preserve">R</m:t>
            </m:r>
          </m:e>
          <m:sub>
            <m:r>
              <w:rPr>
                <w:rFonts w:ascii="Cambria Math" w:hAnsi="Cambria Math"/>
              </w:rPr>
              <m:t xml:space="preserve">ij</m:t>
            </m:r>
          </m:sub>
        </m:sSub>
      </m:oMath>
      <w:r>
        <w:rPr>
          <w:rFonts w:cs="Times New Roman" w:ascii="Times New Roman" w:hAnsi="Times New Roman"/>
          <w:sz w:val="24"/>
          <w:szCs w:val="24"/>
        </w:rPr>
        <w:t>,</w:t>
      </w:r>
      <w:r>
        <w:rPr>
          <w:rFonts w:ascii="Times New Roman" w:hAnsi="Times New Roman"/>
          <w:sz w:val="24"/>
          <w:szCs w:val="24"/>
        </w:rPr>
      </w:r>
      <m:oMath xmlns:m="http://schemas.openxmlformats.org/officeDocument/2006/math">
        <m:sSub>
          <m:e>
            <m:r>
              <w:rPr>
                <w:rFonts w:ascii="Cambria Math" w:hAnsi="Cambria Math"/>
              </w:rPr>
              <m:t xml:space="preserve">S</m:t>
            </m:r>
          </m:e>
          <m:sub>
            <m:r>
              <w:rPr>
                <w:rFonts w:ascii="Cambria Math" w:hAnsi="Cambria Math"/>
              </w:rPr>
              <m:t xml:space="preserve">ij</m:t>
            </m:r>
          </m:sub>
        </m:sSub>
      </m:oMath>
      <w:r>
        <w:rPr>
          <w:rFonts w:cs="Times New Roman" w:ascii="Times New Roman" w:hAnsi="Times New Roman"/>
          <w:sz w:val="24"/>
          <w:szCs w:val="24"/>
        </w:rPr>
        <w:t xml:space="preserve"> are the pixels of each of the four clutters.</w:t>
      </w:r>
    </w:p>
    <w:p>
      <w:pPr>
        <w:pStyle w:val="Normal"/>
        <w:bidi w:val="0"/>
        <w:spacing w:lineRule="auto" w:line="24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40"/>
        <w:jc w:val="left"/>
        <w:rPr>
          <w:rFonts w:ascii="Century Schoolbook" w:hAnsi="Century Schoolbook"/>
          <w:sz w:val="24"/>
          <w:szCs w:val="24"/>
        </w:rPr>
      </w:pPr>
      <w:r>
        <w:rPr>
          <w:rFonts w:cs="Times New Roman" w:ascii="Times New Roman" w:hAnsi="Times New Roman"/>
          <w:sz w:val="24"/>
          <w:szCs w:val="24"/>
        </w:rPr>
        <w:t>After the total Intensity calculation, the average clutter power is calculated as:</w:t>
      </w:r>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 xml:space="preserve">Average Clutter Intensity per pixel </w:t>
      </w:r>
      <w:r>
        <w:rPr>
          <w:rFonts w:cs="Times New Roman" w:ascii="Times New Roman" w:hAnsi="Times New Roman"/>
          <w:sz w:val="24"/>
          <w:szCs w:val="24"/>
        </w:rPr>
        <w:t>(</w:t>
      </w:r>
      <w:r>
        <w:rPr>
          <w:rFonts w:cs="Times New Roman" w:ascii="Times New Roman" w:hAnsi="Times New Roman"/>
          <w:b/>
          <w:sz w:val="24"/>
          <w:szCs w:val="24"/>
        </w:rPr>
        <w:t>I</w:t>
      </w:r>
      <w:r>
        <w:rPr>
          <w:rFonts w:cs="Times New Roman" w:ascii="Times New Roman" w:hAnsi="Times New Roman"/>
          <w:b/>
          <w:sz w:val="24"/>
          <w:szCs w:val="24"/>
          <w:vertAlign w:val="subscript"/>
        </w:rPr>
        <w:t>av</w:t>
      </w:r>
      <w:r>
        <w:rPr>
          <w:rFonts w:cs="Times New Roman" w:ascii="Times New Roman" w:hAnsi="Times New Roman"/>
          <w:b/>
          <w:sz w:val="24"/>
          <w:szCs w:val="24"/>
        </w:rPr>
        <w:t>)=</w:t>
      </w:r>
      <w:r>
        <w:rPr>
          <w:rFonts w:ascii="Times New Roman" w:hAnsi="Times New Roman"/>
          <w:sz w:val="24"/>
          <w:szCs w:val="24"/>
        </w:rPr>
      </w:r>
      <m:oMath xmlns:m="http://schemas.openxmlformats.org/officeDocument/2006/math">
        <m:f>
          <m:num>
            <m:sSub>
              <m:e>
                <m:r>
                  <w:rPr>
                    <w:rFonts w:ascii="Cambria Math" w:hAnsi="Cambria Math"/>
                  </w:rPr>
                  <m:t xml:space="preserve">I</m:t>
                </m:r>
              </m:e>
              <m:sub>
                <m:r>
                  <w:rPr>
                    <w:rFonts w:ascii="Cambria Math" w:hAnsi="Cambria Math"/>
                  </w:rPr>
                  <m:t xml:space="preserve">c</m:t>
                </m:r>
              </m:sub>
            </m:sSub>
          </m:num>
          <m:den>
            <m:r>
              <w:rPr>
                <w:rFonts w:ascii="Cambria Math" w:hAnsi="Cambria Math"/>
              </w:rPr>
              <m:t xml:space="preserve">4</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k</m:t>
            </m:r>
          </m:den>
        </m:f>
      </m:oMath>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Total clutter present in Corner reflector (I</w:t>
      </w:r>
      <w:r>
        <w:rPr>
          <w:rFonts w:cs="Times New Roman" w:ascii="Times New Roman" w:hAnsi="Times New Roman"/>
          <w:b/>
          <w:sz w:val="24"/>
          <w:szCs w:val="24"/>
          <w:vertAlign w:val="subscript"/>
        </w:rPr>
        <w:t>ccr</w:t>
      </w:r>
      <w:r>
        <w:rPr>
          <w:rFonts w:cs="Times New Roman" w:ascii="Times New Roman" w:hAnsi="Times New Roman"/>
          <w:b/>
          <w:sz w:val="24"/>
          <w:szCs w:val="24"/>
        </w:rPr>
        <w:t>)= Total no. of CR pixels *   average clutter intensity per pixel</w:t>
      </w:r>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vertAlign w:val="subscript"/>
        </w:rPr>
        <w:t xml:space="preserve">                                                                                                                           </w:t>
      </w:r>
      <w:r>
        <w:rPr>
          <w:rFonts w:cs="Times New Roman" w:ascii="Times New Roman" w:hAnsi="Times New Roman"/>
          <w:b/>
          <w:sz w:val="24"/>
          <w:szCs w:val="24"/>
          <w:vertAlign w:val="subscript"/>
        </w:rPr>
        <w:t xml:space="preserve">= </w:t>
      </w:r>
      <w:r>
        <w:rPr>
          <w:rFonts w:cs="Times New Roman" w:ascii="Times New Roman" w:hAnsi="Times New Roman"/>
          <w:b/>
          <w:sz w:val="24"/>
          <w:szCs w:val="24"/>
        </w:rPr>
        <w:t>m*n* I</w:t>
      </w:r>
      <w:r>
        <w:rPr>
          <w:rFonts w:cs="Times New Roman" w:ascii="Times New Roman" w:hAnsi="Times New Roman"/>
          <w:b/>
          <w:sz w:val="24"/>
          <w:szCs w:val="24"/>
          <w:vertAlign w:val="subscript"/>
        </w:rPr>
        <w:t>av</w:t>
      </w:r>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Background corrected Power or Intensity</w:t>
      </w:r>
      <w:r>
        <w:rPr>
          <w:rFonts w:cs="Times New Roman" w:ascii="Times New Roman" w:hAnsi="Times New Roman"/>
          <w:sz w:val="24"/>
          <w:szCs w:val="24"/>
        </w:rPr>
        <w:t>(</w:t>
      </w:r>
      <w:r>
        <w:rPr>
          <w:rFonts w:cs="Times New Roman" w:ascii="Times New Roman" w:hAnsi="Times New Roman"/>
          <w:b/>
          <w:sz w:val="24"/>
          <w:szCs w:val="24"/>
        </w:rPr>
        <w:t>I</w:t>
      </w:r>
      <w:r>
        <w:rPr>
          <w:rFonts w:cs="Times New Roman" w:ascii="Times New Roman" w:hAnsi="Times New Roman"/>
          <w:b/>
          <w:sz w:val="24"/>
          <w:szCs w:val="24"/>
          <w:vertAlign w:val="subscript"/>
        </w:rPr>
        <w:t>bc</w:t>
      </w:r>
      <w:r>
        <w:rPr>
          <w:rFonts w:cs="Times New Roman" w:ascii="Times New Roman" w:hAnsi="Times New Roman"/>
          <w:b/>
          <w:sz w:val="24"/>
          <w:szCs w:val="24"/>
        </w:rPr>
        <w:t>)</w:t>
      </w:r>
      <w:r>
        <w:rPr>
          <w:rFonts w:cs="Times New Roman" w:ascii="Times New Roman" w:hAnsi="Times New Roman"/>
          <w:sz w:val="24"/>
          <w:szCs w:val="24"/>
        </w:rPr>
        <w:t>=</w:t>
      </w:r>
      <w:r>
        <w:rPr>
          <w:rFonts w:cs="Times New Roman" w:ascii="Times New Roman" w:hAnsi="Times New Roman"/>
          <w:b/>
          <w:sz w:val="24"/>
          <w:szCs w:val="24"/>
        </w:rPr>
        <w:t xml:space="preserve"> I</w:t>
      </w:r>
      <w:r>
        <w:rPr>
          <w:rFonts w:cs="Times New Roman" w:ascii="Times New Roman" w:hAnsi="Times New Roman"/>
          <w:b/>
          <w:sz w:val="24"/>
          <w:szCs w:val="24"/>
          <w:vertAlign w:val="subscript"/>
        </w:rPr>
        <w:t>p</w:t>
      </w:r>
      <w:r>
        <w:rPr>
          <w:rFonts w:cs="Times New Roman" w:ascii="Times New Roman" w:hAnsi="Times New Roman"/>
          <w:b/>
          <w:sz w:val="24"/>
          <w:szCs w:val="24"/>
        </w:rPr>
        <w:t>- I</w:t>
      </w:r>
      <w:r>
        <w:rPr>
          <w:rFonts w:cs="Times New Roman" w:ascii="Times New Roman" w:hAnsi="Times New Roman"/>
          <w:b/>
          <w:sz w:val="24"/>
          <w:szCs w:val="24"/>
          <w:vertAlign w:val="subscript"/>
        </w:rPr>
        <w:t>ccr</w:t>
      </w:r>
    </w:p>
    <w:p>
      <w:pPr>
        <w:pStyle w:val="Normal"/>
        <w:bidi w:val="0"/>
        <w:spacing w:lineRule="auto" w:line="24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 xml:space="preserve">Signal to Clutter Ratio = </w:t>
      </w:r>
      <w:r>
        <w:rPr>
          <w:rFonts w:ascii="Times New Roman" w:hAnsi="Times New Roman"/>
          <w:sz w:val="24"/>
          <w:szCs w:val="24"/>
        </w:rPr>
      </w:r>
      <m:oMath xmlns:m="http://schemas.openxmlformats.org/officeDocument/2006/math">
        <m:f>
          <m:num>
            <m:sSub>
              <m:e>
                <m:r>
                  <w:rPr>
                    <w:rFonts w:ascii="Cambria Math" w:hAnsi="Cambria Math"/>
                  </w:rPr>
                  <m:t xml:space="preserve">I</m:t>
                </m:r>
              </m:e>
              <m:sub>
                <m:r>
                  <w:rPr>
                    <w:rFonts w:ascii="Cambria Math" w:hAnsi="Cambria Math"/>
                  </w:rPr>
                  <m:t xml:space="preserve">bc</m:t>
                </m:r>
              </m:sub>
            </m:sSub>
          </m:num>
          <m:den>
            <m:r>
              <w:rPr>
                <w:rFonts w:ascii="Cambria Math" w:hAnsi="Cambria Math"/>
              </w:rPr>
              <m:t xml:space="preserve">I</m:t>
            </m:r>
            <m:r>
              <w:rPr>
                <w:rFonts w:ascii="Cambria Math" w:hAnsi="Cambria Math"/>
              </w:rPr>
              <m:t xml:space="preserve">av</m:t>
            </m:r>
          </m:den>
        </m:f>
      </m:oMath>
    </w:p>
    <w:p>
      <w:pPr>
        <w:pStyle w:val="Normal"/>
        <w:bidi w:val="0"/>
        <w:spacing w:lineRule="auto" w:line="240"/>
        <w:jc w:val="left"/>
        <w:rPr>
          <w:rFonts w:ascii="Times New Roman" w:hAnsi="Times New Roman" w:cs="Times New Roman"/>
          <w:b/>
          <w:b/>
          <w:sz w:val="24"/>
          <w:szCs w:val="24"/>
          <w:vertAlign w:val="subscript"/>
        </w:rPr>
      </w:pPr>
      <w:r>
        <w:rPr>
          <w:rFonts w:cs="Times New Roman" w:ascii="Times New Roman" w:hAnsi="Times New Roman"/>
          <w:b/>
          <w:sz w:val="24"/>
          <w:szCs w:val="24"/>
          <w:vertAlign w:val="subscript"/>
        </w:rPr>
      </w:r>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b)</w:t>
      </w:r>
      <w:r>
        <w:rPr>
          <w:rFonts w:cs="Times New Roman" w:ascii="Times New Roman" w:hAnsi="Times New Roman"/>
          <w:b/>
          <w:sz w:val="24"/>
          <w:szCs w:val="24"/>
          <w:u w:val="single"/>
        </w:rPr>
        <w:t>Calculation of Calibration Constant</w:t>
      </w:r>
      <w:r>
        <w:rPr>
          <w:rFonts w:cs="Times New Roman" w:ascii="Times New Roman" w:hAnsi="Times New Roman"/>
          <w:b/>
          <w:sz w:val="24"/>
          <w:szCs w:val="24"/>
        </w:rPr>
        <w:t>:</w:t>
      </w:r>
      <w:r>
        <w:rPr>
          <w:rFonts w:cs="Times New Roman" w:ascii="Times New Roman" w:hAnsi="Times New Roman"/>
          <w:sz w:val="24"/>
          <w:szCs w:val="24"/>
        </w:rPr>
        <w:t>The calibration constant is calculated by the following formula[7][21]</w:t>
      </w:r>
    </w:p>
    <w:p>
      <w:pPr>
        <w:pStyle w:val="Normal"/>
        <w:bidi w:val="0"/>
        <w:spacing w:lineRule="auto" w:line="240"/>
        <w:jc w:val="left"/>
        <w:rPr>
          <w:rFonts w:ascii="Century Schoolbook" w:hAnsi="Century Schoolbook"/>
          <w:sz w:val="24"/>
          <w:szCs w:val="24"/>
        </w:rPr>
      </w:pPr>
      <w:r>
        <w:rPr>
          <w:rFonts w:cs="Times New Roman" w:ascii="Times New Roman" w:hAnsi="Times New Roman"/>
          <w:sz w:val="24"/>
          <w:szCs w:val="24"/>
        </w:rPr>
        <w:t>For SLC Products,</w:t>
      </w:r>
    </w:p>
    <w:p>
      <w:pPr>
        <w:pStyle w:val="Normal"/>
        <w:bidi w:val="0"/>
        <w:spacing w:lineRule="auto" w:line="240"/>
        <w:jc w:val="left"/>
        <w:rPr>
          <w:rFonts w:ascii="Century Schoolbook" w:hAnsi="Century Schoolbook"/>
          <w:sz w:val="24"/>
          <w:szCs w:val="24"/>
        </w:rPr>
      </w:pPr>
      <w:r>
        <w:rPr>
          <w:rFonts w:ascii="Times New Roman" w:hAnsi="Times New Roman"/>
          <w:sz w:val="24"/>
          <w:szCs w:val="24"/>
        </w:rPr>
      </w:r>
      <m:oMath xmlns:m="http://schemas.openxmlformats.org/officeDocument/2006/math">
        <m:r>
          <w:rPr>
            <w:rFonts w:ascii="Cambria Math" w:hAnsi="Cambria Math"/>
          </w:rPr>
          <m:t xml:space="preserve">K</m:t>
        </m:r>
        <m:d>
          <m:dPr>
            <m:begChr m:val="("/>
            <m:endChr m:val=")"/>
          </m:dPr>
          <m:e>
            <m:r>
              <w:rPr>
                <w:rFonts w:ascii="Cambria Math" w:hAnsi="Cambria Math"/>
              </w:rPr>
              <m:t xml:space="preserve">dB</m:t>
            </m:r>
          </m:e>
        </m:d>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sSub>
          <m:e>
            <m:r>
              <w:rPr>
                <w:rFonts w:ascii="Cambria Math" w:hAnsi="Cambria Math"/>
              </w:rPr>
              <m:t xml:space="preserve">I</m:t>
            </m:r>
          </m:e>
          <m:sub>
            <m:r>
              <w:rPr>
                <w:rFonts w:ascii="Cambria Math" w:hAnsi="Cambria Math"/>
              </w:rPr>
              <m:t xml:space="preserve">bc</m:t>
            </m:r>
          </m:sub>
        </m:sSub>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oMath>
    </w:p>
    <w:p>
      <w:pPr>
        <w:pStyle w:val="Normal"/>
        <w:bidi w:val="0"/>
        <w:spacing w:lineRule="auto" w:line="240"/>
        <w:jc w:val="left"/>
        <w:rPr>
          <w:rFonts w:ascii="Century Schoolbook" w:hAnsi="Century Schoolbook"/>
          <w:sz w:val="24"/>
          <w:szCs w:val="24"/>
        </w:rPr>
      </w:pPr>
      <w:r>
        <w:rPr>
          <w:rFonts w:cs="Times New Roman" w:ascii="Times New Roman" w:hAnsi="Times New Roman"/>
          <w:sz w:val="24"/>
          <w:szCs w:val="24"/>
        </w:rPr>
        <w:t>For GRD products,</w:t>
      </w:r>
    </w:p>
    <w:p>
      <w:pPr>
        <w:pStyle w:val="Normal"/>
        <w:bidi w:val="0"/>
        <w:spacing w:lineRule="auto" w:line="240"/>
        <w:jc w:val="left"/>
        <w:rPr>
          <w:rFonts w:ascii="Century Schoolbook" w:hAnsi="Century Schoolbook"/>
          <w:sz w:val="24"/>
          <w:szCs w:val="24"/>
        </w:rPr>
      </w:pPr>
      <w:r>
        <w:rPr>
          <w:rFonts w:ascii="Times New Roman" w:hAnsi="Times New Roman"/>
          <w:sz w:val="24"/>
          <w:szCs w:val="24"/>
        </w:rPr>
      </w:r>
      <m:oMath xmlns:m="http://schemas.openxmlformats.org/officeDocument/2006/math">
        <m:r>
          <w:rPr>
            <w:rFonts w:ascii="Cambria Math" w:hAnsi="Cambria Math"/>
          </w:rPr>
          <m:t xml:space="preserve">K</m:t>
        </m:r>
        <m:d>
          <m:dPr>
            <m:begChr m:val="("/>
            <m:endChr m:val=")"/>
          </m:dPr>
          <m:e>
            <m:r>
              <w:rPr>
                <w:rFonts w:ascii="Cambria Math" w:hAnsi="Cambria Math"/>
              </w:rPr>
              <m:t xml:space="preserve">dB</m:t>
            </m:r>
          </m:e>
        </m:d>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sSub>
          <m:e>
            <m:r>
              <w:rPr>
                <w:rFonts w:ascii="Cambria Math" w:hAnsi="Cambria Math"/>
              </w:rPr>
              <m:t xml:space="preserve">I</m:t>
            </m:r>
          </m:e>
          <m:sub>
            <m:r>
              <w:rPr>
                <w:rFonts w:ascii="Cambria Math" w:hAnsi="Cambria Math"/>
              </w:rPr>
              <m:t xml:space="preserve">bc</m:t>
            </m:r>
          </m:sub>
        </m:sSub>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oMath>
    </w:p>
    <w:p>
      <w:pPr>
        <w:pStyle w:val="Normal"/>
        <w:bidi w:val="0"/>
        <w:spacing w:lineRule="auto" w:line="24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240"/>
        <w:jc w:val="left"/>
        <w:rPr>
          <w:rFonts w:ascii="Century Schoolbook" w:hAnsi="Century Schoolbook"/>
          <w:sz w:val="24"/>
          <w:szCs w:val="24"/>
        </w:rPr>
      </w:pPr>
      <w:r>
        <w:rPr>
          <w:rFonts w:cs="Times New Roman" w:ascii="Times New Roman" w:hAnsi="Times New Roman"/>
          <w:sz w:val="24"/>
          <w:szCs w:val="24"/>
        </w:rPr>
        <w:t xml:space="preserve">here, </w:t>
      </w:r>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K</w:t>
      </w:r>
      <w:r>
        <w:rPr>
          <w:rFonts w:cs="Times New Roman" w:ascii="Times New Roman" w:hAnsi="Times New Roman"/>
          <w:sz w:val="24"/>
          <w:szCs w:val="24"/>
        </w:rPr>
        <w:t xml:space="preserve"> represents Calibration Constant,</w:t>
      </w:r>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I</w:t>
      </w:r>
      <w:r>
        <w:rPr>
          <w:rFonts w:cs="Times New Roman" w:ascii="Times New Roman" w:hAnsi="Times New Roman"/>
          <w:b/>
          <w:sz w:val="24"/>
          <w:szCs w:val="24"/>
          <w:vertAlign w:val="subscript"/>
        </w:rPr>
        <w:t xml:space="preserve">bc </w:t>
      </w:r>
      <w:r>
        <w:rPr>
          <w:rFonts w:cs="Times New Roman" w:ascii="Times New Roman" w:hAnsi="Times New Roman"/>
          <w:sz w:val="24"/>
          <w:szCs w:val="24"/>
          <w:vertAlign w:val="subscript"/>
        </w:rPr>
        <w:t>represents</w:t>
      </w:r>
      <w:r>
        <w:rPr>
          <w:rFonts w:cs="Times New Roman" w:ascii="Times New Roman" w:hAnsi="Times New Roman"/>
          <w:sz w:val="24"/>
          <w:szCs w:val="24"/>
        </w:rPr>
        <w:t xml:space="preserve"> Background Corrected Power</w:t>
      </w:r>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area</w:t>
      </w:r>
      <w:r>
        <w:rPr>
          <w:rFonts w:cs="Times New Roman" w:ascii="Times New Roman" w:hAnsi="Times New Roman"/>
          <w:sz w:val="24"/>
          <w:szCs w:val="24"/>
        </w:rPr>
        <w:t xml:space="preserve"> represents area of each pixel in sq.m,</w:t>
      </w:r>
    </w:p>
    <w:p>
      <w:pPr>
        <w:pStyle w:val="Normal"/>
        <w:bidi w:val="0"/>
        <w:spacing w:lineRule="auto" w:line="240"/>
        <w:jc w:val="left"/>
        <w:rPr>
          <w:rFonts w:ascii="Century Schoolbook" w:hAnsi="Century Schoolbook"/>
          <w:sz w:val="24"/>
          <w:szCs w:val="24"/>
        </w:rPr>
      </w:pPr>
      <w:r>
        <w:rPr>
          <w:rFonts w:cs="Times New Roman" w:ascii="Times New Roman" w:hAnsi="Times New Roman"/>
          <w:b/>
          <w:sz w:val="24"/>
          <w:szCs w:val="24"/>
        </w:rPr>
        <w:t>RCS</w:t>
      </w:r>
      <w:r>
        <w:rPr>
          <w:rFonts w:cs="Times New Roman" w:ascii="Times New Roman" w:hAnsi="Times New Roman"/>
          <w:b/>
          <w:sz w:val="24"/>
          <w:szCs w:val="24"/>
          <w:vertAlign w:val="subscript"/>
        </w:rPr>
        <w:t>th</w:t>
      </w:r>
      <w:r>
        <w:rPr>
          <w:rFonts w:cs="Times New Roman" w:ascii="Times New Roman" w:hAnsi="Times New Roman"/>
          <w:sz w:val="24"/>
          <w:szCs w:val="24"/>
        </w:rPr>
        <w:t xml:space="preserve"> represents Maximum Theoretical Radar Cross Section (in dBsm.)</w:t>
      </w:r>
    </w:p>
    <w:p>
      <w:pPr>
        <w:pStyle w:val="Normal"/>
        <w:bidi w:val="0"/>
        <w:spacing w:lineRule="auto" w:line="240"/>
        <w:jc w:val="left"/>
        <w:rPr>
          <w:rFonts w:ascii="Century Schoolbook" w:hAnsi="Century Schoolbook"/>
          <w:sz w:val="24"/>
          <w:szCs w:val="24"/>
        </w:rPr>
      </w:pPr>
      <w:r>
        <w:rPr>
          <w:rFonts w:ascii="Times New Roman" w:hAnsi="Times New Roman"/>
          <w:sz w:val="24"/>
          <w:szCs w:val="24"/>
        </w:rPr>
      </w:r>
      <m:oMath xmlns:m="http://schemas.openxmlformats.org/officeDocument/2006/math">
        <m:sSub>
          <m:e>
            <m:r>
              <w:rPr>
                <w:rFonts w:ascii="Cambria Math" w:hAnsi="Cambria Math"/>
              </w:rPr>
              <m:t xml:space="preserve">θ</m:t>
            </m:r>
          </m:e>
          <m:sub>
            <m:r>
              <w:rPr>
                <w:rFonts w:ascii="Cambria Math" w:hAnsi="Cambria Math"/>
              </w:rPr>
              <m:t xml:space="preserve">p</m:t>
            </m:r>
          </m:sub>
        </m:sSub>
      </m:oMath>
      <w:r>
        <w:rPr>
          <w:rFonts w:cs="Times New Roman" w:ascii="Times New Roman" w:hAnsi="Times New Roman"/>
          <w:sz w:val="24"/>
          <w:szCs w:val="24"/>
        </w:rPr>
        <w:t xml:space="preserve"> </w:t>
      </w:r>
      <w:r>
        <w:rPr>
          <w:rFonts w:cs="Times New Roman" w:ascii="Times New Roman" w:hAnsi="Times New Roman"/>
          <w:sz w:val="24"/>
          <w:szCs w:val="24"/>
        </w:rPr>
        <w:t>represents Incidence angle at the point target</w:t>
      </w:r>
    </w:p>
    <w:p>
      <w:pPr>
        <w:pStyle w:val="Normal"/>
        <w:bidi w:val="0"/>
        <w:spacing w:lineRule="auto" w:line="240"/>
        <w:jc w:val="left"/>
        <w:rPr>
          <w:rFonts w:ascii="Century Schoolbook" w:hAnsi="Century Schoolbook"/>
          <w:sz w:val="24"/>
          <w:szCs w:val="24"/>
        </w:rPr>
      </w:pPr>
      <w:r>
        <w:rPr>
          <w:rFonts w:ascii="Times New Roman" w:hAnsi="Times New Roman"/>
          <w:sz w:val="24"/>
          <w:szCs w:val="24"/>
        </w:rPr>
      </w:r>
      <m:oMath xmlns:m="http://schemas.openxmlformats.org/officeDocument/2006/math">
        <m:sSub>
          <m:e>
            <m:r>
              <w:rPr>
                <w:rFonts w:ascii="Cambria Math" w:hAnsi="Cambria Math"/>
              </w:rPr>
              <m:t xml:space="preserve">θ</m:t>
            </m:r>
          </m:e>
          <m:sub>
            <m:r>
              <w:rPr>
                <w:rFonts w:ascii="Cambria Math" w:hAnsi="Cambria Math"/>
              </w:rPr>
              <m:t xml:space="preserve">c</m:t>
            </m:r>
          </m:sub>
        </m:sSub>
      </m:oMath>
      <w:r>
        <w:rPr>
          <w:rFonts w:cs="Times New Roman" w:ascii="Times New Roman" w:hAnsi="Times New Roman"/>
          <w:sz w:val="24"/>
          <w:szCs w:val="24"/>
        </w:rPr>
        <w:t>represents Incidence angle at the scene centre</w:t>
      </w:r>
    </w:p>
    <w:p>
      <w:pPr>
        <w:pStyle w:val="Normal"/>
        <w:bidi w:val="0"/>
        <w:spacing w:lineRule="auto" w:line="240"/>
        <w:jc w:val="left"/>
        <w:rPr>
          <w:rFonts w:ascii="Century Schoolbook" w:hAnsi="Century Schoolbook"/>
          <w:sz w:val="24"/>
          <w:szCs w:val="24"/>
        </w:rPr>
      </w:pPr>
      <w:r>
        <w:rPr>
          <w:rFonts w:cs="Times New Roman" w:ascii="Times New Roman" w:hAnsi="Times New Roman"/>
          <w:sz w:val="24"/>
          <w:szCs w:val="24"/>
        </w:rPr>
        <w:t>Area for each pixel is calculated as a product of range spacing (in m.) and pixel spacing (in m.).</w:t>
      </w:r>
    </w:p>
    <w:p>
      <w:pPr>
        <w:pStyle w:val="Normal"/>
        <w:bidi w:val="0"/>
        <w:spacing w:lineRule="auto" w:line="240"/>
        <w:jc w:val="left"/>
        <w:rPr>
          <w:rFonts w:ascii="Century Schoolbook" w:hAnsi="Century Schoolbook"/>
          <w:sz w:val="24"/>
          <w:szCs w:val="24"/>
        </w:rPr>
      </w:pPr>
      <w:r>
        <w:rPr>
          <w:rFonts w:cs="Times New Roman" w:ascii="Times New Roman" w:hAnsi="Times New Roman"/>
          <w:sz w:val="24"/>
          <w:szCs w:val="24"/>
        </w:rPr>
        <w:t>The theoretical RCS for each type of Corner reflector is different depending on its shape, size and wavelength of the SAR sensor.</w:t>
      </w:r>
    </w:p>
    <w:p>
      <w:pPr>
        <w:pStyle w:val="Normal"/>
        <w:bidi w:val="0"/>
        <w:spacing w:lineRule="auto" w:line="240"/>
        <w:jc w:val="left"/>
        <w:rPr>
          <w:rFonts w:ascii="Century Schoolbook" w:hAnsi="Century Schoolbook"/>
          <w:sz w:val="24"/>
          <w:szCs w:val="24"/>
        </w:rPr>
      </w:pPr>
      <w:r>
        <w:rPr>
          <w:rFonts w:cs="Times New Roman" w:ascii="Times New Roman" w:hAnsi="Times New Roman"/>
          <w:sz w:val="24"/>
          <w:szCs w:val="24"/>
        </w:rPr>
        <w:t>The following table illustrates the Theoretical RCS for different shapes of corner reflectors [10] :</w:t>
      </w:r>
    </w:p>
    <w:p>
      <w:pPr>
        <w:pStyle w:val="Caption1"/>
        <w:keepNext w:val="true"/>
        <w:bidi w:val="0"/>
        <w:jc w:val="left"/>
        <w:rPr/>
      </w:pPr>
      <w:r>
        <w:rPr>
          <w:rFonts w:ascii="Century Schoolbook" w:hAnsi="Century Schoolbook"/>
          <w:b/>
          <w:bCs/>
          <w:sz w:val="24"/>
          <w:szCs w:val="24"/>
        </w:rPr>
        <w:t xml:space="preserve">                          </w:t>
      </w:r>
      <w:bookmarkStart w:id="0" w:name="_Toc5626473"/>
      <w:r>
        <w:rPr>
          <w:rFonts w:ascii="Century Schoolbook" w:hAnsi="Century Schoolbook"/>
          <w:b/>
          <w:bCs/>
          <w:sz w:val="24"/>
          <w:szCs w:val="24"/>
        </w:rPr>
        <w:t xml:space="preserve">Table </w:t>
      </w:r>
      <w:r>
        <w:rPr>
          <w:rFonts w:ascii="Century Schoolbook" w:hAnsi="Century Schoolbook"/>
          <w:b/>
          <w:bCs/>
          <w:sz w:val="24"/>
          <w:szCs w:val="24"/>
        </w:rPr>
        <w:fldChar w:fldCharType="begin"/>
      </w:r>
      <w:r>
        <w:rPr>
          <w:sz w:val="24"/>
          <w:b/>
          <w:szCs w:val="24"/>
          <w:bCs/>
          <w:rFonts w:ascii="Century Schoolbook" w:hAnsi="Century Schoolbook"/>
        </w:rPr>
        <w:instrText> SEQ Table \* ARABIC </w:instrText>
      </w:r>
      <w:r>
        <w:rPr>
          <w:sz w:val="24"/>
          <w:b/>
          <w:szCs w:val="24"/>
          <w:bCs/>
          <w:rFonts w:ascii="Century Schoolbook" w:hAnsi="Century Schoolbook"/>
        </w:rPr>
        <w:fldChar w:fldCharType="separate"/>
      </w:r>
      <w:r>
        <w:rPr>
          <w:sz w:val="24"/>
          <w:b/>
          <w:szCs w:val="24"/>
          <w:bCs/>
          <w:rFonts w:ascii="Century Schoolbook" w:hAnsi="Century Schoolbook"/>
        </w:rPr>
        <w:t>1</w:t>
      </w:r>
      <w:r>
        <w:rPr>
          <w:sz w:val="24"/>
          <w:b/>
          <w:szCs w:val="24"/>
          <w:bCs/>
          <w:rFonts w:ascii="Century Schoolbook" w:hAnsi="Century Schoolbook"/>
        </w:rPr>
        <w:fldChar w:fldCharType="end"/>
      </w:r>
      <w:r>
        <w:rPr>
          <w:rFonts w:ascii="Century Schoolbook" w:hAnsi="Century Schoolbook"/>
          <w:b/>
          <w:bCs/>
          <w:sz w:val="24"/>
          <w:szCs w:val="24"/>
          <w:lang w:val="en-IN"/>
        </w:rPr>
        <w:t>. RCS of various Corner Reflectors</w:t>
      </w:r>
      <w:bookmarkEnd w:id="0"/>
      <w:r>
        <w:rPr>
          <w:rFonts w:ascii="Century Schoolbook" w:hAnsi="Century Schoolbook"/>
          <w:b/>
          <w:bCs/>
          <w:sz w:val="24"/>
          <w:szCs w:val="24"/>
          <w:lang w:val="en-IN"/>
        </w:rPr>
        <w:t xml:space="preserve">  </w:t>
      </w:r>
    </w:p>
    <w:p>
      <w:pPr>
        <w:pStyle w:val="Caption1"/>
        <w:keepNext w:val="true"/>
        <w:bidi w:val="0"/>
        <w:jc w:val="left"/>
        <w:rPr>
          <w:rFonts w:ascii="Century Schoolbook" w:hAnsi="Century Schoolbook"/>
          <w:b/>
          <w:b/>
          <w:bCs/>
          <w:sz w:val="24"/>
          <w:szCs w:val="24"/>
        </w:rPr>
      </w:pPr>
      <w:r>
        <w:rPr>
          <w:rFonts w:ascii="Century Schoolbook" w:hAnsi="Century Schoolbook"/>
          <w:b/>
          <w:bCs/>
          <w:sz w:val="24"/>
          <w:szCs w:val="24"/>
        </w:rPr>
      </w:r>
    </w:p>
    <w:tbl>
      <w:tblPr>
        <w:tblStyle w:val="TableGrid"/>
        <w:tblW w:w="9837" w:type="dxa"/>
        <w:jc w:val="left"/>
        <w:tblInd w:w="0" w:type="dxa"/>
        <w:tblCellMar>
          <w:top w:w="0" w:type="dxa"/>
          <w:left w:w="108" w:type="dxa"/>
          <w:bottom w:w="0" w:type="dxa"/>
          <w:right w:w="108" w:type="dxa"/>
        </w:tblCellMar>
        <w:tblLook w:val="04a0"/>
      </w:tblPr>
      <w:tblGrid>
        <w:gridCol w:w="854"/>
        <w:gridCol w:w="2403"/>
        <w:gridCol w:w="6580"/>
      </w:tblGrid>
      <w:tr>
        <w:trPr>
          <w:trHeight w:val="761" w:hRule="atLeast"/>
        </w:trPr>
        <w:tc>
          <w:tcPr>
            <w:tcW w:w="854" w:type="dxa"/>
            <w:tcBorders/>
            <w:shd w:fill="auto" w:val="clear"/>
          </w:tcPr>
          <w:p>
            <w:pPr>
              <w:pStyle w:val="Normal"/>
              <w:bidi w:val="0"/>
              <w:spacing w:lineRule="auto" w:line="240" w:before="120" w:after="0"/>
              <w:jc w:val="center"/>
              <w:rPr>
                <w:rFonts w:ascii="Century Schoolbook" w:hAnsi="Century Schoolbook"/>
                <w:sz w:val="24"/>
                <w:szCs w:val="24"/>
              </w:rPr>
            </w:pPr>
            <w:r>
              <w:rPr>
                <w:rFonts w:cs="Times New Roman" w:ascii="Century Schoolbook" w:hAnsi="Century Schoolbook"/>
                <w:b/>
                <w:sz w:val="24"/>
                <w:szCs w:val="24"/>
              </w:rPr>
              <w:t>S.No.</w:t>
            </w:r>
          </w:p>
        </w:tc>
        <w:tc>
          <w:tcPr>
            <w:tcW w:w="2403" w:type="dxa"/>
            <w:tcBorders/>
            <w:shd w:fill="auto" w:val="clear"/>
          </w:tcPr>
          <w:p>
            <w:pPr>
              <w:pStyle w:val="Normal"/>
              <w:bidi w:val="0"/>
              <w:spacing w:lineRule="auto" w:line="240" w:before="120" w:after="0"/>
              <w:jc w:val="center"/>
              <w:rPr>
                <w:rFonts w:ascii="Century Schoolbook" w:hAnsi="Century Schoolbook"/>
                <w:sz w:val="24"/>
                <w:szCs w:val="24"/>
              </w:rPr>
            </w:pPr>
            <w:r>
              <w:rPr>
                <w:rFonts w:cs="Times New Roman" w:ascii="Century Schoolbook" w:hAnsi="Century Schoolbook"/>
                <w:b/>
                <w:sz w:val="24"/>
                <w:szCs w:val="24"/>
              </w:rPr>
              <w:t>Corner Reflector Type</w:t>
            </w:r>
          </w:p>
        </w:tc>
        <w:tc>
          <w:tcPr>
            <w:tcW w:w="6580" w:type="dxa"/>
            <w:tcBorders/>
            <w:shd w:fill="auto" w:val="clear"/>
          </w:tcPr>
          <w:p>
            <w:pPr>
              <w:pStyle w:val="Normal"/>
              <w:bidi w:val="0"/>
              <w:spacing w:lineRule="auto" w:line="240" w:before="120" w:after="0"/>
              <w:jc w:val="center"/>
              <w:rPr>
                <w:rFonts w:ascii="Century Schoolbook" w:hAnsi="Century Schoolbook"/>
                <w:sz w:val="24"/>
                <w:szCs w:val="24"/>
              </w:rPr>
            </w:pPr>
            <w:r>
              <w:rPr>
                <w:rFonts w:cs="Times New Roman" w:ascii="Century Schoolbook" w:hAnsi="Century Schoolbook"/>
                <w:b/>
                <w:sz w:val="24"/>
                <w:szCs w:val="24"/>
              </w:rPr>
              <w:t>Theoretical RCS (RCS</w:t>
            </w:r>
            <w:r>
              <w:rPr>
                <w:rFonts w:cs="Times New Roman" w:ascii="Century Schoolbook" w:hAnsi="Century Schoolbook"/>
                <w:b/>
                <w:sz w:val="24"/>
                <w:szCs w:val="24"/>
                <w:vertAlign w:val="subscript"/>
              </w:rPr>
              <w:t>th</w:t>
            </w:r>
            <w:r>
              <w:rPr>
                <w:rFonts w:cs="Times New Roman" w:ascii="Century Schoolbook" w:hAnsi="Century Schoolbook"/>
                <w:b/>
                <w:sz w:val="24"/>
                <w:szCs w:val="24"/>
              </w:rPr>
              <w:t>) (in dBsm.)</w:t>
            </w:r>
          </w:p>
        </w:tc>
      </w:tr>
      <w:tr>
        <w:trPr>
          <w:trHeight w:val="876" w:hRule="atLeast"/>
        </w:trPr>
        <w:tc>
          <w:tcPr>
            <w:tcW w:w="854"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1.</w:t>
            </w:r>
          </w:p>
        </w:tc>
        <w:tc>
          <w:tcPr>
            <w:tcW w:w="2403"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Triangular Trihedral</w:t>
            </w:r>
          </w:p>
        </w:tc>
        <w:tc>
          <w:tcPr>
            <w:tcW w:w="6580" w:type="dxa"/>
            <w:tcBorders/>
            <w:shd w:fill="auto" w:val="clear"/>
          </w:tcPr>
          <w:p>
            <w:pPr>
              <w:pStyle w:val="Normal"/>
              <w:bidi w:val="0"/>
              <w:spacing w:lineRule="auto" w:line="240" w:before="120" w:after="0"/>
              <w:jc w:val="left"/>
              <w:rPr>
                <w:rFonts w:ascii="Century Schoolbook" w:hAnsi="Century Schoolbook"/>
                <w:sz w:val="24"/>
                <w:szCs w:val="24"/>
              </w:rPr>
            </w:pPr>
            <w:r>
              <w:rPr/>
            </w:r>
            <m:oMath xmlns:m="http://schemas.openxmlformats.org/officeDocument/2006/math">
              <m:f>
                <m:num>
                  <m:r>
                    <w:rPr>
                      <w:rFonts w:ascii="Cambria Math" w:hAnsi="Cambria Math"/>
                    </w:rPr>
                    <m:t xml:space="preserve">4</m:t>
                  </m:r>
                  <m:r>
                    <w:rPr>
                      <w:rFonts w:ascii="Cambria Math" w:hAnsi="Cambria Math"/>
                    </w:rPr>
                    <m:t xml:space="preserve">∗</m:t>
                  </m:r>
                  <m:r>
                    <w:rPr>
                      <w:rFonts w:ascii="Cambria Math" w:hAnsi="Cambria Math"/>
                    </w:rPr>
                    <m:t xml:space="preserve">π</m:t>
                  </m:r>
                  <m:r>
                    <w:rPr>
                      <w:rFonts w:ascii="Cambria Math" w:hAnsi="Cambria Math"/>
                    </w:rPr>
                    <m:t xml:space="preserve">∗</m:t>
                  </m:r>
                  <m:sSup>
                    <m:e>
                      <m:r>
                        <w:rPr>
                          <w:rFonts w:ascii="Cambria Math" w:hAnsi="Cambria Math"/>
                        </w:rPr>
                        <m:t xml:space="preserve">a</m:t>
                      </m:r>
                    </m:e>
                    <m:sup>
                      <m:r>
                        <w:rPr>
                          <w:rFonts w:ascii="Cambria Math" w:hAnsi="Cambria Math"/>
                        </w:rPr>
                        <m:t xml:space="preserve">4</m:t>
                      </m:r>
                    </m:sup>
                  </m:sSup>
                </m:num>
                <m:den>
                  <m:r>
                    <w:rPr>
                      <w:rFonts w:ascii="Cambria Math" w:hAnsi="Cambria Math"/>
                    </w:rPr>
                    <m:t xml:space="preserve">3</m:t>
                  </m:r>
                  <m:r>
                    <w:rPr>
                      <w:rFonts w:ascii="Cambria Math" w:hAnsi="Cambria Math"/>
                    </w:rPr>
                    <m:t xml:space="preserve">∗</m:t>
                  </m:r>
                  <m:sSup>
                    <m:e>
                      <m:r>
                        <w:rPr>
                          <w:rFonts w:ascii="Cambria Math" w:hAnsi="Cambria Math"/>
                        </w:rPr>
                        <m:t xml:space="preserve">λ</m:t>
                      </m:r>
                    </m:e>
                    <m:sup>
                      <m:r>
                        <w:rPr>
                          <w:rFonts w:ascii="Cambria Math" w:hAnsi="Cambria Math"/>
                        </w:rPr>
                        <m:t xml:space="preserve">2</m:t>
                      </m:r>
                    </m:sup>
                  </m:sSup>
                </m:den>
              </m:f>
            </m:oMath>
          </w:p>
        </w:tc>
      </w:tr>
      <w:tr>
        <w:trPr>
          <w:trHeight w:val="876" w:hRule="atLeast"/>
        </w:trPr>
        <w:tc>
          <w:tcPr>
            <w:tcW w:w="854"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2.</w:t>
            </w:r>
          </w:p>
        </w:tc>
        <w:tc>
          <w:tcPr>
            <w:tcW w:w="2403"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Flat Square Plate</w:t>
            </w:r>
          </w:p>
        </w:tc>
        <w:tc>
          <w:tcPr>
            <w:tcW w:w="6580" w:type="dxa"/>
            <w:tcBorders/>
            <w:shd w:fill="auto" w:val="clear"/>
          </w:tcPr>
          <w:p>
            <w:pPr>
              <w:pStyle w:val="Normal"/>
              <w:bidi w:val="0"/>
              <w:spacing w:lineRule="auto" w:line="240" w:before="120" w:after="0"/>
              <w:jc w:val="left"/>
              <w:rPr>
                <w:rFonts w:ascii="Century Schoolbook" w:hAnsi="Century Schoolbook"/>
                <w:sz w:val="24"/>
                <w:szCs w:val="24"/>
              </w:rPr>
            </w:pPr>
            <w:r>
              <w:rPr/>
            </w:r>
            <m:oMath xmlns:m="http://schemas.openxmlformats.org/officeDocument/2006/math">
              <m:f>
                <m:num>
                  <m:r>
                    <w:rPr>
                      <w:rFonts w:ascii="Cambria Math" w:hAnsi="Cambria Math"/>
                    </w:rPr>
                    <m:t xml:space="preserve">4</m:t>
                  </m:r>
                  <m:r>
                    <w:rPr>
                      <w:rFonts w:ascii="Cambria Math" w:hAnsi="Cambria Math"/>
                    </w:rPr>
                    <m:t xml:space="preserve">∗</m:t>
                  </m:r>
                  <m:r>
                    <w:rPr>
                      <w:rFonts w:ascii="Cambria Math" w:hAnsi="Cambria Math"/>
                    </w:rPr>
                    <m:t xml:space="preserve">π</m:t>
                  </m:r>
                  <m:r>
                    <w:rPr>
                      <w:rFonts w:ascii="Cambria Math" w:hAnsi="Cambria Math"/>
                    </w:rPr>
                    <m:t xml:space="preserve">∗</m:t>
                  </m:r>
                  <m:sSup>
                    <m:e>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λ</m:t>
                      </m:r>
                    </m:e>
                    <m:sup>
                      <m:r>
                        <w:rPr>
                          <w:rFonts w:ascii="Cambria Math" w:hAnsi="Cambria Math"/>
                        </w:rPr>
                        <m:t xml:space="preserve">2</m:t>
                      </m:r>
                    </m:sup>
                  </m:sSup>
                </m:den>
              </m:f>
            </m:oMath>
          </w:p>
        </w:tc>
      </w:tr>
      <w:tr>
        <w:trPr>
          <w:trHeight w:val="876" w:hRule="atLeast"/>
        </w:trPr>
        <w:tc>
          <w:tcPr>
            <w:tcW w:w="854"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3.</w:t>
            </w:r>
          </w:p>
        </w:tc>
        <w:tc>
          <w:tcPr>
            <w:tcW w:w="2403"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Circular Trihedral</w:t>
            </w:r>
          </w:p>
        </w:tc>
        <w:tc>
          <w:tcPr>
            <w:tcW w:w="6580" w:type="dxa"/>
            <w:tcBorders/>
            <w:shd w:fill="auto" w:val="clear"/>
          </w:tcPr>
          <w:p>
            <w:pPr>
              <w:pStyle w:val="Normal"/>
              <w:bidi w:val="0"/>
              <w:spacing w:lineRule="auto" w:line="240" w:before="120" w:after="0"/>
              <w:jc w:val="left"/>
              <w:rPr>
                <w:rFonts w:ascii="Century Schoolbook" w:hAnsi="Century Schoolbook"/>
                <w:sz w:val="24"/>
                <w:szCs w:val="24"/>
              </w:rPr>
            </w:pPr>
            <w:r>
              <w:rPr/>
            </w:r>
            <m:oMath xmlns:m="http://schemas.openxmlformats.org/officeDocument/2006/math">
              <m:f>
                <m:num>
                  <m:r>
                    <w:rPr>
                      <w:rFonts w:ascii="Cambria Math" w:hAnsi="Cambria Math"/>
                    </w:rPr>
                    <m:t xml:space="preserve">0.507</m:t>
                  </m:r>
                  <m:r>
                    <w:rPr>
                      <w:rFonts w:ascii="Cambria Math" w:hAnsi="Cambria Math"/>
                    </w:rPr>
                    <m:t xml:space="preserve">∗</m:t>
                  </m:r>
                  <m:sSup>
                    <m:e>
                      <m:r>
                        <w:rPr>
                          <w:rFonts w:ascii="Cambria Math" w:hAnsi="Cambria Math"/>
                        </w:rPr>
                        <m:t xml:space="preserve">π</m:t>
                      </m:r>
                    </m:e>
                    <m:sup>
                      <m:r>
                        <w:rPr>
                          <w:rFonts w:ascii="Cambria Math" w:hAnsi="Cambria Math"/>
                        </w:rPr>
                        <m:t xml:space="preserve">3</m:t>
                      </m:r>
                    </m:sup>
                  </m:sSup>
                  <m:r>
                    <w:rPr>
                      <w:rFonts w:ascii="Cambria Math" w:hAnsi="Cambria Math"/>
                    </w:rPr>
                    <m:t xml:space="preserve">∗</m:t>
                  </m:r>
                  <m:sSup>
                    <m:e>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λ</m:t>
                      </m:r>
                    </m:e>
                    <m:sup>
                      <m:r>
                        <w:rPr>
                          <w:rFonts w:ascii="Cambria Math" w:hAnsi="Cambria Math"/>
                        </w:rPr>
                        <m:t xml:space="preserve">2</m:t>
                      </m:r>
                    </m:sup>
                  </m:sSup>
                </m:den>
              </m:f>
            </m:oMath>
          </w:p>
        </w:tc>
      </w:tr>
      <w:tr>
        <w:trPr>
          <w:trHeight w:val="925" w:hRule="atLeast"/>
        </w:trPr>
        <w:tc>
          <w:tcPr>
            <w:tcW w:w="854"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4.</w:t>
            </w:r>
          </w:p>
        </w:tc>
        <w:tc>
          <w:tcPr>
            <w:tcW w:w="2403"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Dihedral</w:t>
            </w:r>
          </w:p>
        </w:tc>
        <w:tc>
          <w:tcPr>
            <w:tcW w:w="6580" w:type="dxa"/>
            <w:tcBorders/>
            <w:shd w:fill="auto" w:val="clear"/>
          </w:tcPr>
          <w:p>
            <w:pPr>
              <w:pStyle w:val="Normal"/>
              <w:bidi w:val="0"/>
              <w:spacing w:lineRule="auto" w:line="240" w:before="120" w:after="0"/>
              <w:jc w:val="left"/>
              <w:rPr>
                <w:rFonts w:ascii="Century Schoolbook" w:hAnsi="Century Schoolbook"/>
                <w:sz w:val="24"/>
                <w:szCs w:val="24"/>
              </w:rPr>
            </w:pPr>
            <w:r>
              <w:rPr/>
            </w:r>
            <m:oMath xmlns:m="http://schemas.openxmlformats.org/officeDocument/2006/math">
              <m:f>
                <m:num>
                  <m:r>
                    <w:rPr>
                      <w:rFonts w:ascii="Cambria Math" w:hAnsi="Cambria Math"/>
                    </w:rPr>
                    <m:t xml:space="preserve">8</m:t>
                  </m:r>
                  <m:r>
                    <w:rPr>
                      <w:rFonts w:ascii="Cambria Math" w:hAnsi="Cambria Math"/>
                    </w:rPr>
                    <m:t xml:space="preserve">∗</m:t>
                  </m:r>
                  <m:r>
                    <w:rPr>
                      <w:rFonts w:ascii="Cambria Math" w:hAnsi="Cambria Math"/>
                    </w:rPr>
                    <m:t xml:space="preserve">π</m:t>
                  </m:r>
                  <m:r>
                    <w:rPr>
                      <w:rFonts w:ascii="Cambria Math" w:hAnsi="Cambria Math"/>
                    </w:rPr>
                    <m:t xml:space="preserve">∗</m:t>
                  </m:r>
                  <m:sSup>
                    <m:e>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λ</m:t>
                      </m:r>
                    </m:e>
                    <m:sup>
                      <m:r>
                        <w:rPr>
                          <w:rFonts w:ascii="Cambria Math" w:hAnsi="Cambria Math"/>
                        </w:rPr>
                        <m:t xml:space="preserve">2</m:t>
                      </m:r>
                    </m:sup>
                  </m:sSup>
                </m:den>
              </m:f>
            </m:oMath>
          </w:p>
        </w:tc>
      </w:tr>
      <w:tr>
        <w:trPr>
          <w:trHeight w:val="925" w:hRule="atLeast"/>
        </w:trPr>
        <w:tc>
          <w:tcPr>
            <w:tcW w:w="854"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5.</w:t>
            </w:r>
          </w:p>
        </w:tc>
        <w:tc>
          <w:tcPr>
            <w:tcW w:w="2403" w:type="dxa"/>
            <w:tcBorders/>
            <w:shd w:fill="auto" w:val="clear"/>
          </w:tcPr>
          <w:p>
            <w:pPr>
              <w:pStyle w:val="Normal"/>
              <w:bidi w:val="0"/>
              <w:spacing w:lineRule="auto" w:line="240" w:before="120" w:after="0"/>
              <w:jc w:val="left"/>
              <w:rPr>
                <w:rFonts w:ascii="Century Schoolbook" w:hAnsi="Century Schoolbook"/>
                <w:sz w:val="24"/>
                <w:szCs w:val="24"/>
              </w:rPr>
            </w:pPr>
            <w:r>
              <w:rPr>
                <w:rFonts w:cs="Times New Roman" w:ascii="Century Schoolbook" w:hAnsi="Century Schoolbook"/>
                <w:sz w:val="24"/>
                <w:szCs w:val="24"/>
              </w:rPr>
              <w:t>Square Trihedral</w:t>
            </w:r>
          </w:p>
        </w:tc>
        <w:tc>
          <w:tcPr>
            <w:tcW w:w="6580" w:type="dxa"/>
            <w:tcBorders/>
            <w:shd w:fill="auto" w:val="clear"/>
          </w:tcPr>
          <w:p>
            <w:pPr>
              <w:pStyle w:val="Normal"/>
              <w:bidi w:val="0"/>
              <w:spacing w:lineRule="auto" w:line="240" w:before="120" w:after="0"/>
              <w:jc w:val="left"/>
              <w:rPr>
                <w:rFonts w:ascii="Century Schoolbook" w:hAnsi="Century Schoolbook"/>
                <w:sz w:val="24"/>
                <w:szCs w:val="24"/>
              </w:rPr>
            </w:pPr>
            <w:r>
              <w:rPr/>
            </w:r>
            <m:oMath xmlns:m="http://schemas.openxmlformats.org/officeDocument/2006/math">
              <m:f>
                <m:num>
                  <m:r>
                    <w:rPr>
                      <w:rFonts w:ascii="Cambria Math" w:hAnsi="Cambria Math"/>
                    </w:rPr>
                    <m:t xml:space="preserve">12</m:t>
                  </m:r>
                  <m:r>
                    <w:rPr>
                      <w:rFonts w:ascii="Cambria Math" w:hAnsi="Cambria Math"/>
                    </w:rPr>
                    <m:t xml:space="preserve">∗</m:t>
                  </m:r>
                  <m:r>
                    <w:rPr>
                      <w:rFonts w:ascii="Cambria Math" w:hAnsi="Cambria Math"/>
                    </w:rPr>
                    <m:t xml:space="preserve">π</m:t>
                  </m:r>
                  <m:r>
                    <w:rPr>
                      <w:rFonts w:ascii="Cambria Math" w:hAnsi="Cambria Math"/>
                    </w:rPr>
                    <m:t xml:space="preserve">∗</m:t>
                  </m:r>
                  <m:sSup>
                    <m:e>
                      <m:r>
                        <w:rPr>
                          <w:rFonts w:ascii="Cambria Math" w:hAnsi="Cambria Math"/>
                        </w:rPr>
                        <m:t xml:space="preserve">a</m:t>
                      </m:r>
                    </m:e>
                    <m:sup>
                      <m:r>
                        <w:rPr>
                          <w:rFonts w:ascii="Cambria Math" w:hAnsi="Cambria Math"/>
                        </w:rPr>
                        <m:t xml:space="preserve">4</m:t>
                      </m:r>
                    </m:sup>
                  </m:sSup>
                </m:num>
                <m:den>
                  <m:sSup>
                    <m:e>
                      <m:r>
                        <w:rPr>
                          <w:rFonts w:ascii="Cambria Math" w:hAnsi="Cambria Math"/>
                        </w:rPr>
                        <m:t xml:space="preserve">λ</m:t>
                      </m:r>
                    </m:e>
                    <m:sup>
                      <m:r>
                        <w:rPr>
                          <w:rFonts w:ascii="Cambria Math" w:hAnsi="Cambria Math"/>
                        </w:rPr>
                        <m:t xml:space="preserve">2</m:t>
                      </m:r>
                    </m:sup>
                  </m:sSup>
                </m:den>
              </m:f>
            </m:oMath>
          </w:p>
        </w:tc>
      </w:tr>
    </w:tbl>
    <w:p>
      <w:pPr>
        <w:pStyle w:val="PreformattedText"/>
        <w:bidi w:val="0"/>
        <w:jc w:val="left"/>
        <w:rPr>
          <w:rFonts w:ascii="Century Schoolbook" w:hAnsi="Century Schoolbook" w:cs="Times New Roman"/>
          <w:b/>
          <w:b/>
          <w:sz w:val="24"/>
          <w:szCs w:val="24"/>
          <w:u w:val="single"/>
        </w:rPr>
      </w:pPr>
      <w:r>
        <w:rPr>
          <w:rFonts w:cs="Times New Roman" w:ascii="Century Schoolbook" w:hAnsi="Century Schoolbook"/>
          <w:b/>
          <w:sz w:val="24"/>
          <w:szCs w:val="24"/>
          <w:u w:val="single"/>
        </w:rPr>
      </w:r>
    </w:p>
    <w:p>
      <w:pPr>
        <w:pStyle w:val="PreformattedText"/>
        <w:bidi w:val="0"/>
        <w:jc w:val="center"/>
        <w:rPr>
          <w:rFonts w:ascii="Bell MT" w:hAnsi="Bell MT"/>
          <w:sz w:val="24"/>
          <w:szCs w:val="24"/>
          <w:u w:val="single"/>
        </w:rPr>
      </w:pPr>
      <w:r>
        <w:rPr>
          <w:rFonts w:ascii="Bell MT" w:hAnsi="Bell MT"/>
          <w:sz w:val="24"/>
          <w:szCs w:val="24"/>
          <w:u w:val="single"/>
        </w:rPr>
      </w:r>
    </w:p>
    <w:p>
      <w:pPr>
        <w:pStyle w:val="Normal"/>
        <w:spacing w:lineRule="auto" w:line="240"/>
        <w:rPr/>
      </w:pPr>
      <w:r>
        <w:rPr>
          <w:rFonts w:cs="Times New Roman" w:ascii="Century Schoolbook" w:hAnsi="Century Schoolbook"/>
          <w:b/>
          <w:sz w:val="28"/>
          <w:szCs w:val="28"/>
          <w:u w:val="single"/>
        </w:rPr>
        <w:t>5.3.1.2  Distributed Target</w:t>
      </w:r>
    </w:p>
    <w:p>
      <w:pPr>
        <w:pStyle w:val="Normal"/>
        <w:spacing w:lineRule="auto" w:line="240"/>
        <w:rPr>
          <w:rFonts w:ascii="Century Schoolbook" w:hAnsi="Century Schoolbook" w:cs="Times New Roman"/>
        </w:rPr>
      </w:pPr>
      <w:r>
        <w:rPr>
          <w:rFonts w:cs="Times New Roman" w:ascii="Century Schoolbook" w:hAnsi="Century Schoolbook"/>
        </w:rPr>
      </w:r>
    </w:p>
    <w:p>
      <w:pPr>
        <w:pStyle w:val="Normal"/>
        <w:spacing w:lineRule="auto" w:line="240"/>
        <w:rPr/>
      </w:pPr>
      <w:r>
        <w:rPr>
          <w:rFonts w:cs="Times New Roman" w:ascii="Century Schoolbook" w:hAnsi="Century Schoolbook"/>
        </w:rPr>
        <w:t>The toolbox encompasses calibration of distributed targets with the help of calculation of average gamma naught or slope normalized radar cross section over any area selected by the user. The formula for calculation of Gamma naught(</w:t>
      </w:r>
      <w:r>
        <w:rPr/>
      </w:r>
      <m:oMath xmlns:m="http://schemas.openxmlformats.org/officeDocument/2006/math">
        <m:sSub>
          <m:e>
            <m:r>
              <w:rPr>
                <w:rFonts w:ascii="Cambria Math" w:hAnsi="Cambria Math"/>
              </w:rPr>
              <m:t xml:space="preserve">γ</m:t>
            </m:r>
          </m:e>
          <m:sub>
            <m:r>
              <w:rPr>
                <w:rFonts w:ascii="Cambria Math" w:hAnsi="Cambria Math"/>
              </w:rPr>
              <m:t xml:space="preserve">0</m:t>
            </m:r>
          </m:sub>
        </m:sSub>
      </m:oMath>
      <w:r>
        <w:rPr>
          <w:rFonts w:cs="Times New Roman" w:ascii="Century Schoolbook" w:hAnsi="Century Schoolbook"/>
        </w:rPr>
        <w:t xml:space="preserve"> varies from sensor to sensor.The calculation of gamma naught for Sentinel-1 and ALOS-2 PALSAR is given as follows:</w:t>
      </w:r>
    </w:p>
    <w:p>
      <w:pPr>
        <w:pStyle w:val="Normal"/>
        <w:spacing w:lineRule="auto" w:line="240"/>
        <w:rPr>
          <w:rFonts w:ascii="Century Schoolbook" w:hAnsi="Century Schoolbook" w:cs="Times New Roman"/>
        </w:rPr>
      </w:pPr>
      <w:r>
        <w:rPr>
          <w:rFonts w:cs="Times New Roman" w:ascii="Century Schoolbook" w:hAnsi="Century Schoolbook"/>
        </w:rPr>
      </w:r>
    </w:p>
    <w:p>
      <w:pPr>
        <w:pStyle w:val="Normal"/>
        <w:spacing w:lineRule="auto" w:line="240"/>
        <w:rPr/>
      </w:pPr>
      <w:r>
        <w:rPr>
          <w:rFonts w:cs="Times New Roman" w:ascii="Century Schoolbook" w:hAnsi="Century Schoolbook"/>
          <w:b/>
          <w:u w:val="single"/>
        </w:rPr>
        <w:t>Sentinel-1</w:t>
      </w:r>
    </w:p>
    <w:p>
      <w:pPr>
        <w:pStyle w:val="Normal"/>
        <w:spacing w:lineRule="auto" w:line="240"/>
        <w:rPr/>
      </w:pPr>
      <w:r>
        <w:rPr>
          <w:rFonts w:cs="Times New Roman" w:ascii="Century Schoolbook" w:hAnsi="Century Schoolbook"/>
        </w:rPr>
        <w:t>The calculation of gamma naught for Sentinel-1 follows the following formula[2]:</w:t>
      </w:r>
    </w:p>
    <w:p>
      <w:pPr>
        <w:pStyle w:val="Normal"/>
        <w:spacing w:lineRule="auto" w:line="240"/>
        <w:rPr/>
      </w:pPr>
      <w:r>
        <w:rPr/>
      </w:r>
      <m:oMath xmlns:m="http://schemas.openxmlformats.org/officeDocument/2006/math">
        <m:sSub>
          <m:e>
            <m:r>
              <w:rPr>
                <w:rFonts w:ascii="Cambria Math" w:hAnsi="Cambria Math"/>
              </w:rPr>
              <m:t xml:space="preserve">γ</m:t>
            </m:r>
          </m:e>
          <m:sub>
            <m:r>
              <w:rPr>
                <w:rFonts w:ascii="Cambria Math" w:hAnsi="Cambria Math"/>
              </w:rPr>
              <m:t xml:space="preserve">0</m:t>
            </m:r>
          </m:sub>
        </m:sSub>
        <m:r>
          <w:rPr>
            <w:rFonts w:ascii="Cambria Math" w:hAnsi="Cambria Math"/>
          </w:rPr>
          <m:t xml:space="preserve">=</m:t>
        </m:r>
        <m:sSup>
          <m:e>
            <m:f>
              <m:num>
                <m:r>
                  <w:rPr>
                    <w:rFonts w:ascii="Cambria Math" w:hAnsi="Cambria Math"/>
                  </w:rPr>
                  <m:t xml:space="preserve">DN</m:t>
                </m:r>
              </m:num>
              <m:den>
                <m:sSubSup>
                  <m:e>
                    <m:r>
                      <w:rPr>
                        <w:rFonts w:ascii="Cambria Math" w:hAnsi="Cambria Math"/>
                      </w:rPr>
                      <m:t xml:space="preserve">A</m:t>
                    </m:r>
                  </m:e>
                  <m:sub>
                    <m:r>
                      <w:rPr>
                        <w:rFonts w:ascii="Cambria Math" w:hAnsi="Cambria Math"/>
                      </w:rPr>
                      <m:t xml:space="preserve">γ</m:t>
                    </m:r>
                  </m:sub>
                  <m:sup>
                    <m:r>
                      <w:rPr>
                        <w:rFonts w:ascii="Cambria Math" w:hAnsi="Cambria Math"/>
                      </w:rPr>
                      <m:t xml:space="preserve">2</m:t>
                    </m:r>
                  </m:sup>
                </m:sSubSup>
              </m:den>
            </m:f>
          </m:e>
          <m:sup>
            <m:r>
              <w:rPr>
                <w:rFonts w:ascii="Cambria Math" w:hAnsi="Cambria Math"/>
              </w:rPr>
              <m:t xml:space="preserve">2</m:t>
            </m:r>
          </m:sup>
        </m:sSup>
      </m:oMath>
    </w:p>
    <w:p>
      <w:pPr>
        <w:pStyle w:val="Normal"/>
        <w:spacing w:lineRule="auto" w:line="240"/>
        <w:rPr/>
      </w:pPr>
      <w:r>
        <w:rPr>
          <w:rFonts w:cs="Times New Roman" w:ascii="Century Schoolbook" w:hAnsi="Century Schoolbook"/>
        </w:rPr>
        <w:t>where,</w:t>
      </w:r>
    </w:p>
    <w:p>
      <w:pPr>
        <w:pStyle w:val="Normal"/>
        <w:spacing w:lineRule="auto" w:line="240"/>
        <w:rPr/>
      </w:pPr>
      <w:r>
        <w:rPr>
          <w:rFonts w:cs="Times New Roman" w:ascii="Century Schoolbook" w:hAnsi="Century Schoolbook"/>
        </w:rPr>
        <w:t xml:space="preserve">DN represents Digital Number i.e. the actual value of each pixel </w:t>
      </w:r>
      <w:r>
        <w:rPr>
          <w:rFonts w:cs="Times New Roman" w:ascii="Century Schoolbook" w:hAnsi="Century Schoolbook"/>
        </w:rPr>
        <w:t>in the Amplitude or Intensity image</w:t>
      </w:r>
    </w:p>
    <w:p>
      <w:pPr>
        <w:pStyle w:val="Normal"/>
        <w:spacing w:lineRule="auto" w:line="240"/>
        <w:rPr/>
      </w:pPr>
      <w:r>
        <w:rPr/>
      </w:r>
      <m:oMath xmlns:m="http://schemas.openxmlformats.org/officeDocument/2006/math">
        <m:sSub>
          <m:e>
            <m:r>
              <w:rPr>
                <w:rFonts w:ascii="Cambria Math" w:hAnsi="Cambria Math"/>
              </w:rPr>
              <m:t xml:space="preserve">A</m:t>
            </m:r>
          </m:e>
          <m:sub>
            <m:r>
              <w:rPr>
                <w:rFonts w:ascii="Cambria Math" w:hAnsi="Cambria Math"/>
              </w:rPr>
              <m:t xml:space="preserve">γ</m:t>
            </m:r>
          </m:sub>
        </m:sSub>
      </m:oMath>
      <w:r>
        <w:rPr>
          <w:rFonts w:cs="Times New Roman" w:ascii="Century Schoolbook" w:hAnsi="Century Schoolbook"/>
        </w:rPr>
        <w:t xml:space="preserve"> </w:t>
      </w:r>
      <w:r>
        <w:rPr>
          <w:rFonts w:cs="Times New Roman" w:ascii="Century Schoolbook" w:hAnsi="Century Schoolbook"/>
        </w:rPr>
        <w:t>represents the gain value obtained from the Gamma gains LUT present inside the Calibration.xml file that comes with the product.</w:t>
      </w:r>
    </w:p>
    <w:p>
      <w:pPr>
        <w:pStyle w:val="Normal"/>
        <w:spacing w:lineRule="auto" w:line="240"/>
        <w:rPr>
          <w:rFonts w:ascii="Century Schoolbook" w:hAnsi="Century Schoolbook" w:cs="Times New Roman"/>
        </w:rPr>
      </w:pPr>
      <w:r>
        <w:rPr/>
      </w:r>
    </w:p>
    <w:p>
      <w:pPr>
        <w:pStyle w:val="Normal"/>
        <w:spacing w:lineRule="auto" w:line="240"/>
        <w:rPr>
          <w:rFonts w:ascii="Century Schoolbook" w:hAnsi="Century Schoolbook" w:cs="Times New Roman"/>
        </w:rPr>
      </w:pPr>
      <w:r>
        <w:rPr/>
      </w:r>
    </w:p>
    <w:p>
      <w:pPr>
        <w:pStyle w:val="Normal"/>
        <w:spacing w:lineRule="auto" w:line="240"/>
        <w:rPr>
          <w:b/>
          <w:b/>
          <w:bCs/>
          <w:u w:val="single"/>
        </w:rPr>
      </w:pPr>
      <w:r>
        <w:rPr>
          <w:rFonts w:cs="Times New Roman" w:ascii="Century Schoolbook" w:hAnsi="Century Schoolbook"/>
          <w:b/>
          <w:bCs/>
          <w:u w:val="single"/>
        </w:rPr>
        <w:t>1.4 Working</w:t>
      </w:r>
    </w:p>
    <w:p>
      <w:pPr>
        <w:pStyle w:val="Normal"/>
        <w:spacing w:lineRule="auto" w:line="240"/>
        <w:rPr>
          <w:rFonts w:ascii="Century Schoolbook" w:hAnsi="Century Schoolbook" w:cs="Times New Roman"/>
        </w:rPr>
      </w:pPr>
      <w:r>
        <w:rPr>
          <w:b/>
          <w:bCs/>
          <w:u w:val="single"/>
        </w:rPr>
      </w:r>
    </w:p>
    <w:p>
      <w:pPr>
        <w:pStyle w:val="Normal"/>
        <w:spacing w:lineRule="auto" w:line="240"/>
        <w:rPr>
          <w:b w:val="false"/>
          <w:b w:val="false"/>
          <w:bCs w:val="false"/>
          <w:u w:val="none"/>
        </w:rPr>
      </w:pPr>
      <w:r>
        <w:rPr>
          <w:rFonts w:cs="Times New Roman" w:ascii="Century Schoolbook" w:hAnsi="Century Schoolbook"/>
          <w:b w:val="false"/>
          <w:bCs w:val="false"/>
          <w:u w:val="none"/>
        </w:rPr>
        <w:t xml:space="preserve">1.) After running the </w:t>
      </w:r>
      <w:r>
        <w:rPr>
          <w:rFonts w:cs="Times New Roman" w:ascii="Century Schoolbook" w:hAnsi="Century Schoolbook"/>
          <w:b/>
          <w:bCs/>
          <w:u w:val="none"/>
        </w:rPr>
        <w:t>sentinel_calibration.py</w:t>
      </w:r>
      <w:r>
        <w:rPr>
          <w:rFonts w:cs="Times New Roman" w:ascii="Century Schoolbook" w:hAnsi="Century Schoolbook"/>
          <w:b w:val="false"/>
          <w:bCs w:val="false"/>
          <w:u w:val="none"/>
        </w:rPr>
        <w:t xml:space="preserve"> file, the GUI is prompted.</w:t>
      </w:r>
    </w:p>
    <w:p>
      <w:pPr>
        <w:pStyle w:val="Normal"/>
        <w:spacing w:lineRule="auto" w:line="240"/>
        <w:rPr>
          <w:rFonts w:ascii="Century Schoolbook" w:hAnsi="Century Schoolbook" w:cs="Times New Roman"/>
        </w:rPr>
      </w:pPr>
      <w:r>
        <w:rPr>
          <w:b w:val="false"/>
          <w:bCs w:val="false"/>
          <w:u w:val="none"/>
        </w:rPr>
      </w:r>
    </w:p>
    <w:p>
      <w:pPr>
        <w:pStyle w:val="Normal"/>
        <w:spacing w:lineRule="auto" w:line="240"/>
        <w:rPr>
          <w:rFonts w:ascii="Century Schoolbook" w:hAnsi="Century Schoolbook" w:cs="Times New Roman"/>
          <w:b/>
          <w:b/>
          <w:u w:val="single"/>
        </w:rPr>
      </w:pPr>
      <w:r>
        <w:rPr>
          <w:rFonts w:cs="Times New Roman" w:ascii="Century Schoolbook" w:hAnsi="Century Schoolbook"/>
          <w:b/>
          <w:u w:val="single"/>
        </w:rPr>
      </w:r>
    </w:p>
    <w:p>
      <w:pPr>
        <w:pStyle w:val="Normal"/>
        <w:spacing w:lineRule="auto" w:line="240"/>
        <w:rPr>
          <w:rFonts w:ascii="Century Schoolbook" w:hAnsi="Century Schoolbook" w:cs="Times New Roman"/>
          <w:b/>
          <w:b/>
          <w:u w:val="single"/>
        </w:rPr>
      </w:pPr>
      <w:r>
        <w:rPr>
          <w:rFonts w:cs="Times New Roman" w:ascii="Century Schoolbook" w:hAnsi="Century Schoolbook"/>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34785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78530"/>
                    </a:xfrm>
                    <a:prstGeom prst="rect">
                      <a:avLst/>
                    </a:prstGeom>
                  </pic:spPr>
                </pic:pic>
              </a:graphicData>
            </a:graphic>
          </wp:anchor>
        </w:drawing>
      </w:r>
    </w:p>
    <w:p>
      <w:pPr>
        <w:pStyle w:val="Normal"/>
        <w:spacing w:lineRule="auto" w:line="240"/>
        <w:rPr>
          <w:rFonts w:ascii="Century Schoolbook" w:hAnsi="Century Schoolbook" w:cs="Times New Roman"/>
          <w:b/>
          <w:b/>
          <w:u w:val="single"/>
        </w:rPr>
      </w:pPr>
      <w:r>
        <w:rPr>
          <w:rFonts w:cs="Times New Roman" w:ascii="Century Schoolbook" w:hAnsi="Century Schoolbook"/>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t xml:space="preserve">After selecting the Sentinel-1 Sensor click on </w:t>
      </w:r>
      <w:r>
        <w:rPr>
          <w:rFonts w:cs="Times New Roman" w:ascii="Century Schoolbook" w:hAnsi="Century Schoolbook"/>
          <w:b/>
          <w:bCs/>
          <w:u w:val="none"/>
        </w:rPr>
        <w:t>Ok</w:t>
      </w:r>
      <w:r>
        <w:rPr>
          <w:rFonts w:cs="Times New Roman" w:ascii="Century Schoolbook" w:hAnsi="Century Schoolbook"/>
          <w:b w:val="false"/>
          <w:bCs w:val="false"/>
          <w:u w:val="none"/>
        </w:rPr>
        <w:t xml:space="preserve"> button which will prompt the user with a window which will provide instructions for further processing.</w:t>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drawing>
          <wp:anchor behindDoc="0" distT="0" distB="0" distL="0" distR="0" simplePos="0" locked="0" layoutInCell="1" allowOverlap="1" relativeHeight="24">
            <wp:simplePos x="0" y="0"/>
            <wp:positionH relativeFrom="column">
              <wp:posOffset>843280</wp:posOffset>
            </wp:positionH>
            <wp:positionV relativeFrom="paragraph">
              <wp:posOffset>70485</wp:posOffset>
            </wp:positionV>
            <wp:extent cx="4107180" cy="258318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4107180" cy="2583180"/>
                    </a:xfrm>
                    <a:prstGeom prst="rect">
                      <a:avLst/>
                    </a:prstGeom>
                  </pic:spPr>
                </pic:pic>
              </a:graphicData>
            </a:graphic>
          </wp:anchor>
        </w:drawing>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t>2) The user clicks on Input File. Now, the user should already extract the required Sentinel-1 data into a folder and go to measurement folder to open a co-pol(HH or VV tiff file)</w:t>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drawing>
          <wp:anchor behindDoc="0" distT="0" distB="0" distL="0" distR="0" simplePos="0" locked="0" layoutInCell="1" allowOverlap="1" relativeHeight="25">
            <wp:simplePos x="0" y="0"/>
            <wp:positionH relativeFrom="column">
              <wp:posOffset>250190</wp:posOffset>
            </wp:positionH>
            <wp:positionV relativeFrom="paragraph">
              <wp:posOffset>-120650</wp:posOffset>
            </wp:positionV>
            <wp:extent cx="6120130" cy="32893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289300"/>
                    </a:xfrm>
                    <a:prstGeom prst="rect">
                      <a:avLst/>
                    </a:prstGeom>
                  </pic:spPr>
                </pic:pic>
              </a:graphicData>
            </a:graphic>
          </wp:anchor>
        </w:drawing>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t>3) The user should zoom in to the portion of corner reflectors and select 5 points (one for the center of corner reflector and four for the clutter centres),after which the window will automatically close.</w:t>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30740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074035"/>
                    </a:xfrm>
                    <a:prstGeom prst="rect">
                      <a:avLst/>
                    </a:prstGeom>
                  </pic:spPr>
                </pic:pic>
              </a:graphicData>
            </a:graphic>
          </wp:anchor>
        </w:drawing>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t>4) Enter Annotation.xml File.</w:t>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38481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848100"/>
                    </a:xfrm>
                    <a:prstGeom prst="rect">
                      <a:avLst/>
                    </a:prstGeom>
                  </pic:spPr>
                </pic:pic>
              </a:graphicData>
            </a:graphic>
          </wp:anchor>
        </w:drawing>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t>5.) Enter Calibration.xml file.</w:t>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38481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848100"/>
                    </a:xfrm>
                    <a:prstGeom prst="rect">
                      <a:avLst/>
                    </a:prstGeom>
                  </pic:spPr>
                </pic:pic>
              </a:graphicData>
            </a:graphic>
          </wp:anchor>
        </w:drawing>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360"/>
        <w:jc w:val="both"/>
        <w:rPr/>
      </w:pPr>
      <w:r>
        <w:rPr>
          <w:rFonts w:cs="Times New Roman" w:ascii="Century Schoolbook" w:hAnsi="Century Schoolbook"/>
        </w:rPr>
        <w:t>6</w:t>
      </w:r>
      <w:r>
        <w:rPr>
          <w:rFonts w:cs="Times New Roman" w:ascii="Century Schoolbook" w:hAnsi="Century Schoolbook"/>
        </w:rPr>
        <w:t xml:space="preserve">) The user has to select </w:t>
      </w:r>
      <w:r>
        <w:rPr>
          <w:rFonts w:cs="Times New Roman" w:ascii="Century Schoolbook" w:hAnsi="Century Schoolbook"/>
          <w:b/>
        </w:rPr>
        <w:t>Radiometric calibration</w:t>
      </w:r>
      <w:r>
        <w:rPr>
          <w:rFonts w:cs="Times New Roman" w:ascii="Century Schoolbook" w:hAnsi="Century Schoolbook"/>
        </w:rPr>
        <w:t xml:space="preserve"> button from OUTPUT option.</w:t>
      </w:r>
    </w:p>
    <w:p>
      <w:pPr>
        <w:pStyle w:val="Normal"/>
        <w:keepNext w:val="true"/>
        <w:spacing w:lineRule="auto" w:line="360"/>
        <w:jc w:val="center"/>
        <w:rPr/>
      </w:pPr>
      <w:r>
        <w:rPr/>
        <w:drawing>
          <wp:inline distT="0" distB="0" distL="0" distR="0">
            <wp:extent cx="3048000" cy="2527935"/>
            <wp:effectExtent l="0" t="0" r="0" b="0"/>
            <wp:docPr id="7" name="Picture 69" descr="C:\Users\CVD\Desktop\GUI Snaps\ris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9" descr="C:\Users\CVD\Desktop\GUI Snaps\risat-5.PNG"/>
                    <pic:cNvPicPr>
                      <a:picLocks noChangeAspect="1" noChangeArrowheads="1"/>
                    </pic:cNvPicPr>
                  </pic:nvPicPr>
                  <pic:blipFill>
                    <a:blip r:embed="rId8"/>
                    <a:stretch>
                      <a:fillRect/>
                    </a:stretch>
                  </pic:blipFill>
                  <pic:spPr bwMode="auto">
                    <a:xfrm>
                      <a:off x="0" y="0"/>
                      <a:ext cx="3048000" cy="2527935"/>
                    </a:xfrm>
                    <a:prstGeom prst="rect">
                      <a:avLst/>
                    </a:prstGeom>
                  </pic:spPr>
                </pic:pic>
              </a:graphicData>
            </a:graphic>
          </wp:inline>
        </w:drawing>
      </w:r>
    </w:p>
    <w:p>
      <w:pPr>
        <w:pStyle w:val="Caption1"/>
        <w:jc w:val="center"/>
        <w:rPr>
          <w:rFonts w:ascii="Century Schoolbook" w:hAnsi="Century Schoolbook"/>
          <w:b/>
          <w:b/>
          <w:bCs/>
          <w:lang w:val="en-IN"/>
        </w:rPr>
      </w:pPr>
      <w:r>
        <w:rPr/>
      </w:r>
      <w:bookmarkStart w:id="1" w:name="_Toc5633032"/>
      <w:bookmarkStart w:id="2" w:name="_Toc5633032"/>
      <w:bookmarkEnd w:id="2"/>
    </w:p>
    <w:p>
      <w:pPr>
        <w:pStyle w:val="Normal"/>
        <w:spacing w:lineRule="auto" w:line="360"/>
        <w:jc w:val="both"/>
        <w:rPr/>
      </w:pPr>
      <w:r>
        <w:rPr>
          <w:rFonts w:cs="Times New Roman" w:ascii="Century Schoolbook" w:hAnsi="Century Schoolbook"/>
        </w:rPr>
        <w:t>7</w:t>
      </w:r>
      <w:r>
        <w:rPr>
          <w:rFonts w:cs="Times New Roman" w:ascii="Century Schoolbook" w:hAnsi="Century Schoolbook"/>
        </w:rPr>
        <w:t>) After inputting all the details, the user has to click OK on the Information tab.</w:t>
      </w:r>
    </w:p>
    <w:p>
      <w:pPr>
        <w:pStyle w:val="Normal"/>
        <w:spacing w:lineRule="auto" w:line="360"/>
        <w:jc w:val="center"/>
        <w:rPr>
          <w:rFonts w:ascii="Century Schoolbook" w:hAnsi="Century Schoolbook" w:cs="Times New Roman"/>
          <w:b w:val="false"/>
          <w:b w:val="false"/>
          <w:bCs w:val="false"/>
          <w:u w:val="none"/>
        </w:rPr>
      </w:pPr>
      <w:r>
        <w:rPr>
          <w:rFonts w:cs="Times New Roman" w:ascii="Century Schoolbook" w:hAnsi="Century Schoolbook"/>
          <w:b w:val="false"/>
          <w:bCs w:val="false"/>
          <w:u w:val="none"/>
        </w:rPr>
        <w:drawing>
          <wp:inline distT="0" distB="0" distL="0" distR="0">
            <wp:extent cx="5486400" cy="3479165"/>
            <wp:effectExtent l="0" t="0" r="0" b="0"/>
            <wp:docPr id="8" name="Picture 70" descr="C:\Users\CVD\Desktop\GUI Snaps\sentinel point 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0" descr="C:\Users\CVD\Desktop\GUI Snaps\sentinel point det.PNG"/>
                    <pic:cNvPicPr>
                      <a:picLocks noChangeAspect="1" noChangeArrowheads="1"/>
                    </pic:cNvPicPr>
                  </pic:nvPicPr>
                  <pic:blipFill>
                    <a:blip r:embed="rId9"/>
                    <a:stretch>
                      <a:fillRect/>
                    </a:stretch>
                  </pic:blipFill>
                  <pic:spPr bwMode="auto">
                    <a:xfrm>
                      <a:off x="0" y="0"/>
                      <a:ext cx="5486400" cy="3479165"/>
                    </a:xfrm>
                    <a:prstGeom prst="rect">
                      <a:avLst/>
                    </a:prstGeom>
                  </pic:spPr>
                </pic:pic>
              </a:graphicData>
            </a:graphic>
          </wp:inline>
        </w:drawing>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t>8) An instruction window also opens up for giving information.</w:t>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drawing>
          <wp:inline distT="0" distB="0" distL="0" distR="0">
            <wp:extent cx="4482465" cy="2969895"/>
            <wp:effectExtent l="0" t="0" r="0" b="0"/>
            <wp:docPr id="9" name="Picture 71" descr="C:\Users\CVD\Desktop\GUI Snaps\risa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1" descr="C:\Users\CVD\Desktop\GUI Snaps\risat-7.PNG"/>
                    <pic:cNvPicPr>
                      <a:picLocks noChangeAspect="1" noChangeArrowheads="1"/>
                    </pic:cNvPicPr>
                  </pic:nvPicPr>
                  <pic:blipFill>
                    <a:blip r:embed="rId10"/>
                    <a:stretch>
                      <a:fillRect/>
                    </a:stretch>
                  </pic:blipFill>
                  <pic:spPr bwMode="auto">
                    <a:xfrm>
                      <a:off x="0" y="0"/>
                      <a:ext cx="4482465" cy="2969895"/>
                    </a:xfrm>
                    <a:prstGeom prst="rect">
                      <a:avLst/>
                    </a:prstGeom>
                  </pic:spPr>
                </pic:pic>
              </a:graphicData>
            </a:graphic>
          </wp:inline>
        </w:drawing>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24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Normal"/>
        <w:spacing w:lineRule="auto" w:line="360"/>
        <w:jc w:val="both"/>
        <w:rPr/>
      </w:pPr>
      <w:r>
        <w:rPr>
          <w:rFonts w:cs="Times New Roman" w:ascii="Century Schoolbook" w:hAnsi="Century Schoolbook"/>
        </w:rPr>
        <w:t>9) The background Corrected Sigma Naught, clutter Sigma Naught , Theoretical RCS, Calculated RCS and Difference in RCS is reported.</w:t>
      </w:r>
    </w:p>
    <w:p>
      <w:pPr>
        <w:pStyle w:val="Normal"/>
        <w:spacing w:lineRule="auto" w:line="360"/>
        <w:jc w:val="both"/>
        <w:rPr>
          <w:rFonts w:ascii="Century Schoolbook" w:hAnsi="Century Schoolbook" w:cs="Times New Roman"/>
        </w:rPr>
      </w:pPr>
      <w:r>
        <w:rPr>
          <w:rFonts w:cs="Times New Roman" w:ascii="Century Schoolbook" w:hAnsi="Century Schoolbook"/>
        </w:rPr>
      </w:r>
    </w:p>
    <w:p>
      <w:pPr>
        <w:pStyle w:val="Normal"/>
        <w:keepNext w:val="true"/>
        <w:spacing w:lineRule="auto" w:line="360"/>
        <w:jc w:val="center"/>
        <w:rPr/>
      </w:pPr>
      <w:r>
        <w:rPr/>
        <w:drawing>
          <wp:inline distT="0" distB="0" distL="0" distR="0">
            <wp:extent cx="3694430" cy="2191385"/>
            <wp:effectExtent l="0" t="0" r="0" b="0"/>
            <wp:docPr id="10" name="Picture 72" descr="C:\Users\CVD\Desktop\GUI Snaps\sentinel r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2" descr="C:\Users\CVD\Desktop\GUI Snaps\sentinel rcs.PNG"/>
                    <pic:cNvPicPr>
                      <a:picLocks noChangeAspect="1" noChangeArrowheads="1"/>
                    </pic:cNvPicPr>
                  </pic:nvPicPr>
                  <pic:blipFill>
                    <a:blip r:embed="rId11"/>
                    <a:stretch>
                      <a:fillRect/>
                    </a:stretch>
                  </pic:blipFill>
                  <pic:spPr bwMode="auto">
                    <a:xfrm>
                      <a:off x="0" y="0"/>
                      <a:ext cx="3694430" cy="2191385"/>
                    </a:xfrm>
                    <a:prstGeom prst="rect">
                      <a:avLst/>
                    </a:prstGeom>
                  </pic:spPr>
                </pic:pic>
              </a:graphicData>
            </a:graphic>
          </wp:inline>
        </w:drawing>
      </w:r>
    </w:p>
    <w:p>
      <w:pPr>
        <w:pStyle w:val="Caption1"/>
        <w:jc w:val="center"/>
        <w:rPr/>
      </w:pPr>
      <w:bookmarkStart w:id="3" w:name="_Toc5633034"/>
      <w:r>
        <w:rPr>
          <w:rFonts w:ascii="Century Schoolbook" w:hAnsi="Century Schoolbook"/>
          <w:b/>
          <w:bCs/>
          <w:lang w:val="en-IN"/>
        </w:rPr>
        <w:t xml:space="preserve"> </w:t>
      </w:r>
      <w:r>
        <w:rPr>
          <w:rFonts w:ascii="Century Schoolbook" w:hAnsi="Century Schoolbook"/>
          <w:b/>
          <w:bCs/>
          <w:lang w:val="en-IN"/>
        </w:rPr>
        <w:t>Radiometric Calibration Parameters</w:t>
      </w:r>
      <w:bookmarkEnd w:id="3"/>
    </w:p>
    <w:p>
      <w:pPr>
        <w:pStyle w:val="Normal"/>
        <w:spacing w:lineRule="auto" w:line="360"/>
        <w:jc w:val="both"/>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ListParagraph"/>
        <w:ind w:left="0" w:hanging="0"/>
        <w:rPr/>
      </w:pPr>
      <w:r>
        <w:rPr>
          <w:rFonts w:ascii="Century Schoolbook" w:hAnsi="Century Schoolbook"/>
        </w:rPr>
        <w:t xml:space="preserve">10) The user can now proceed for </w:t>
      </w:r>
      <w:r>
        <w:rPr>
          <w:rFonts w:ascii="Century Schoolbook" w:hAnsi="Century Schoolbook"/>
          <w:b/>
        </w:rPr>
        <w:t>SAR Image Quality parameter</w:t>
      </w:r>
      <w:r>
        <w:rPr>
          <w:rFonts w:ascii="Century Schoolbook" w:hAnsi="Century Schoolbook"/>
        </w:rPr>
        <w:t xml:space="preserve"> bu</w:t>
      </w:r>
      <w:r>
        <w:rPr>
          <w:rFonts w:ascii="Century Schoolbook" w:hAnsi="Century Schoolbook"/>
        </w:rPr>
        <w:t>tton.</w:t>
      </w:r>
    </w:p>
    <w:p>
      <w:pPr>
        <w:pStyle w:val="ListParagraph"/>
        <w:ind w:left="0" w:hanging="0"/>
        <w:rPr>
          <w:rFonts w:ascii="Century Schoolbook" w:hAnsi="Century Schoolbook"/>
        </w:rPr>
      </w:pPr>
      <w:r>
        <w:rPr>
          <w:rFonts w:ascii="Century Schoolbook" w:hAnsi="Century Schoolbook"/>
        </w:rPr>
      </w:r>
    </w:p>
    <w:p>
      <w:pPr>
        <w:pStyle w:val="ListParagraph"/>
        <w:ind w:left="0" w:hanging="0"/>
        <w:rPr>
          <w:rFonts w:ascii="Century Schoolbook" w:hAnsi="Century Schoolbook"/>
        </w:rPr>
      </w:pPr>
      <w:r>
        <w:rPr>
          <w:rFonts w:ascii="Century Schoolbook" w:hAnsi="Century Schoolbook"/>
        </w:rPr>
      </w:r>
    </w:p>
    <w:p>
      <w:pPr>
        <w:pStyle w:val="ListParagraph"/>
        <w:ind w:left="0" w:hanging="0"/>
        <w:rPr/>
      </w:pPr>
      <w:r>
        <w:rPr/>
        <w:drawing>
          <wp:inline distT="0" distB="0" distL="0" distR="0">
            <wp:extent cx="5826760" cy="3578860"/>
            <wp:effectExtent l="0" t="0" r="0" b="0"/>
            <wp:docPr id="11" name="Picture 74" descr="C:\Users\CVD\Desktop\GUI Snaps\sentinel-1irf 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4" descr="C:\Users\CVD\Desktop\GUI Snaps\sentinel-1irf 2d.png"/>
                    <pic:cNvPicPr>
                      <a:picLocks noChangeAspect="1" noChangeArrowheads="1"/>
                    </pic:cNvPicPr>
                  </pic:nvPicPr>
                  <pic:blipFill>
                    <a:blip r:embed="rId12"/>
                    <a:stretch>
                      <a:fillRect/>
                    </a:stretch>
                  </pic:blipFill>
                  <pic:spPr bwMode="auto">
                    <a:xfrm>
                      <a:off x="0" y="0"/>
                      <a:ext cx="5826760" cy="3578860"/>
                    </a:xfrm>
                    <a:prstGeom prst="rect">
                      <a:avLst/>
                    </a:prstGeom>
                  </pic:spPr>
                </pic:pic>
              </a:graphicData>
            </a:graphic>
          </wp:inline>
        </w:drawing>
      </w:r>
    </w:p>
    <w:p>
      <w:pPr>
        <w:pStyle w:val="ListParagraph"/>
        <w:ind w:left="0" w:hanging="0"/>
        <w:rPr>
          <w:rFonts w:ascii="Century Schoolbook" w:hAnsi="Century Schoolbook"/>
        </w:rPr>
      </w:pPr>
      <w:r>
        <w:rPr>
          <w:rFonts w:ascii="Century Schoolbook" w:hAnsi="Century Schoolbook"/>
        </w:rPr>
      </w:r>
    </w:p>
    <w:p>
      <w:pPr>
        <w:pStyle w:val="ListParagraph"/>
        <w:keepNext w:val="true"/>
        <w:spacing w:lineRule="auto" w:line="240"/>
        <w:ind w:left="0" w:hanging="0"/>
        <w:rPr>
          <w:rFonts w:ascii="Century Schoolbook" w:hAnsi="Century Schoolbook" w:cs="Times New Roman"/>
          <w:b w:val="false"/>
          <w:b w:val="false"/>
          <w:bCs w:val="false"/>
          <w:u w:val="none"/>
        </w:rPr>
      </w:pPr>
      <w:r>
        <w:rPr>
          <w:rFonts w:cs="Times New Roman" w:ascii="Century Schoolbook" w:hAnsi="Century Schoolbook"/>
          <w:b w:val="false"/>
          <w:bCs w:val="false"/>
          <w:u w:val="none"/>
        </w:rPr>
        <w:drawing>
          <wp:inline distT="0" distB="0" distL="0" distR="0">
            <wp:extent cx="5827395" cy="3136900"/>
            <wp:effectExtent l="0" t="0" r="0" b="0"/>
            <wp:docPr id="12" name="Picture 73" descr="C:\Users\CVD\Desktop\GUI Snaps\sentinel-1 rf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3" descr="C:\Users\CVD\Desktop\GUI Snaps\sentinel-1 rf 3d.png"/>
                    <pic:cNvPicPr>
                      <a:picLocks noChangeAspect="1" noChangeArrowheads="1"/>
                    </pic:cNvPicPr>
                  </pic:nvPicPr>
                  <pic:blipFill>
                    <a:blip r:embed="rId13"/>
                    <a:stretch>
                      <a:fillRect/>
                    </a:stretch>
                  </pic:blipFill>
                  <pic:spPr bwMode="auto">
                    <a:xfrm>
                      <a:off x="0" y="0"/>
                      <a:ext cx="5827395" cy="3136900"/>
                    </a:xfrm>
                    <a:prstGeom prst="rect">
                      <a:avLst/>
                    </a:prstGeom>
                  </pic:spPr>
                </pic:pic>
              </a:graphicData>
            </a:graphic>
          </wp:inline>
        </w:drawing>
      </w:r>
    </w:p>
    <w:p>
      <w:pPr>
        <w:pStyle w:val="ListParagraph"/>
        <w:spacing w:lineRule="auto" w:line="240"/>
        <w:ind w:left="0" w:hanging="0"/>
        <w:rPr>
          <w:rFonts w:ascii="Century Schoolbook" w:hAnsi="Century Schoolbook" w:cs="Times New Roman"/>
          <w:b w:val="false"/>
          <w:b w:val="false"/>
          <w:bCs w:val="false"/>
          <w:u w:val="none"/>
        </w:rPr>
      </w:pPr>
      <w:r>
        <w:rPr>
          <w:rFonts w:cs="Times New Roman" w:ascii="Century Schoolbook" w:hAnsi="Century Schoolbook"/>
          <w:b w:val="false"/>
          <w:bCs w:val="false"/>
          <w:u w:val="none"/>
        </w:rPr>
      </w:r>
    </w:p>
    <w:p>
      <w:pPr>
        <w:pStyle w:val="ListParagraph"/>
        <w:spacing w:lineRule="auto" w:line="240"/>
        <w:ind w:left="0" w:hanging="0"/>
        <w:rPr>
          <w:rFonts w:ascii="Century Schoolbook" w:hAnsi="Century Schoolbook" w:cs="Times New Roman"/>
          <w:b w:val="false"/>
          <w:b w:val="false"/>
          <w:bCs w:val="false"/>
          <w:u w:val="none"/>
        </w:rPr>
      </w:pPr>
      <w:r>
        <w:rPr>
          <w:rFonts w:cs="Times New Roman" w:ascii="Century Schoolbook" w:hAnsi="Century Schoolbook"/>
          <w:b w:val="false"/>
          <w:bCs w:val="false"/>
          <w:u w:val="none"/>
        </w:rPr>
        <w:t xml:space="preserve">                                          </w:t>
      </w:r>
      <w:r>
        <w:rPr>
          <w:rFonts w:cs="Times New Roman" w:ascii="Century Schoolbook" w:hAnsi="Century Schoolbook"/>
          <w:b/>
          <w:bCs/>
          <w:i/>
          <w:iCs/>
          <w:u w:val="none"/>
          <w:lang w:val="en-IN"/>
        </w:rPr>
        <w:t>Impulse Response Function</w:t>
      </w:r>
    </w:p>
    <w:p>
      <w:pPr>
        <w:pStyle w:val="ListParagraph"/>
        <w:spacing w:lineRule="auto" w:line="240"/>
        <w:ind w:left="0" w:hanging="0"/>
        <w:rPr>
          <w:b/>
          <w:b/>
          <w:bCs/>
          <w:i/>
          <w:i/>
          <w:iCs/>
          <w:lang w:val="en-IN"/>
        </w:rPr>
      </w:pPr>
      <w:r>
        <w:rPr>
          <w:rFonts w:cs="Times New Roman" w:ascii="Century Schoolbook" w:hAnsi="Century Schoolbook"/>
          <w:b w:val="false"/>
          <w:bCs w:val="false"/>
          <w:u w:val="none"/>
        </w:rPr>
      </w:r>
    </w:p>
    <w:p>
      <w:pPr>
        <w:pStyle w:val="ListParagraph"/>
        <w:spacing w:lineRule="auto" w:line="240"/>
        <w:ind w:left="0" w:hanging="0"/>
        <w:rPr>
          <w:b/>
          <w:b/>
          <w:bCs/>
          <w:i/>
          <w:i/>
          <w:iCs/>
          <w:lang w:val="en-IN"/>
        </w:rPr>
      </w:pPr>
      <w:r>
        <w:rPr>
          <w:rFonts w:cs="Times New Roman" w:ascii="Century Schoolbook" w:hAnsi="Century Schoolbook"/>
          <w:b w:val="false"/>
          <w:bCs w:val="false"/>
          <w:u w:val="none"/>
        </w:rPr>
      </w:r>
    </w:p>
    <w:p>
      <w:pPr>
        <w:pStyle w:val="ListParagraph"/>
        <w:spacing w:lineRule="auto" w:line="240"/>
        <w:ind w:left="0" w:hanging="0"/>
        <w:rPr>
          <w:rFonts w:ascii="Century Schoolbook" w:hAnsi="Century Schoolbook" w:cs="Times New Roman"/>
          <w:b w:val="false"/>
          <w:b w:val="false"/>
          <w:bCs w:val="false"/>
          <w:i w:val="false"/>
          <w:i w:val="false"/>
          <w:iCs w:val="false"/>
          <w:color w:val="C9211E"/>
          <w:u w:val="none"/>
        </w:rPr>
      </w:pPr>
      <w:r>
        <w:rPr>
          <w:rFonts w:cs="Times New Roman" w:ascii="Century Schoolbook" w:hAnsi="Century Schoolbook"/>
          <w:b w:val="false"/>
          <w:bCs w:val="false"/>
          <w:i w:val="false"/>
          <w:iCs w:val="false"/>
          <w:color w:val="C9211E"/>
          <w:u w:val="none"/>
          <w:lang w:val="en-IN"/>
        </w:rPr>
        <w:t>NOTE : Distributed Target functionality is disabled as of now.</w:t>
      </w:r>
    </w:p>
    <w:p>
      <w:pPr>
        <w:pStyle w:val="ListParagraph"/>
        <w:spacing w:lineRule="auto" w:line="240"/>
        <w:ind w:left="0" w:hanging="0"/>
        <w:rPr>
          <w:lang w:val="en-IN"/>
        </w:rPr>
      </w:pPr>
      <w:r>
        <w:rPr>
          <w:rFonts w:cs="Times New Roman" w:ascii="Century Schoolbook" w:hAnsi="Century Schoolbook"/>
          <w:b w:val="false"/>
          <w:bCs w:val="false"/>
          <w:i w:val="false"/>
          <w:iCs w:val="false"/>
          <w:color w:val="C9211E"/>
          <w:u w:val="none"/>
        </w:rPr>
      </w:r>
    </w:p>
    <w:p>
      <w:pPr>
        <w:pStyle w:val="ListParagraph"/>
        <w:spacing w:lineRule="auto" w:line="240"/>
        <w:ind w:left="0" w:hanging="0"/>
        <w:rPr>
          <w:lang w:val="en-IN"/>
        </w:rPr>
      </w:pPr>
      <w:r>
        <w:rPr>
          <w:rFonts w:cs="Times New Roman" w:ascii="Century Schoolbook" w:hAnsi="Century Schoolbook"/>
          <w:b w:val="false"/>
          <w:bCs w:val="false"/>
          <w:i w:val="false"/>
          <w:iCs w:val="false"/>
          <w:color w:val="C9211E"/>
          <w:u w:val="none"/>
        </w:rPr>
      </w:r>
    </w:p>
    <w:p>
      <w:pPr>
        <w:pStyle w:val="ListParagraph"/>
        <w:spacing w:lineRule="auto" w:line="240"/>
        <w:ind w:left="0" w:hanging="0"/>
        <w:rPr>
          <w:lang w:val="en-IN"/>
        </w:rPr>
      </w:pPr>
      <w:r>
        <w:rPr>
          <w:rFonts w:cs="Times New Roman" w:ascii="Century Schoolbook" w:hAnsi="Century Schoolbook"/>
          <w:b w:val="false"/>
          <w:bCs w:val="false"/>
          <w:i w:val="false"/>
          <w:iCs w:val="false"/>
          <w:color w:val="C9211E"/>
          <w:u w:val="none"/>
        </w:rPr>
      </w:r>
    </w:p>
    <w:p>
      <w:pPr>
        <w:pStyle w:val="ListParagraph"/>
        <w:spacing w:lineRule="auto" w:line="240"/>
        <w:ind w:left="0" w:hanging="0"/>
        <w:rPr>
          <w:lang w:val="en-IN"/>
        </w:rPr>
      </w:pPr>
      <w:r>
        <w:rPr>
          <w:rFonts w:cs="Times New Roman" w:ascii="Century Schoolbook" w:hAnsi="Century Schoolbook"/>
          <w:b w:val="false"/>
          <w:bCs w:val="false"/>
          <w:i w:val="false"/>
          <w:iCs w:val="false"/>
          <w:color w:val="C9211E"/>
          <w:u w:val="none"/>
        </w:rPr>
      </w:r>
    </w:p>
    <w:p>
      <w:pPr>
        <w:pStyle w:val="ListParagraph"/>
        <w:spacing w:lineRule="auto" w:line="240"/>
        <w:ind w:left="0" w:hanging="0"/>
        <w:rPr>
          <w:lang w:val="en-IN"/>
        </w:rPr>
      </w:pPr>
      <w:r>
        <w:rPr>
          <w:rFonts w:cs="Times New Roman" w:ascii="Century Schoolbook" w:hAnsi="Century Schoolbook"/>
          <w:b w:val="false"/>
          <w:bCs w:val="false"/>
          <w:i w:val="false"/>
          <w:iCs w:val="false"/>
          <w:color w:val="C9211E"/>
          <w:u w:val="none"/>
        </w:rPr>
      </w:r>
    </w:p>
    <w:p>
      <w:pPr>
        <w:pStyle w:val="ListParagraph"/>
        <w:spacing w:lineRule="auto" w:line="240"/>
        <w:ind w:left="0" w:hanging="0"/>
        <w:rPr>
          <w:lang w:val="en-IN"/>
        </w:rPr>
      </w:pPr>
      <w:r>
        <w:rPr>
          <w:rFonts w:cs="Times New Roman" w:ascii="Century Schoolbook" w:hAnsi="Century Schoolbook"/>
          <w:b w:val="false"/>
          <w:bCs w:val="false"/>
          <w:i w:val="false"/>
          <w:iCs w:val="false"/>
          <w:color w:val="C9211E"/>
          <w:u w:val="none"/>
        </w:rPr>
      </w:r>
    </w:p>
    <w:p>
      <w:pPr>
        <w:pStyle w:val="ListParagraph"/>
        <w:spacing w:lineRule="auto" w:line="240"/>
        <w:ind w:left="0" w:hanging="0"/>
        <w:rPr>
          <w:lang w:val="en-IN"/>
        </w:rPr>
      </w:pPr>
      <w:r>
        <w:rPr>
          <w:rFonts w:cs="Times New Roman" w:ascii="Century Schoolbook" w:hAnsi="Century Schoolbook"/>
          <w:b w:val="false"/>
          <w:bCs w:val="false"/>
          <w:i w:val="false"/>
          <w:iCs w:val="false"/>
          <w:color w:val="C9211E"/>
          <w:u w:val="none"/>
        </w:rPr>
      </w:r>
    </w:p>
    <w:p>
      <w:pPr>
        <w:pStyle w:val="ListParagraph"/>
        <w:spacing w:lineRule="auto" w:line="240"/>
        <w:ind w:left="0" w:hanging="0"/>
        <w:rPr>
          <w:lang w:val="en-IN"/>
        </w:rPr>
      </w:pPr>
      <w:r>
        <w:rPr>
          <w:rFonts w:cs="Times New Roman" w:ascii="Century Schoolbook" w:hAnsi="Century Schoolbook"/>
          <w:b w:val="false"/>
          <w:bCs w:val="false"/>
          <w:i w:val="false"/>
          <w:iCs w:val="false"/>
          <w:color w:val="C9211E"/>
          <w:u w:val="none"/>
        </w:rPr>
      </w:r>
    </w:p>
    <w:p>
      <w:pPr>
        <w:pStyle w:val="ListParagraph"/>
        <w:spacing w:lineRule="auto" w:line="240"/>
        <w:ind w:left="0" w:hanging="0"/>
        <w:jc w:val="center"/>
        <w:rPr>
          <w:rFonts w:ascii="Century Schoolbook" w:hAnsi="Century Schoolbook" w:cs="Times New Roman"/>
          <w:b w:val="false"/>
          <w:b w:val="false"/>
          <w:bCs w:val="false"/>
          <w:i w:val="false"/>
          <w:i w:val="false"/>
          <w:iCs w:val="false"/>
          <w:color w:val="000000"/>
          <w:sz w:val="32"/>
          <w:szCs w:val="32"/>
          <w:u w:val="single"/>
        </w:rPr>
      </w:pPr>
      <w:r>
        <w:rPr>
          <w:rFonts w:cs="Times New Roman" w:ascii="Century Schoolbook" w:hAnsi="Century Schoolbook"/>
          <w:b w:val="false"/>
          <w:bCs w:val="false"/>
          <w:i w:val="false"/>
          <w:iCs w:val="false"/>
          <w:color w:val="000000"/>
          <w:sz w:val="32"/>
          <w:szCs w:val="32"/>
          <w:u w:val="single"/>
          <w:lang w:val="en-IN"/>
        </w:rPr>
        <w:t>References</w:t>
      </w:r>
    </w:p>
    <w:p>
      <w:pPr>
        <w:pStyle w:val="ListParagraph"/>
        <w:spacing w:lineRule="auto" w:line="240"/>
        <w:ind w:left="0" w:hanging="0"/>
        <w:jc w:val="center"/>
        <w:rPr>
          <w:lang w:val="en-IN"/>
        </w:rPr>
      </w:pPr>
      <w:r>
        <w:rPr>
          <w:rFonts w:cs="Times New Roman" w:ascii="Century Schoolbook" w:hAnsi="Century Schoolbook"/>
          <w:b w:val="false"/>
          <w:bCs w:val="false"/>
          <w:i w:val="false"/>
          <w:iCs w:val="false"/>
          <w:color w:val="000000"/>
          <w:sz w:val="32"/>
          <w:szCs w:val="32"/>
          <w:u w:val="single"/>
        </w:rPr>
      </w:r>
    </w:p>
    <w:p>
      <w:pPr>
        <w:pStyle w:val="ListParagraph"/>
        <w:spacing w:lineRule="auto" w:line="240"/>
        <w:ind w:left="0" w:hanging="0"/>
        <w:jc w:val="left"/>
        <w:rPr>
          <w:rFonts w:ascii="Century Schoolbook" w:hAnsi="Century Schoolbook" w:cs="Times New Roman"/>
          <w:b w:val="false"/>
          <w:b w:val="false"/>
          <w:bCs w:val="false"/>
          <w:i w:val="false"/>
          <w:i w:val="false"/>
          <w:iCs w:val="false"/>
          <w:color w:val="000000"/>
          <w:sz w:val="24"/>
          <w:szCs w:val="24"/>
          <w:u w:val="none"/>
        </w:rPr>
      </w:pPr>
      <w:r>
        <w:rPr>
          <w:rFonts w:cs="Times New Roman" w:ascii="Century Schoolbook" w:hAnsi="Century Schoolbook"/>
          <w:b w:val="false"/>
          <w:bCs w:val="false"/>
          <w:i w:val="false"/>
          <w:iCs w:val="false"/>
          <w:color w:val="000000"/>
          <w:sz w:val="24"/>
          <w:szCs w:val="24"/>
          <w:u w:val="none"/>
          <w:lang w:val="en-IN"/>
        </w:rPr>
        <w:t>[1]</w:t>
      </w:r>
      <w:r>
        <w:rPr>
          <w:rStyle w:val="Gmailhlfldcontribauthor"/>
          <w:rFonts w:cs="Times New Roman" w:ascii="Century Schoolbook" w:hAnsi="Century Schoolbook"/>
          <w:b w:val="false"/>
          <w:bCs w:val="false"/>
          <w:i w:val="false"/>
          <w:iCs w:val="false"/>
          <w:color w:val="333333"/>
          <w:sz w:val="24"/>
          <w:szCs w:val="24"/>
          <w:u w:val="none"/>
          <w:lang w:val="en-IN"/>
        </w:rPr>
        <w:t>Gautam Dadhich</w:t>
      </w:r>
      <w:r>
        <w:rPr>
          <w:rStyle w:val="Gmailseparator"/>
          <w:rFonts w:cs="Times New Roman" w:ascii="Century Schoolbook" w:hAnsi="Century Schoolbook"/>
          <w:b w:val="false"/>
          <w:bCs w:val="false"/>
          <w:i w:val="false"/>
          <w:iCs w:val="false"/>
          <w:color w:val="333333"/>
          <w:sz w:val="24"/>
          <w:szCs w:val="24"/>
          <w:u w:val="none"/>
          <w:lang w:val="en-IN"/>
        </w:rPr>
        <w:t>,</w:t>
      </w:r>
      <w:r>
        <w:rPr>
          <w:rStyle w:val="Gmailhlfldcontribauthor"/>
          <w:rFonts w:cs="Times New Roman" w:ascii="Century Schoolbook" w:hAnsi="Century Schoolbook"/>
          <w:b w:val="false"/>
          <w:bCs w:val="false"/>
          <w:i w:val="false"/>
          <w:iCs w:val="false"/>
          <w:color w:val="333333"/>
          <w:sz w:val="24"/>
          <w:szCs w:val="24"/>
          <w:u w:val="none"/>
          <w:lang w:val="en-IN"/>
        </w:rPr>
        <w:t>Shweta Sharma</w:t>
      </w:r>
      <w:r>
        <w:rPr>
          <w:rStyle w:val="Gmailseparator"/>
          <w:rFonts w:cs="Times New Roman" w:ascii="Century Schoolbook" w:hAnsi="Century Schoolbook"/>
          <w:b w:val="false"/>
          <w:bCs w:val="false"/>
          <w:i w:val="false"/>
          <w:iCs w:val="false"/>
          <w:color w:val="333333"/>
          <w:sz w:val="24"/>
          <w:szCs w:val="24"/>
          <w:u w:val="none"/>
          <w:lang w:val="en-IN"/>
        </w:rPr>
        <w:t>,</w:t>
      </w:r>
      <w:r>
        <w:rPr>
          <w:rStyle w:val="Gmailhlfldcontribauthor"/>
          <w:rFonts w:cs="Times New Roman" w:ascii="Century Schoolbook" w:hAnsi="Century Schoolbook"/>
          <w:b w:val="false"/>
          <w:bCs w:val="false"/>
          <w:i w:val="false"/>
          <w:iCs w:val="false"/>
          <w:color w:val="333333"/>
          <w:sz w:val="24"/>
          <w:szCs w:val="24"/>
          <w:u w:val="none"/>
          <w:lang w:val="en-IN"/>
        </w:rPr>
        <w:t>Mihir Rambhia</w:t>
      </w:r>
      <w:r>
        <w:rPr>
          <w:rStyle w:val="Gmailseparator"/>
          <w:rFonts w:cs="Times New Roman" w:ascii="Century Schoolbook" w:hAnsi="Century Schoolbook"/>
          <w:b w:val="false"/>
          <w:bCs w:val="false"/>
          <w:i w:val="false"/>
          <w:iCs w:val="false"/>
          <w:color w:val="333333"/>
          <w:sz w:val="24"/>
          <w:szCs w:val="24"/>
          <w:u w:val="none"/>
          <w:lang w:val="en-IN"/>
        </w:rPr>
        <w:t>,</w:t>
      </w:r>
      <w:r>
        <w:rPr>
          <w:rStyle w:val="Gmailhlfldcontribauthor"/>
          <w:rFonts w:cs="Times New Roman" w:ascii="Century Schoolbook" w:hAnsi="Century Schoolbook"/>
          <w:b w:val="false"/>
          <w:bCs w:val="false"/>
          <w:i w:val="false"/>
          <w:iCs w:val="false"/>
          <w:color w:val="333333"/>
          <w:sz w:val="24"/>
          <w:szCs w:val="24"/>
          <w:u w:val="none"/>
          <w:lang w:val="en-IN"/>
        </w:rPr>
        <w:t>Aloke K. Mathur</w:t>
      </w:r>
      <w:r>
        <w:rPr>
          <w:rStyle w:val="Gmailseparator"/>
          <w:rFonts w:cs="Times New Roman" w:ascii="Century Schoolbook" w:hAnsi="Century Schoolbook"/>
          <w:b w:val="false"/>
          <w:bCs w:val="false"/>
          <w:i w:val="false"/>
          <w:iCs w:val="false"/>
          <w:color w:val="333333"/>
          <w:sz w:val="24"/>
          <w:szCs w:val="24"/>
          <w:u w:val="none"/>
          <w:lang w:val="en-IN"/>
        </w:rPr>
        <w:t>,</w:t>
      </w:r>
      <w:r>
        <w:rPr>
          <w:rStyle w:val="Gmailhlfldcontribauthor"/>
          <w:rFonts w:cs="Times New Roman" w:ascii="Century Schoolbook" w:hAnsi="Century Schoolbook"/>
          <w:b w:val="false"/>
          <w:bCs w:val="false"/>
          <w:i w:val="false"/>
          <w:iCs w:val="false"/>
          <w:color w:val="333333"/>
          <w:sz w:val="24"/>
          <w:szCs w:val="24"/>
          <w:u w:val="none"/>
          <w:lang w:val="en-IN"/>
        </w:rPr>
        <w:t>P. R. Patel</w:t>
      </w:r>
      <w:r>
        <w:rPr>
          <w:rStyle w:val="Gmailseparator"/>
          <w:rFonts w:cs="Times New Roman" w:ascii="Century Schoolbook" w:hAnsi="Century Schoolbook"/>
          <w:b w:val="false"/>
          <w:bCs w:val="false"/>
          <w:i w:val="false"/>
          <w:iCs w:val="false"/>
          <w:color w:val="333333"/>
          <w:sz w:val="24"/>
          <w:szCs w:val="24"/>
          <w:u w:val="none"/>
          <w:lang w:val="en-IN"/>
        </w:rPr>
        <w:t>,</w:t>
      </w:r>
      <w:r>
        <w:rPr>
          <w:rStyle w:val="Gmailhlfldcontribauthor"/>
          <w:rFonts w:cs="Times New Roman" w:ascii="Century Schoolbook" w:hAnsi="Century Schoolbook"/>
          <w:b w:val="false"/>
          <w:bCs w:val="false"/>
          <w:i w:val="false"/>
          <w:iCs w:val="false"/>
          <w:color w:val="333333"/>
          <w:sz w:val="24"/>
          <w:szCs w:val="24"/>
          <w:u w:val="none"/>
          <w:lang w:val="en-IN"/>
        </w:rPr>
        <w:t>Alpana Shukla</w:t>
      </w:r>
      <w:r>
        <w:rPr>
          <w:rFonts w:cs="Times New Roman" w:ascii="Century Schoolbook" w:hAnsi="Century Schoolbook"/>
          <w:b w:val="false"/>
          <w:bCs w:val="false"/>
          <w:i w:val="false"/>
          <w:iCs w:val="false"/>
          <w:color w:val="333333"/>
          <w:sz w:val="24"/>
          <w:szCs w:val="24"/>
          <w:u w:val="none"/>
          <w:lang w:val="en-IN"/>
        </w:rPr>
        <w:t>. (2018)"</w:t>
      </w:r>
      <w:r>
        <w:rPr>
          <w:rFonts w:cs="Times New Roman" w:ascii="Century Schoolbook" w:hAnsi="Century Schoolbook"/>
          <w:b w:val="false"/>
          <w:bCs w:val="false"/>
          <w:i w:val="false"/>
          <w:iCs w:val="false"/>
          <w:color w:val="000000"/>
          <w:sz w:val="24"/>
          <w:szCs w:val="24"/>
          <w:u w:val="none"/>
          <w:lang w:val="en-IN"/>
        </w:rPr>
        <w:t>Image quality characterization of fine resolution RISAT-1 data using impulse response function"</w:t>
      </w:r>
      <w:r>
        <w:rPr>
          <w:rFonts w:cs="Times New Roman" w:ascii="Century Schoolbook" w:hAnsi="Century Schoolbook"/>
          <w:b w:val="false"/>
          <w:bCs w:val="false"/>
          <w:i w:val="false"/>
          <w:iCs w:val="false"/>
          <w:color w:val="333333"/>
          <w:sz w:val="24"/>
          <w:szCs w:val="24"/>
          <w:u w:val="none"/>
          <w:lang w:val="en-IN"/>
        </w:rPr>
        <w:t>.</w:t>
      </w:r>
      <w:r>
        <w:rPr>
          <w:rStyle w:val="Gmailnlmsource"/>
          <w:rFonts w:cs="Times New Roman" w:ascii="Century Schoolbook" w:hAnsi="Century Schoolbook"/>
          <w:b w:val="false"/>
          <w:bCs w:val="false"/>
          <w:i/>
          <w:iCs/>
          <w:color w:val="333333"/>
          <w:sz w:val="24"/>
          <w:szCs w:val="24"/>
          <w:u w:val="none"/>
          <w:lang w:val="en-IN"/>
        </w:rPr>
        <w:t>Geocarto International,</w:t>
      </w:r>
      <w:r>
        <w:rPr>
          <w:rFonts w:cs="Times New Roman" w:ascii="Century Schoolbook" w:hAnsi="Century Schoolbook"/>
          <w:b w:val="false"/>
          <w:bCs w:val="false"/>
          <w:i w:val="false"/>
          <w:iCs w:val="false"/>
          <w:color w:val="333333"/>
          <w:sz w:val="24"/>
          <w:szCs w:val="24"/>
          <w:u w:val="none"/>
          <w:lang w:val="en-IN"/>
        </w:rPr>
        <w:t>0:0, pages 1-11.</w:t>
      </w:r>
    </w:p>
    <w:p>
      <w:pPr>
        <w:pStyle w:val="ListParagraph"/>
        <w:spacing w:lineRule="auto" w:line="240"/>
        <w:ind w:left="0" w:hanging="0"/>
        <w:jc w:val="left"/>
        <w:rPr>
          <w:color w:val="333333"/>
          <w:lang w:val="en-IN"/>
        </w:rPr>
      </w:pPr>
      <w:r>
        <w:rPr>
          <w:rFonts w:cs="Times New Roman" w:ascii="Century Schoolbook" w:hAnsi="Century Schoolbook"/>
          <w:b w:val="false"/>
          <w:bCs w:val="false"/>
          <w:i w:val="false"/>
          <w:iCs w:val="false"/>
          <w:color w:val="000000"/>
          <w:sz w:val="24"/>
          <w:szCs w:val="24"/>
          <w:u w:val="none"/>
        </w:rPr>
      </w:r>
    </w:p>
    <w:p>
      <w:pPr>
        <w:pStyle w:val="ListParagraph"/>
        <w:spacing w:lineRule="auto" w:line="240"/>
        <w:ind w:left="0" w:hanging="0"/>
        <w:jc w:val="left"/>
        <w:rPr>
          <w:color w:val="333333"/>
          <w:lang w:val="en-IN"/>
        </w:rPr>
      </w:pPr>
      <w:r>
        <w:rPr>
          <w:rFonts w:cs="Times New Roman" w:ascii="Century Schoolbook" w:hAnsi="Century Schoolbook"/>
          <w:b w:val="false"/>
          <w:bCs w:val="false"/>
          <w:i w:val="false"/>
          <w:iCs w:val="false"/>
          <w:color w:val="000000"/>
          <w:sz w:val="24"/>
          <w:szCs w:val="24"/>
          <w:u w:val="none"/>
        </w:rPr>
      </w:r>
    </w:p>
    <w:p>
      <w:pPr>
        <w:pStyle w:val="ListParagraph"/>
        <w:spacing w:lineRule="auto" w:line="240" w:before="120" w:after="120"/>
        <w:ind w:left="0" w:hanging="0"/>
        <w:contextualSpacing/>
        <w:jc w:val="left"/>
        <w:rPr>
          <w:rFonts w:ascii="Century Schoolbook" w:hAnsi="Century Schoolbook" w:cs="Times New Roman"/>
          <w:b w:val="false"/>
          <w:b w:val="false"/>
          <w:bCs w:val="false"/>
          <w:i w:val="false"/>
          <w:i w:val="false"/>
          <w:iCs w:val="false"/>
          <w:color w:val="000000"/>
          <w:sz w:val="24"/>
          <w:szCs w:val="24"/>
          <w:u w:val="none"/>
        </w:rPr>
      </w:pPr>
      <w:r>
        <w:rPr>
          <w:rFonts w:cs="Times New Roman" w:ascii="Century Schoolbook" w:hAnsi="Century Schoolbook"/>
          <w:b w:val="false"/>
          <w:bCs w:val="false"/>
          <w:i w:val="false"/>
          <w:iCs w:val="false"/>
          <w:color w:val="333333"/>
          <w:sz w:val="24"/>
          <w:szCs w:val="24"/>
          <w:u w:val="none"/>
          <w:lang w:val="en-IN"/>
        </w:rPr>
        <w:t>[2]European Space Agency, "Radiometric calibration of S-1 Level-1 Products generated by the S-1 IPF, Technical Note ,2015</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Bell MT">
    <w:charset w:val="00"/>
    <w:family w:val="roman"/>
    <w:pitch w:val="variable"/>
  </w:font>
  <w:font w:name="Times New Roman">
    <w:charset w:val="01"/>
    <w:family w:val="roman"/>
    <w:pitch w:val="variable"/>
  </w:font>
  <w:font w:name="Century Schoolbook">
    <w:charset w:val="00"/>
    <w:family w:val="roman"/>
    <w:pitch w:val="variable"/>
  </w:font>
</w:fonts>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Cs w:val="24"/>
        <w:lang w:val="en-IN" w:eastAsia="zh-CN" w:bidi="hi-IN"/>
      </w:rPr>
    </w:rPrDefault>
    <w:pPrDefault>
      <w:pPr/>
    </w:pPrDefault>
  </w:docDefaults>
  <w:style w:type="paragraph" w:styleId="Normal">
    <w:name w:val="Normal"/>
    <w:qFormat/>
    <w:pPr>
      <w:widowControl w:val="false"/>
      <w:bidi w:val="0"/>
      <w:jc w:val="left"/>
    </w:pPr>
    <w:rPr>
      <w:rFonts w:ascii="Liberation Serif" w:hAnsi="Liberation Serif" w:eastAsia="NSimSun" w:cs="Lucida Sans"/>
      <w:color w:val="auto"/>
      <w:kern w:val="0"/>
      <w:sz w:val="24"/>
      <w:szCs w:val="24"/>
      <w:lang w:val="en-IN" w:eastAsia="zh-CN" w:bidi="hi-IN"/>
    </w:rPr>
  </w:style>
  <w:style w:type="character" w:styleId="DefaultParagraphFont">
    <w:name w:val="Default Paragraph Font"/>
    <w:qFormat/>
    <w:rPr/>
  </w:style>
  <w:style w:type="character" w:styleId="Gmailhlfldcontribauthor">
    <w:name w:val="gmail-hlfld-contribauthor"/>
    <w:basedOn w:val="DefaultParagraphFont"/>
    <w:qFormat/>
    <w:rPr/>
  </w:style>
  <w:style w:type="character" w:styleId="Gmailseparator">
    <w:name w:val="gmail-separator"/>
    <w:basedOn w:val="DefaultParagraphFont"/>
    <w:qFormat/>
    <w:rPr/>
  </w:style>
  <w:style w:type="character" w:styleId="Gmailnlmsource">
    <w:name w:val="gmail-nlm_source"/>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Caption1">
    <w:name w:val="caption"/>
    <w:basedOn w:val="Normal"/>
    <w:qFormat/>
    <w:pPr>
      <w:suppressLineNumbers/>
    </w:pPr>
    <w:rPr>
      <w:rFonts w:cs="Lohit Hindi"/>
      <w:i/>
      <w:iCs/>
    </w:rPr>
  </w:style>
  <w:style w:type="paragraph" w:styleId="ListParagraph">
    <w:name w:val="List Paragraph"/>
    <w:basedOn w:val="Normal"/>
    <w:qFormat/>
    <w:pPr>
      <w:spacing w:before="120" w:after="120"/>
      <w:ind w:left="720" w:hanging="0"/>
      <w:contextualSpacing/>
    </w:pPr>
    <w:rPr>
      <w:color w:val="00000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LibreOffice/6.3.3.2$Windows_X86_64 LibreOffice_project/a64200df03143b798afd1ec74a12ab50359878ed</Application>
  <Pages>10</Pages>
  <Words>979</Words>
  <Characters>5447</Characters>
  <CharactersWithSpaces>6547</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Shubham Sharma</cp:lastModifiedBy>
  <dcterms:modified xsi:type="dcterms:W3CDTF">2021-04-23T04:45:26Z</dcterms:modified>
  <cp:revision>5</cp:revision>
  <dc:subject/>
  <dc:title/>
</cp:coreProperties>
</file>