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George Clinkscales Jr. — Resume</w:t>
      </w:r>
    </w:p>
    <w:p>
      <w:pPr>
        <w:pStyle w:val="FirstParagraph"/>
      </w:pPr>
      <w:r>
        <w:t xml:space="preserve">GEORGE CLINKSCALES JR.</w:t>
      </w:r>
    </w:p>
    <w:p>
      <w:pPr>
        <w:pStyle w:val="BodyText"/>
      </w:pPr>
      <w:r>
        <w:t xml:space="preserve">Software Engineer</w:t>
      </w:r>
      <w:r>
        <w:t xml:space="preserve">·</w:t>
      </w:r>
      <w:r>
        <w:t xml:space="preserve"> </w:t>
      </w:r>
      <w:r>
        <w:t xml:space="preserve">(832) 441-0065</w:t>
      </w:r>
      <w:r>
        <w:t xml:space="preserve">·</w:t>
      </w:r>
      <w:r>
        <w:t xml:space="preserve"> </w:t>
      </w:r>
      <w:hyperlink r:id="rId9">
        <w:r>
          <w:rPr>
            <w:rStyle w:val="Hyperlink"/>
          </w:rPr>
          <w:t xml:space="preserve">GeorgeClinkscalesDev@proton.me</w:t>
        </w:r>
      </w:hyperlink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</w:t>
        </w:r>
      </w:hyperlink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GitHub</w:t>
        </w:r>
      </w:hyperlink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Portfolio</w:t>
        </w:r>
      </w:hyperlink>
    </w:p>
    <w:p>
      <w:pPr>
        <w:pStyle w:val="BodyText"/>
      </w:pPr>
      <w:r>
        <w:t xml:space="preserve">Summary</w:t>
      </w:r>
    </w:p>
    <w:p>
      <w:pPr>
        <w:pStyle w:val="BodyText"/>
      </w:pPr>
      <w:r>
        <w:t xml:space="preserve">Full-stack engineer with live web platforms serving real clients and four shipped App Store apps — seeking full-time web and full-stack roles in Detroit or remote.</w:t>
      </w:r>
    </w:p>
    <w:p>
      <w:pPr>
        <w:pStyle w:val="BodyText"/>
      </w:pPr>
      <w:r>
        <w:t xml:space="preserve">Professional Experience</w:t>
      </w:r>
    </w:p>
    <w:p>
      <w:pPr>
        <w:pStyle w:val="BodyText"/>
      </w:pPr>
      <w:r>
        <w:t xml:space="preserve">Cross-Platform Engineer ·</w:t>
      </w:r>
      <w:r>
        <w:t xml:space="preserve"> </w:t>
      </w:r>
      <w:hyperlink r:id="rId13">
        <w:r>
          <w:rPr>
            <w:rStyle w:val="Hyperlink"/>
          </w:rPr>
          <w:t xml:space="preserve">Tripsetta</w:t>
        </w:r>
      </w:hyperlink>
      <w:r>
        <w:t xml:space="preserve"> </w:t>
      </w:r>
      <w:r>
        <w:t xml:space="preserve">Detroit, MI · Apr 2026 – Present · Part-time contract</w:t>
      </w:r>
    </w:p>
    <w:p>
      <w:pPr>
        <w:pStyle w:val="BodyText"/>
      </w:pPr>
      <w:r>
        <w:t xml:space="preserve">Contracted to maintain and deliver feature updates across iOS, Android, and web for an early-stage travel startup. Work directly with the founder to triage bugs, ship improvements, and respond to user feedback across the full product surface.</w:t>
      </w:r>
    </w:p>
    <w:p>
      <w:pPr>
        <w:pStyle w:val="BodyText"/>
      </w:pPr>
      <w:r>
        <w:t xml:space="preserve">Projects</w:t>
      </w:r>
    </w:p>
    <w:p>
      <w:pPr>
        <w:pStyle w:val="BodyText"/>
      </w:pPr>
      <w:r>
        <w:t xml:space="preserve">Small Business Suite</w:t>
      </w:r>
      <w:r>
        <w:t xml:space="preserve"> </w:t>
      </w:r>
      <w:r>
        <w:t xml:space="preserve">2026 · Live</w:t>
      </w:r>
    </w:p>
    <w:p>
      <w:pPr>
        <w:pStyle w:val="BodyText"/>
      </w:pPr>
      <w:r>
        <w:t xml:space="preserve">Node.js · Express · Supabase · Stripe · Resend · Twilio · Vercel</w:t>
      </w:r>
    </w:p>
    <w:p>
      <w:pPr>
        <w:pStyle w:val="BodyText"/>
      </w:pPr>
      <w:hyperlink r:id="rId14">
        <w:r>
          <w:rPr>
            <w:rStyle w:val="Hyperlink"/>
          </w:rPr>
          <w:t xml:space="preserve">Case Study ↗</w:t>
        </w:r>
      </w:hyperlink>
      <w:hyperlink r:id="rId15">
        <w:r>
          <w:rPr>
            <w:rStyle w:val="Hyperlink"/>
          </w:rPr>
          <w:t xml:space="preserve">Platform ↗</w:t>
        </w:r>
      </w:hyperlink>
    </w:p>
    <w:p>
      <w:pPr>
        <w:pStyle w:val="BodyText"/>
      </w:pPr>
      <w:r>
        <w:t xml:space="preserve">Multi-tenant SaaS platform serving real clients across wellness, bakery, salon, sports bar, and hospitality verticals — booking, payments, staff scheduling, loyalty, and admin dashboards in one system. Stripe is webhook-driven throughout; per-tenant keys live in the database so adding a client never requires redeploying the backend. Ships with 130 passing tests and Sentry error tracking in production.</w:t>
      </w:r>
    </w:p>
    <w:p>
      <w:pPr>
        <w:pStyle w:val="BodyText"/>
      </w:pPr>
      <w:r>
        <w:t xml:space="preserve">Tally — Time Tracker</w:t>
      </w:r>
      <w:r>
        <w:t xml:space="preserve"> </w:t>
      </w:r>
      <w:r>
        <w:t xml:space="preserve">2026 · Live on App Store</w:t>
      </w:r>
    </w:p>
    <w:p>
      <w:pPr>
        <w:pStyle w:val="BodyText"/>
      </w:pPr>
      <w:r>
        <w:t xml:space="preserve">SwiftUI · Catalyst · React · Vite · Supabase · StoreKit · Stripe</w:t>
      </w:r>
    </w:p>
    <w:p>
      <w:pPr>
        <w:pStyle w:val="BodyText"/>
      </w:pPr>
      <w:hyperlink r:id="rId16">
        <w:r>
          <w:rPr>
            <w:rStyle w:val="Hyperlink"/>
          </w:rPr>
          <w:t xml:space="preserve">Case Study ↗</w:t>
        </w:r>
      </w:hyperlink>
      <w:hyperlink r:id="rId17">
        <w:r>
          <w:rPr>
            <w:rStyle w:val="Hyperlink"/>
          </w:rPr>
          <w:t xml:space="preserve">App Store ↗</w:t>
        </w:r>
      </w:hyperlink>
    </w:p>
    <w:p>
      <w:pPr>
        <w:pStyle w:val="BodyText"/>
      </w:pPr>
      <w:r>
        <w:t xml:space="preserve">Cross-platform time tracker — iPhone, Apple Watch, Mac via Catalyst, and a React web dashboard on one Supabase backend. StoreKit and Stripe both write to the same</w:t>
      </w:r>
      <w:r>
        <w:t xml:space="preserve"> </w:t>
      </w:r>
      <w:r>
        <w:rPr>
          <w:rStyle w:val="VerbatimChar"/>
        </w:rPr>
        <w:t xml:space="preserve">is_pro</w:t>
      </w:r>
      <w:r>
        <w:t xml:space="preserve"> </w:t>
      </w:r>
      <w:r>
        <w:t xml:space="preserve">flag so one purchase unlocks all platforms. $9.99 one-time against competitors charging $10–20/month.</w:t>
      </w:r>
    </w:p>
    <w:p>
      <w:pPr>
        <w:pStyle w:val="BodyText"/>
      </w:pPr>
      <w:r>
        <w:t xml:space="preserve">CoastCast</w:t>
      </w:r>
      <w:r>
        <w:t xml:space="preserve"> </w:t>
      </w:r>
      <w:r>
        <w:t xml:space="preserve">Mar 2026 – May 2026</w:t>
      </w:r>
    </w:p>
    <w:p>
      <w:pPr>
        <w:pStyle w:val="BodyText"/>
      </w:pPr>
      <w:r>
        <w:t xml:space="preserve">FastAPI · CoreML · Swift Concurrency · SwiftUI · WidgetKit</w:t>
      </w:r>
    </w:p>
    <w:p>
      <w:pPr>
        <w:pStyle w:val="BodyText"/>
      </w:pPr>
      <w:hyperlink r:id="rId18">
        <w:r>
          <w:rPr>
            <w:rStyle w:val="Hyperlink"/>
          </w:rPr>
          <w:t xml:space="preserve">Case Study ↗</w:t>
        </w:r>
      </w:hyperlink>
      <w:hyperlink r:id="rId19">
        <w:r>
          <w:rPr>
            <w:rStyle w:val="Hyperlink"/>
          </w:rPr>
          <w:t xml:space="preserve">App Store ↗</w:t>
        </w:r>
      </w:hyperlink>
    </w:p>
    <w:p>
      <w:pPr>
        <w:pStyle w:val="BodyText"/>
      </w:pPr>
      <w:r>
        <w:t xml:space="preserve">iOS app for a 54-beach conditions platform with a Python FastAPI backend. Built on-device CoreML/XGBoost crowd prediction with 12 engineered features and a Swift Testing suite with 120+ parameterized test cases. Includes WidgetKit, Dynamic Island Live Activities, and Siri Shortcuts.</w:t>
      </w:r>
    </w:p>
    <w:p>
      <w:pPr>
        <w:pStyle w:val="BodyText"/>
      </w:pPr>
      <w:r>
        <w:t xml:space="preserve">Technical Skills</w:t>
      </w:r>
    </w:p>
    <w:p>
      <w:pPr>
        <w:pStyle w:val="BodyText"/>
      </w:pPr>
      <w:r>
        <w:t xml:space="preserve">Web &amp; Backend:</w:t>
      </w:r>
      <w:r>
        <w:t xml:space="preserve"> </w:t>
      </w:r>
      <w:r>
        <w:t xml:space="preserve">Node.js, Express, React, HTML/CSS/JS, Python, FastAPI, Supabase, PostgreSQL, Stripe, Twilio, Sentry, REST APIs, Webhooks, Cron Jobs, Vercel, Render</w:t>
      </w:r>
    </w:p>
    <w:p>
      <w:pPr>
        <w:pStyle w:val="BodyText"/>
      </w:pPr>
      <w:r>
        <w:t xml:space="preserve">AI &amp; ML:</w:t>
      </w:r>
      <w:r>
        <w:t xml:space="preserve"> </w:t>
      </w:r>
      <w:r>
        <w:t xml:space="preserve">Anthropic MCP SDK, Claude API, WebMCP, Agentic Tool-Calling, Few-Shot Prompting, CoreML, XGBoost, ONNX, on-device inference, Ollama</w:t>
      </w:r>
    </w:p>
    <w:p>
      <w:pPr>
        <w:pStyle w:val="BodyText"/>
      </w:pPr>
      <w:r>
        <w:t xml:space="preserve">iOS Dev:</w:t>
      </w:r>
      <w:r>
        <w:t xml:space="preserve"> </w:t>
      </w:r>
      <w:r>
        <w:t xml:space="preserve">Swift, SwiftUI, UIKit, Catalyst, StoreKit, WidgetKit, SwiftData, SpriteKit, CoreML, MVVM, Dynamic Island, Siri Shortcuts</w:t>
      </w:r>
    </w:p>
    <w:p>
      <w:pPr>
        <w:pStyle w:val="BodyText"/>
      </w:pPr>
      <w:r>
        <w:t xml:space="preserve">Tools:</w:t>
      </w:r>
      <w:r>
        <w:t xml:space="preserve"> </w:t>
      </w:r>
      <w:r>
        <w:t xml:space="preserve">Xcode, VSCode, Git, Claude Code, Docker, TestFlight</w:t>
      </w:r>
    </w:p>
    <w:p>
      <w:pPr>
        <w:pStyle w:val="BodyText"/>
      </w:pPr>
      <w:r>
        <w:t xml:space="preserve">Education</w:t>
      </w:r>
    </w:p>
    <w:p>
      <w:pPr>
        <w:pStyle w:val="BodyText"/>
      </w:pPr>
      <w:r>
        <w:t xml:space="preserve">Engineer Participant · MSU Apple Developer Academy</w:t>
      </w:r>
      <w:r>
        <w:t xml:space="preserve"> </w:t>
      </w:r>
      <w:r>
        <w:t xml:space="preserve">Detroit, MI · Sept 2025 – May 2026</w:t>
      </w:r>
    </w:p>
    <w:p>
      <w:pPr>
        <w:pStyle w:val="BodyText"/>
      </w:pPr>
      <w:r>
        <w:t xml:space="preserve">B.S. Horticulture · Colorado State University</w:t>
      </w:r>
      <w:r>
        <w:t xml:space="preserve"> </w:t>
      </w:r>
      <w:r>
        <w:t xml:space="preserve">Fort Collins, CO · Aug 2019 – May 2022</w:t>
      </w:r>
    </w:p>
    <w:p>
      <w:pPr>
        <w:pStyle w:val="BodyText"/>
      </w:pPr>
      <w:r>
        <w:t xml:space="preserve">Certificates</w:t>
      </w:r>
    </w:p>
    <w:p>
      <w:pPr>
        <w:pStyle w:val="Compact"/>
        <w:numPr>
          <w:ilvl w:val="0"/>
          <w:numId w:val="1001"/>
        </w:numPr>
      </w:pPr>
      <w:r>
        <w:t xml:space="preserve">UI/UX Workshop — Dexian (June – July 2026)</w:t>
      </w:r>
    </w:p>
    <w:p>
      <w:pPr>
        <w:pStyle w:val="Compact"/>
        <w:numPr>
          <w:ilvl w:val="0"/>
          <w:numId w:val="1001"/>
        </w:numPr>
      </w:pPr>
      <w:r>
        <w:t xml:space="preserve">Generative AI Explained — NVIDIA (May 2026)</w:t>
      </w:r>
    </w:p>
    <w:p>
      <w:pPr>
        <w:pStyle w:val="Compact"/>
        <w:numPr>
          <w:ilvl w:val="0"/>
          <w:numId w:val="1001"/>
        </w:numPr>
      </w:pPr>
      <w:r>
        <w:t xml:space="preserve">Introduction to Agent Skills — Anthropic</w:t>
      </w:r>
    </w:p>
    <w:p>
      <w:pPr>
        <w:pStyle w:val="Compact"/>
        <w:numPr>
          <w:ilvl w:val="0"/>
          <w:numId w:val="1001"/>
        </w:numPr>
      </w:pPr>
      <w:r>
        <w:t xml:space="preserve">Claude Code 101 — Anthropic</w:t>
      </w:r>
    </w:p>
    <w:p>
      <w:pPr>
        <w:pStyle w:val="Compact"/>
        <w:numPr>
          <w:ilvl w:val="0"/>
          <w:numId w:val="1001"/>
        </w:numPr>
      </w:pPr>
      <w:r>
        <w:t xml:space="preserve">Apple Ads Certification — App Store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apps.apple.com/us/app/coastcast/id6760917476" TargetMode="External" /><Relationship Type="http://schemas.openxmlformats.org/officeDocument/2006/relationships/hyperlink" Id="rId17" Target="https://apps.apple.com/us/app/tally-time-tracker/id6775275483" TargetMode="External" /><Relationship Type="http://schemas.openxmlformats.org/officeDocument/2006/relationships/hyperlink" Id="rId12" Target="https://georgeclinkscalesdev.com" TargetMode="External" /><Relationship Type="http://schemas.openxmlformats.org/officeDocument/2006/relationships/hyperlink" Id="rId18" Target="https://georgeclinkscalesdev.com/coastcast.html" TargetMode="External" /><Relationship Type="http://schemas.openxmlformats.org/officeDocument/2006/relationships/hyperlink" Id="rId14" Target="https://georgeclinkscalesdev.com/small-business-suite.html" TargetMode="External" /><Relationship Type="http://schemas.openxmlformats.org/officeDocument/2006/relationships/hyperlink" Id="rId16" Target="https://georgeclinkscalesdev.com/tally.html" TargetMode="External" /><Relationship Type="http://schemas.openxmlformats.org/officeDocument/2006/relationships/hyperlink" Id="rId11" Target="https://github.com/geoClink" TargetMode="External" /><Relationship Type="http://schemas.openxmlformats.org/officeDocument/2006/relationships/hyperlink" Id="rId13" Target="https://tripsetta.com/" TargetMode="External" /><Relationship Type="http://schemas.openxmlformats.org/officeDocument/2006/relationships/hyperlink" Id="rId15" Target="https://webplatform-api.vercel.app/" TargetMode="External" /><Relationship Type="http://schemas.openxmlformats.org/officeDocument/2006/relationships/hyperlink" Id="rId10" Target="https://www.linkedin.com/in/george-clinkscales/" TargetMode="External" /><Relationship Type="http://schemas.openxmlformats.org/officeDocument/2006/relationships/hyperlink" Id="rId9" Target="mailto:GeorgeClinkscalesDev@proton.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apps.apple.com/us/app/coastcast/id6760917476" TargetMode="External" /><Relationship Type="http://schemas.openxmlformats.org/officeDocument/2006/relationships/hyperlink" Id="rId17" Target="https://apps.apple.com/us/app/tally-time-tracker/id6775275483" TargetMode="External" /><Relationship Type="http://schemas.openxmlformats.org/officeDocument/2006/relationships/hyperlink" Id="rId12" Target="https://georgeclinkscalesdev.com" TargetMode="External" /><Relationship Type="http://schemas.openxmlformats.org/officeDocument/2006/relationships/hyperlink" Id="rId18" Target="https://georgeclinkscalesdev.com/coastcast.html" TargetMode="External" /><Relationship Type="http://schemas.openxmlformats.org/officeDocument/2006/relationships/hyperlink" Id="rId14" Target="https://georgeclinkscalesdev.com/small-business-suite.html" TargetMode="External" /><Relationship Type="http://schemas.openxmlformats.org/officeDocument/2006/relationships/hyperlink" Id="rId16" Target="https://georgeclinkscalesdev.com/tally.html" TargetMode="External" /><Relationship Type="http://schemas.openxmlformats.org/officeDocument/2006/relationships/hyperlink" Id="rId11" Target="https://github.com/geoClink" TargetMode="External" /><Relationship Type="http://schemas.openxmlformats.org/officeDocument/2006/relationships/hyperlink" Id="rId13" Target="https://tripsetta.com/" TargetMode="External" /><Relationship Type="http://schemas.openxmlformats.org/officeDocument/2006/relationships/hyperlink" Id="rId15" Target="https://webplatform-api.vercel.app/" TargetMode="External" /><Relationship Type="http://schemas.openxmlformats.org/officeDocument/2006/relationships/hyperlink" Id="rId10" Target="https://www.linkedin.com/in/george-clinkscales/" TargetMode="External" /><Relationship Type="http://schemas.openxmlformats.org/officeDocument/2006/relationships/hyperlink" Id="rId9" Target="mailto:GeorgeClinkscalesDev@proton.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George Clinkscales Jr. — Resume</dc:title>
  <dc:creator/>
  <dc:language>en</dc:language>
  <cp:keywords/>
  <dcterms:created xsi:type="dcterms:W3CDTF">2026-07-15T17:11:49Z</dcterms:created>
  <dcterms:modified xsi:type="dcterms:W3CDTF">2026-07-15T17:11:49Z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