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2D4" w:rsidRPr="0021300A" w:rsidRDefault="00A21755" w:rsidP="00F022D4">
      <w:pPr>
        <w:spacing w:after="0" w:line="360" w:lineRule="auto"/>
        <w:jc w:val="center"/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  <w:t>MEMORIAL DESCRITIVO</w:t>
      </w:r>
      <w:r w:rsidR="00F022D4" w:rsidRPr="0021300A"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  <w:t xml:space="preserve"> DE POLIGONAL FECHADA</w:t>
      </w:r>
    </w:p>
    <w:p w:rsidR="00F022D4" w:rsidRPr="0021300A" w:rsidRDefault="00F022D4" w:rsidP="00F022D4">
      <w:pPr>
        <w:spacing w:after="0" w:line="360" w:lineRule="auto"/>
        <w:jc w:val="center"/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</w:pPr>
    </w:p>
    <w:p w:rsidR="00F022D4" w:rsidRPr="0021300A" w:rsidRDefault="00F022D4" w:rsidP="00F022D4">
      <w:pPr>
        <w:spacing w:after="0" w:line="360" w:lineRule="auto"/>
        <w:rPr>
          <w:rFonts w:ascii="Calibri" w:eastAsia="Times New Roman" w:hAnsi="Calibri" w:cs="Arial"/>
          <w:b/>
          <w:color w:val="000000"/>
          <w:sz w:val="24"/>
          <w:szCs w:val="24"/>
        </w:rPr>
      </w:pPr>
      <w:r w:rsidRPr="0021300A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Área </w:t>
      </w:r>
      <w:r w:rsidR="00204456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do Complexo Náutico e Ambiental do </w:t>
      </w:r>
      <w:r w:rsidRPr="0021300A">
        <w:rPr>
          <w:rFonts w:ascii="Calibri" w:eastAsia="Times New Roman" w:hAnsi="Calibri" w:cs="Arial"/>
          <w:b/>
          <w:color w:val="000000"/>
          <w:sz w:val="24"/>
          <w:szCs w:val="24"/>
        </w:rPr>
        <w:t>Porto de Itajaí (União).</w:t>
      </w:r>
    </w:p>
    <w:p w:rsidR="00F022D4" w:rsidRPr="0021300A" w:rsidRDefault="00F022D4" w:rsidP="00F022D4">
      <w:pPr>
        <w:spacing w:after="0" w:line="360" w:lineRule="auto"/>
        <w:rPr>
          <w:rFonts w:ascii="Calibri" w:eastAsia="Times New Roman" w:hAnsi="Calibri" w:cs="Arial"/>
          <w:b/>
          <w:color w:val="000000"/>
          <w:sz w:val="24"/>
          <w:szCs w:val="24"/>
        </w:rPr>
      </w:pPr>
      <w:r w:rsidRPr="0021300A">
        <w:rPr>
          <w:rFonts w:ascii="Calibri" w:eastAsia="Times New Roman" w:hAnsi="Calibri" w:cs="Arial"/>
          <w:b/>
          <w:color w:val="000000"/>
          <w:sz w:val="24"/>
          <w:szCs w:val="24"/>
        </w:rPr>
        <w:t>Área total= 30.752,98m²</w:t>
      </w:r>
    </w:p>
    <w:p w:rsidR="00F022D4" w:rsidRPr="0021300A" w:rsidRDefault="00F022D4" w:rsidP="00F022D4">
      <w:pPr>
        <w:spacing w:after="0" w:line="360" w:lineRule="auto"/>
        <w:jc w:val="both"/>
        <w:rPr>
          <w:rFonts w:ascii="Calibri" w:eastAsia="Times New Roman" w:hAnsi="Calibri" w:cs="Arial"/>
          <w:b/>
          <w:color w:val="000000"/>
          <w:sz w:val="24"/>
          <w:szCs w:val="24"/>
        </w:rPr>
      </w:pPr>
      <w:r w:rsidRPr="0021300A">
        <w:rPr>
          <w:rFonts w:ascii="Calibri" w:eastAsia="Times New Roman" w:hAnsi="Calibri" w:cs="Arial"/>
          <w:b/>
          <w:color w:val="000000"/>
          <w:sz w:val="24"/>
          <w:szCs w:val="24"/>
        </w:rPr>
        <w:t>Perímetro= 744,90 m</w:t>
      </w:r>
    </w:p>
    <w:p w:rsidR="00F022D4" w:rsidRPr="0021300A" w:rsidRDefault="00F022D4" w:rsidP="00F022D4">
      <w:pPr>
        <w:spacing w:after="0" w:line="360" w:lineRule="auto"/>
        <w:ind w:firstLine="709"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F022D4" w:rsidRPr="0021300A" w:rsidRDefault="00F022D4" w:rsidP="00B96560">
      <w:pPr>
        <w:spacing w:after="0" w:line="360" w:lineRule="auto"/>
        <w:ind w:firstLine="1134"/>
        <w:jc w:val="both"/>
        <w:rPr>
          <w:rFonts w:ascii="Calibri" w:eastAsia="Calibri" w:hAnsi="Calibri" w:cs="Times New Roman"/>
          <w:sz w:val="24"/>
          <w:lang w:eastAsia="en-US"/>
        </w:rPr>
      </w:pPr>
      <w:r w:rsidRPr="0021300A">
        <w:rPr>
          <w:rFonts w:ascii="Calibri" w:eastAsia="Calibri" w:hAnsi="Calibri" w:cs="Times New Roman"/>
          <w:sz w:val="24"/>
          <w:lang w:eastAsia="en-US"/>
        </w:rPr>
        <w:t xml:space="preserve">Partindo-se do vértice 0=PP com coordenadas </w:t>
      </w:r>
      <w:r w:rsidRPr="0021300A">
        <w:rPr>
          <w:rFonts w:ascii="Calibri" w:eastAsia="Calibri" w:hAnsi="Calibri" w:cs="Times New Roman"/>
          <w:sz w:val="24"/>
          <w:szCs w:val="24"/>
          <w:lang w:eastAsia="en-US"/>
        </w:rPr>
        <w:t xml:space="preserve">planas UTM e Datum SIRGAS2000, </w:t>
      </w:r>
      <w:r w:rsidR="00CD3206">
        <w:rPr>
          <w:rFonts w:ascii="Calibri" w:eastAsia="Calibri" w:hAnsi="Calibri" w:cs="Times New Roman"/>
          <w:sz w:val="24"/>
          <w:szCs w:val="24"/>
          <w:lang w:eastAsia="en-US"/>
        </w:rPr>
        <w:t>X</w:t>
      </w:r>
      <w:r w:rsidR="00CD3206">
        <w:rPr>
          <w:rFonts w:ascii="Calibri" w:eastAsia="Calibri" w:hAnsi="Calibri" w:cs="Times New Roman"/>
          <w:sz w:val="24"/>
          <w:lang w:eastAsia="en-US"/>
        </w:rPr>
        <w:t>=733.026,68m e Y</w:t>
      </w:r>
      <w:proofErr w:type="gramStart"/>
      <w:r w:rsidRPr="0021300A">
        <w:rPr>
          <w:rFonts w:ascii="Calibri" w:eastAsia="Calibri" w:hAnsi="Calibri" w:cs="Times New Roman"/>
          <w:sz w:val="24"/>
          <w:lang w:eastAsia="en-US"/>
        </w:rPr>
        <w:t>=7.021.193,50</w:t>
      </w:r>
      <w:r w:rsidR="00CD3206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>, seguindo com azimute 354°20'21"</w:t>
      </w:r>
      <w:proofErr w:type="gramEnd"/>
      <w:r w:rsidRPr="0021300A">
        <w:rPr>
          <w:rFonts w:ascii="Calibri" w:eastAsia="Calibri" w:hAnsi="Calibri" w:cs="Times New Roman"/>
          <w:sz w:val="24"/>
          <w:lang w:eastAsia="en-US"/>
        </w:rPr>
        <w:t xml:space="preserve"> e distância 130,12m, chega-se ao vértice V1 com coordenadas </w:t>
      </w:r>
      <w:r w:rsidR="00CD3206">
        <w:rPr>
          <w:rFonts w:ascii="Calibri" w:eastAsia="Calibri" w:hAnsi="Calibri" w:cs="Times New Roman"/>
          <w:sz w:val="24"/>
          <w:lang w:eastAsia="en-US"/>
        </w:rPr>
        <w:t>X</w:t>
      </w:r>
      <w:r w:rsidRPr="0021300A">
        <w:rPr>
          <w:rFonts w:ascii="Calibri" w:eastAsia="Calibri" w:hAnsi="Calibri" w:cs="Times New Roman"/>
          <w:sz w:val="24"/>
          <w:lang w:eastAsia="en-US"/>
        </w:rPr>
        <w:t>=733.013,84</w:t>
      </w:r>
      <w:r w:rsidR="00CD3206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 e </w:t>
      </w:r>
      <w:r w:rsidR="00CD3206">
        <w:rPr>
          <w:rFonts w:ascii="Calibri" w:eastAsia="Calibri" w:hAnsi="Calibri" w:cs="Times New Roman"/>
          <w:sz w:val="24"/>
          <w:lang w:eastAsia="en-US"/>
        </w:rPr>
        <w:t>Y</w:t>
      </w:r>
      <w:r w:rsidRPr="0021300A">
        <w:rPr>
          <w:rFonts w:ascii="Calibri" w:eastAsia="Calibri" w:hAnsi="Calibri" w:cs="Times New Roman"/>
          <w:sz w:val="24"/>
          <w:lang w:eastAsia="en-US"/>
        </w:rPr>
        <w:t>=7.021.322,98</w:t>
      </w:r>
      <w:r w:rsidR="00CD3206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, confrontando com a Avenida Ministro Victor Konder. Deste com azimute de 74°25'46" e distância 25,88m, chega-se ao vértice V2 com coordenadas </w:t>
      </w:r>
      <w:r w:rsidR="006C2009">
        <w:rPr>
          <w:rFonts w:ascii="Calibri" w:eastAsia="Calibri" w:hAnsi="Calibri" w:cs="Times New Roman"/>
          <w:sz w:val="24"/>
          <w:lang w:eastAsia="en-US"/>
        </w:rPr>
        <w:t>X</w:t>
      </w:r>
      <w:r w:rsidRPr="0021300A">
        <w:rPr>
          <w:rFonts w:ascii="Calibri" w:eastAsia="Calibri" w:hAnsi="Calibri" w:cs="Times New Roman"/>
          <w:sz w:val="24"/>
          <w:lang w:eastAsia="en-US"/>
        </w:rPr>
        <w:t>=733.038,78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 e </w:t>
      </w:r>
      <w:r w:rsidR="006C2009">
        <w:rPr>
          <w:rFonts w:ascii="Calibri" w:eastAsia="Calibri" w:hAnsi="Calibri" w:cs="Times New Roman"/>
          <w:sz w:val="24"/>
          <w:lang w:eastAsia="en-US"/>
        </w:rPr>
        <w:t>Y</w:t>
      </w:r>
      <w:r w:rsidRPr="0021300A">
        <w:rPr>
          <w:rFonts w:ascii="Calibri" w:eastAsia="Calibri" w:hAnsi="Calibri" w:cs="Times New Roman"/>
          <w:sz w:val="24"/>
          <w:lang w:eastAsia="en-US"/>
        </w:rPr>
        <w:t>=7.021.329,93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="00410D6D">
        <w:rPr>
          <w:rFonts w:ascii="Calibri" w:eastAsia="Calibri" w:hAnsi="Calibri" w:cs="Times New Roman"/>
          <w:sz w:val="24"/>
          <w:lang w:eastAsia="en-US"/>
        </w:rPr>
        <w:t>,</w:t>
      </w:r>
      <w:r w:rsidR="00410D6D" w:rsidRPr="00410D6D">
        <w:rPr>
          <w:rFonts w:ascii="Calibri" w:eastAsia="Calibri" w:hAnsi="Calibri" w:cs="Times New Roman"/>
          <w:sz w:val="24"/>
          <w:lang w:eastAsia="en-US"/>
        </w:rPr>
        <w:t xml:space="preserve"> </w:t>
      </w:r>
      <w:r w:rsidR="00410D6D" w:rsidRPr="0021300A">
        <w:rPr>
          <w:rFonts w:ascii="Calibri" w:eastAsia="Calibri" w:hAnsi="Calibri" w:cs="Times New Roman"/>
          <w:sz w:val="24"/>
          <w:lang w:eastAsia="en-US"/>
        </w:rPr>
        <w:t xml:space="preserve">confrontando com </w:t>
      </w:r>
      <w:r w:rsidR="00410D6D">
        <w:rPr>
          <w:rFonts w:ascii="Calibri" w:eastAsia="Calibri" w:hAnsi="Calibri" w:cs="Times New Roman"/>
          <w:sz w:val="24"/>
          <w:lang w:eastAsia="en-US"/>
        </w:rPr>
        <w:t xml:space="preserve">Rua de </w:t>
      </w:r>
      <w:r w:rsidR="00410D6D" w:rsidRPr="0021300A">
        <w:rPr>
          <w:rFonts w:ascii="Calibri" w:eastAsia="Calibri" w:hAnsi="Calibri" w:cs="Times New Roman"/>
          <w:sz w:val="24"/>
          <w:lang w:eastAsia="en-US"/>
        </w:rPr>
        <w:t>acesso público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. </w:t>
      </w:r>
      <w:proofErr w:type="gramStart"/>
      <w:r w:rsidRPr="0021300A">
        <w:rPr>
          <w:rFonts w:ascii="Calibri" w:eastAsia="Calibri" w:hAnsi="Calibri" w:cs="Times New Roman"/>
          <w:sz w:val="24"/>
          <w:lang w:eastAsia="en-US"/>
        </w:rPr>
        <w:t>Deste com azimute de 81°01'29"</w:t>
      </w:r>
      <w:proofErr w:type="gramEnd"/>
      <w:r w:rsidRPr="0021300A">
        <w:rPr>
          <w:rFonts w:ascii="Calibri" w:eastAsia="Calibri" w:hAnsi="Calibri" w:cs="Times New Roman"/>
          <w:sz w:val="24"/>
          <w:lang w:eastAsia="en-US"/>
        </w:rPr>
        <w:t xml:space="preserve"> e distância 70,58m, chega-se  ao  vértice V3 com coordenadas  </w:t>
      </w:r>
      <w:r w:rsidR="00203F04">
        <w:rPr>
          <w:rFonts w:ascii="Calibri" w:eastAsia="Calibri" w:hAnsi="Calibri" w:cs="Times New Roman"/>
          <w:sz w:val="24"/>
          <w:lang w:eastAsia="en-US"/>
        </w:rPr>
        <w:t>X</w:t>
      </w:r>
      <w:r w:rsidRPr="0021300A">
        <w:rPr>
          <w:rFonts w:ascii="Calibri" w:eastAsia="Calibri" w:hAnsi="Calibri" w:cs="Times New Roman"/>
          <w:sz w:val="24"/>
          <w:lang w:eastAsia="en-US"/>
        </w:rPr>
        <w:t>=733.108,50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  e </w:t>
      </w:r>
      <w:r w:rsidR="00203F04">
        <w:rPr>
          <w:rFonts w:ascii="Calibri" w:eastAsia="Calibri" w:hAnsi="Calibri" w:cs="Times New Roman"/>
          <w:sz w:val="24"/>
          <w:lang w:eastAsia="en-US"/>
        </w:rPr>
        <w:t>Y</w:t>
      </w:r>
      <w:r w:rsidRPr="0021300A">
        <w:rPr>
          <w:rFonts w:ascii="Calibri" w:eastAsia="Calibri" w:hAnsi="Calibri" w:cs="Times New Roman"/>
          <w:sz w:val="24"/>
          <w:lang w:eastAsia="en-US"/>
        </w:rPr>
        <w:t>=7.021.340,94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. Deste  com azimute de 80°50'54" e distância 61,11m, chega-se ao vértice V4 com coordenadas </w:t>
      </w:r>
      <w:r w:rsidR="00203F04">
        <w:rPr>
          <w:rFonts w:ascii="Calibri" w:eastAsia="Calibri" w:hAnsi="Calibri" w:cs="Times New Roman"/>
          <w:sz w:val="24"/>
          <w:lang w:eastAsia="en-US"/>
        </w:rPr>
        <w:t>X</w:t>
      </w:r>
      <w:r w:rsidRPr="0021300A">
        <w:rPr>
          <w:rFonts w:ascii="Calibri" w:eastAsia="Calibri" w:hAnsi="Calibri" w:cs="Times New Roman"/>
          <w:sz w:val="24"/>
          <w:lang w:eastAsia="en-US"/>
        </w:rPr>
        <w:t>=733.168,84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 e </w:t>
      </w:r>
      <w:r w:rsidR="00203F04">
        <w:rPr>
          <w:rFonts w:ascii="Calibri" w:eastAsia="Calibri" w:hAnsi="Calibri" w:cs="Times New Roman"/>
          <w:sz w:val="24"/>
          <w:lang w:eastAsia="en-US"/>
        </w:rPr>
        <w:t>Y</w:t>
      </w:r>
      <w:r w:rsidRPr="0021300A">
        <w:rPr>
          <w:rFonts w:ascii="Calibri" w:eastAsia="Calibri" w:hAnsi="Calibri" w:cs="Times New Roman"/>
          <w:sz w:val="24"/>
          <w:lang w:eastAsia="en-US"/>
        </w:rPr>
        <w:t>=7.021.350,66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. </w:t>
      </w:r>
      <w:proofErr w:type="gramStart"/>
      <w:r w:rsidRPr="0021300A">
        <w:rPr>
          <w:rFonts w:ascii="Calibri" w:eastAsia="Calibri" w:hAnsi="Calibri" w:cs="Times New Roman"/>
          <w:sz w:val="24"/>
          <w:lang w:eastAsia="en-US"/>
        </w:rPr>
        <w:t>Deste com azimute de 68°17'11"</w:t>
      </w:r>
      <w:proofErr w:type="gramEnd"/>
      <w:r w:rsidRPr="0021300A">
        <w:rPr>
          <w:rFonts w:ascii="Calibri" w:eastAsia="Calibri" w:hAnsi="Calibri" w:cs="Times New Roman"/>
          <w:sz w:val="24"/>
          <w:lang w:eastAsia="en-US"/>
        </w:rPr>
        <w:t xml:space="preserve"> e distância 13,43m, chega-se ao vértice V5 com coordenadas </w:t>
      </w:r>
      <w:r w:rsidR="00203F04">
        <w:rPr>
          <w:rFonts w:ascii="Calibri" w:eastAsia="Calibri" w:hAnsi="Calibri" w:cs="Times New Roman"/>
          <w:sz w:val="24"/>
          <w:lang w:eastAsia="en-US"/>
        </w:rPr>
        <w:t>X</w:t>
      </w:r>
      <w:r w:rsidRPr="0021300A">
        <w:rPr>
          <w:rFonts w:ascii="Calibri" w:eastAsia="Calibri" w:hAnsi="Calibri" w:cs="Times New Roman"/>
          <w:sz w:val="24"/>
          <w:lang w:eastAsia="en-US"/>
        </w:rPr>
        <w:t>=733.181,32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 e  </w:t>
      </w:r>
      <w:r w:rsidR="00203F04">
        <w:rPr>
          <w:rFonts w:ascii="Calibri" w:eastAsia="Calibri" w:hAnsi="Calibri" w:cs="Times New Roman"/>
          <w:sz w:val="24"/>
          <w:lang w:eastAsia="en-US"/>
        </w:rPr>
        <w:t>Y</w:t>
      </w:r>
      <w:r w:rsidRPr="0021300A">
        <w:rPr>
          <w:rFonts w:ascii="Calibri" w:eastAsia="Calibri" w:hAnsi="Calibri" w:cs="Times New Roman"/>
          <w:sz w:val="24"/>
          <w:lang w:eastAsia="en-US"/>
        </w:rPr>
        <w:t>=7.021.355,63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>.  Deste  com azimute  de  80°53'25" e distância 39,80m, chega-se ao vértice V6 com coordenada</w:t>
      </w:r>
      <w:r w:rsidR="00410D6D">
        <w:rPr>
          <w:rFonts w:ascii="Calibri" w:eastAsia="Calibri" w:hAnsi="Calibri" w:cs="Times New Roman"/>
          <w:sz w:val="24"/>
          <w:lang w:eastAsia="en-US"/>
        </w:rPr>
        <w:t xml:space="preserve">s </w:t>
      </w:r>
      <w:r w:rsidR="00203F04">
        <w:rPr>
          <w:rFonts w:ascii="Calibri" w:eastAsia="Calibri" w:hAnsi="Calibri" w:cs="Times New Roman"/>
          <w:sz w:val="24"/>
          <w:lang w:eastAsia="en-US"/>
        </w:rPr>
        <w:t>X</w:t>
      </w:r>
      <w:r w:rsidR="00410D6D">
        <w:rPr>
          <w:rFonts w:ascii="Calibri" w:eastAsia="Calibri" w:hAnsi="Calibri" w:cs="Times New Roman"/>
          <w:sz w:val="24"/>
          <w:lang w:eastAsia="en-US"/>
        </w:rPr>
        <w:t>=733.220,62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="00410D6D">
        <w:rPr>
          <w:rFonts w:ascii="Calibri" w:eastAsia="Calibri" w:hAnsi="Calibri" w:cs="Times New Roman"/>
          <w:sz w:val="24"/>
          <w:lang w:eastAsia="en-US"/>
        </w:rPr>
        <w:t xml:space="preserve"> e </w:t>
      </w:r>
      <w:r w:rsidR="00203F04">
        <w:rPr>
          <w:rFonts w:ascii="Calibri" w:eastAsia="Calibri" w:hAnsi="Calibri" w:cs="Times New Roman"/>
          <w:sz w:val="24"/>
          <w:lang w:eastAsia="en-US"/>
        </w:rPr>
        <w:t>Y</w:t>
      </w:r>
      <w:r w:rsidR="00410D6D">
        <w:rPr>
          <w:rFonts w:ascii="Calibri" w:eastAsia="Calibri" w:hAnsi="Calibri" w:cs="Times New Roman"/>
          <w:sz w:val="24"/>
          <w:lang w:eastAsia="en-US"/>
        </w:rPr>
        <w:t>=7.021.361,94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. </w:t>
      </w:r>
      <w:proofErr w:type="gramStart"/>
      <w:r w:rsidRPr="0021300A">
        <w:rPr>
          <w:rFonts w:ascii="Calibri" w:eastAsia="Calibri" w:hAnsi="Calibri" w:cs="Times New Roman"/>
          <w:sz w:val="24"/>
          <w:lang w:eastAsia="en-US"/>
        </w:rPr>
        <w:t>Deste com azimute de 169°48'05"</w:t>
      </w:r>
      <w:proofErr w:type="gramEnd"/>
      <w:r w:rsidRPr="0021300A">
        <w:rPr>
          <w:rFonts w:ascii="Calibri" w:eastAsia="Calibri" w:hAnsi="Calibri" w:cs="Times New Roman"/>
          <w:sz w:val="24"/>
          <w:lang w:eastAsia="en-US"/>
        </w:rPr>
        <w:t xml:space="preserve"> e distância 29,28m, chega-se ao vértice V7 com coordenada</w:t>
      </w:r>
      <w:r w:rsidR="00410D6D">
        <w:rPr>
          <w:rFonts w:ascii="Calibri" w:eastAsia="Calibri" w:hAnsi="Calibri" w:cs="Times New Roman"/>
          <w:sz w:val="24"/>
          <w:lang w:eastAsia="en-US"/>
        </w:rPr>
        <w:t xml:space="preserve">s </w:t>
      </w:r>
      <w:r w:rsidR="00203F04">
        <w:rPr>
          <w:rFonts w:ascii="Calibri" w:eastAsia="Calibri" w:hAnsi="Calibri" w:cs="Times New Roman"/>
          <w:sz w:val="24"/>
          <w:lang w:eastAsia="en-US"/>
        </w:rPr>
        <w:t>X</w:t>
      </w:r>
      <w:r w:rsidR="00410D6D">
        <w:rPr>
          <w:rFonts w:ascii="Calibri" w:eastAsia="Calibri" w:hAnsi="Calibri" w:cs="Times New Roman"/>
          <w:sz w:val="24"/>
          <w:lang w:eastAsia="en-US"/>
        </w:rPr>
        <w:t>=733.225,81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="00410D6D">
        <w:rPr>
          <w:rFonts w:ascii="Calibri" w:eastAsia="Calibri" w:hAnsi="Calibri" w:cs="Times New Roman"/>
          <w:sz w:val="24"/>
          <w:lang w:eastAsia="en-US"/>
        </w:rPr>
        <w:t xml:space="preserve"> e </w:t>
      </w:r>
      <w:r w:rsidR="00203F04">
        <w:rPr>
          <w:rFonts w:ascii="Calibri" w:eastAsia="Calibri" w:hAnsi="Calibri" w:cs="Times New Roman"/>
          <w:sz w:val="24"/>
          <w:lang w:eastAsia="en-US"/>
        </w:rPr>
        <w:t>Y</w:t>
      </w:r>
      <w:r w:rsidR="00410D6D">
        <w:rPr>
          <w:rFonts w:ascii="Calibri" w:eastAsia="Calibri" w:hAnsi="Calibri" w:cs="Times New Roman"/>
          <w:sz w:val="24"/>
          <w:lang w:eastAsia="en-US"/>
        </w:rPr>
        <w:t>=7.021.333,12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="00410D6D">
        <w:rPr>
          <w:rFonts w:ascii="Calibri" w:eastAsia="Calibri" w:hAnsi="Calibri" w:cs="Times New Roman"/>
          <w:sz w:val="24"/>
          <w:lang w:eastAsia="en-US"/>
        </w:rPr>
        <w:t>,</w:t>
      </w:r>
      <w:r w:rsidR="00410D6D" w:rsidRPr="00410D6D">
        <w:rPr>
          <w:rFonts w:ascii="Calibri" w:eastAsia="Calibri" w:hAnsi="Calibri" w:cs="Times New Roman"/>
          <w:sz w:val="24"/>
          <w:lang w:eastAsia="en-US"/>
        </w:rPr>
        <w:t xml:space="preserve"> </w:t>
      </w:r>
      <w:r w:rsidR="00410D6D" w:rsidRPr="0021300A">
        <w:rPr>
          <w:rFonts w:ascii="Calibri" w:eastAsia="Calibri" w:hAnsi="Calibri" w:cs="Times New Roman"/>
          <w:sz w:val="24"/>
          <w:lang w:eastAsia="en-US"/>
        </w:rPr>
        <w:t xml:space="preserve">confrontando com </w:t>
      </w:r>
      <w:r w:rsidR="00410D6D">
        <w:rPr>
          <w:rFonts w:ascii="Calibri" w:eastAsia="Calibri" w:hAnsi="Calibri" w:cs="Times New Roman"/>
          <w:sz w:val="24"/>
          <w:lang w:eastAsia="en-US"/>
        </w:rPr>
        <w:t>Área 2 deste memorial.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 Deste com azimute de 149°07'06" e distância 113,75m, chega-se ao vértice V8 com coordenadas  </w:t>
      </w:r>
      <w:r w:rsidR="00203F04">
        <w:rPr>
          <w:rFonts w:ascii="Calibri" w:eastAsia="Calibri" w:hAnsi="Calibri" w:cs="Times New Roman"/>
          <w:sz w:val="24"/>
          <w:lang w:eastAsia="en-US"/>
        </w:rPr>
        <w:t>X</w:t>
      </w:r>
      <w:r w:rsidRPr="0021300A">
        <w:rPr>
          <w:rFonts w:ascii="Calibri" w:eastAsia="Calibri" w:hAnsi="Calibri" w:cs="Times New Roman"/>
          <w:sz w:val="24"/>
          <w:lang w:eastAsia="en-US"/>
        </w:rPr>
        <w:t>=</w:t>
      </w:r>
      <w:r w:rsidR="00410D6D">
        <w:rPr>
          <w:rFonts w:ascii="Calibri" w:eastAsia="Calibri" w:hAnsi="Calibri" w:cs="Times New Roman"/>
          <w:sz w:val="24"/>
          <w:lang w:eastAsia="en-US"/>
        </w:rPr>
        <w:t>733.284,19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="00410D6D">
        <w:rPr>
          <w:rFonts w:ascii="Calibri" w:eastAsia="Calibri" w:hAnsi="Calibri" w:cs="Times New Roman"/>
          <w:sz w:val="24"/>
          <w:lang w:eastAsia="en-US"/>
        </w:rPr>
        <w:t xml:space="preserve">  e  </w:t>
      </w:r>
      <w:r w:rsidR="00203F04">
        <w:rPr>
          <w:rFonts w:ascii="Calibri" w:eastAsia="Calibri" w:hAnsi="Calibri" w:cs="Times New Roman"/>
          <w:sz w:val="24"/>
          <w:lang w:eastAsia="en-US"/>
        </w:rPr>
        <w:t>Y</w:t>
      </w:r>
      <w:r w:rsidR="00410D6D">
        <w:rPr>
          <w:rFonts w:ascii="Calibri" w:eastAsia="Calibri" w:hAnsi="Calibri" w:cs="Times New Roman"/>
          <w:sz w:val="24"/>
          <w:lang w:eastAsia="en-US"/>
        </w:rPr>
        <w:t>=7.021.235,49</w:t>
      </w:r>
      <w:r w:rsidR="006C2009">
        <w:rPr>
          <w:rFonts w:ascii="Calibri" w:eastAsia="Calibri" w:hAnsi="Calibri" w:cs="Times New Roman"/>
          <w:sz w:val="24"/>
          <w:lang w:eastAsia="en-US"/>
        </w:rPr>
        <w:t>m</w:t>
      </w:r>
      <w:r w:rsidRPr="0021300A">
        <w:rPr>
          <w:rFonts w:ascii="Calibri" w:eastAsia="Calibri" w:hAnsi="Calibri" w:cs="Times New Roman"/>
          <w:sz w:val="24"/>
          <w:lang w:eastAsia="en-US"/>
        </w:rPr>
        <w:t xml:space="preserve">. </w:t>
      </w:r>
      <w:proofErr w:type="gramStart"/>
      <w:r w:rsidRPr="0021300A">
        <w:rPr>
          <w:rFonts w:ascii="Calibri" w:eastAsia="Calibri" w:hAnsi="Calibri" w:cs="Times New Roman"/>
          <w:sz w:val="24"/>
          <w:lang w:eastAsia="en-US"/>
        </w:rPr>
        <w:t>Deste com azimute de 260°44'18"</w:t>
      </w:r>
      <w:proofErr w:type="gramEnd"/>
      <w:r w:rsidRPr="0021300A">
        <w:rPr>
          <w:rFonts w:ascii="Calibri" w:eastAsia="Calibri" w:hAnsi="Calibri" w:cs="Times New Roman"/>
          <w:sz w:val="24"/>
          <w:lang w:eastAsia="en-US"/>
        </w:rPr>
        <w:t xml:space="preserve"> e distância 260,92m</w:t>
      </w:r>
      <w:r w:rsidRPr="0021300A">
        <w:rPr>
          <w:rFonts w:ascii="Calibri" w:eastAsia="Calibri" w:hAnsi="Calibri" w:cs="Times New Roman"/>
          <w:sz w:val="24"/>
          <w:szCs w:val="24"/>
          <w:lang w:eastAsia="en-US"/>
        </w:rPr>
        <w:t>, chega-se ao vértice 0=PP, ponto de origem desta descrição, confrontando com a Baía Afonso Wíppel, perfazendo um total de 744,90m.</w:t>
      </w:r>
    </w:p>
    <w:p w:rsidR="00F022D4" w:rsidRPr="0021300A" w:rsidRDefault="00F022D4" w:rsidP="00F022D4">
      <w:pPr>
        <w:spacing w:after="0" w:line="360" w:lineRule="auto"/>
        <w:ind w:firstLine="709"/>
        <w:jc w:val="both"/>
        <w:rPr>
          <w:rFonts w:ascii="Calibri" w:eastAsia="Calibri" w:hAnsi="Calibri" w:cs="Times New Roman"/>
          <w:sz w:val="24"/>
          <w:lang w:eastAsia="en-US"/>
        </w:rPr>
      </w:pPr>
    </w:p>
    <w:p w:rsidR="00F022D4" w:rsidRDefault="00F022D4" w:rsidP="001A18FF">
      <w:pPr>
        <w:spacing w:after="0" w:line="360" w:lineRule="auto"/>
        <w:ind w:firstLine="1134"/>
        <w:jc w:val="both"/>
        <w:rPr>
          <w:rFonts w:ascii="Calibri" w:eastAsia="Calibri" w:hAnsi="Calibri" w:cs="Times New Roman"/>
          <w:sz w:val="24"/>
          <w:lang w:eastAsia="en-US"/>
        </w:rPr>
      </w:pPr>
      <w:r w:rsidRPr="0021300A">
        <w:rPr>
          <w:rFonts w:ascii="Calibri" w:eastAsia="Calibri" w:hAnsi="Calibri" w:cs="Times New Roman"/>
          <w:sz w:val="24"/>
          <w:lang w:eastAsia="en-US"/>
        </w:rPr>
        <w:t>Itajaí, 10 de agosto de 2016.</w:t>
      </w:r>
    </w:p>
    <w:tbl>
      <w:tblPr>
        <w:tblpPr w:leftFromText="141" w:rightFromText="141" w:vertAnchor="text" w:horzAnchor="margin" w:tblpXSpec="center" w:tblpY="525"/>
        <w:tblW w:w="460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</w:tblGrid>
      <w:tr w:rsidR="00AF4BB0" w:rsidRPr="00F74D65" w:rsidTr="00AF4BB0">
        <w:trPr>
          <w:trHeight w:val="348"/>
        </w:trPr>
        <w:tc>
          <w:tcPr>
            <w:tcW w:w="4606" w:type="dxa"/>
            <w:tcBorders>
              <w:top w:val="single" w:sz="4" w:space="0" w:color="auto"/>
            </w:tcBorders>
          </w:tcPr>
          <w:p w:rsidR="00AF4BB0" w:rsidRDefault="00AF4BB0" w:rsidP="00AF4BB0">
            <w:pPr>
              <w:spacing w:after="0"/>
              <w:ind w:left="14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Marcelo Graf</w:t>
            </w:r>
          </w:p>
          <w:p w:rsidR="00AF4BB0" w:rsidRDefault="00AF4BB0" w:rsidP="00AF4BB0">
            <w:pPr>
              <w:spacing w:after="0"/>
              <w:ind w:left="142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Engenheiro Civil</w:t>
            </w:r>
          </w:p>
          <w:p w:rsidR="00AF4BB0" w:rsidRPr="00CE6C6C" w:rsidRDefault="00AF4BB0" w:rsidP="00AF4BB0">
            <w:pPr>
              <w:spacing w:after="0"/>
              <w:ind w:left="142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CREA/SC 098.186-2</w:t>
            </w:r>
          </w:p>
          <w:p w:rsidR="00AF4BB0" w:rsidRPr="00945986" w:rsidRDefault="00AF4BB0" w:rsidP="00AF4BB0">
            <w:pPr>
              <w:spacing w:after="0"/>
              <w:ind w:left="142"/>
              <w:jc w:val="center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Gerente de Engenharia</w:t>
            </w:r>
            <w:r w:rsidRPr="0094598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</w:t>
            </w:r>
          </w:p>
        </w:tc>
      </w:tr>
    </w:tbl>
    <w:p w:rsidR="00972783" w:rsidRDefault="00972783" w:rsidP="001A18FF">
      <w:pPr>
        <w:spacing w:after="0" w:line="360" w:lineRule="auto"/>
        <w:ind w:firstLine="1134"/>
        <w:jc w:val="both"/>
        <w:rPr>
          <w:rFonts w:ascii="Calibri" w:eastAsia="Calibri" w:hAnsi="Calibri" w:cs="Times New Roman"/>
          <w:sz w:val="24"/>
          <w:lang w:eastAsia="en-US"/>
        </w:rPr>
      </w:pPr>
    </w:p>
    <w:p w:rsidR="00972783" w:rsidRPr="0021300A" w:rsidRDefault="00972783" w:rsidP="001A18FF">
      <w:pPr>
        <w:spacing w:after="0" w:line="360" w:lineRule="auto"/>
        <w:ind w:firstLine="1134"/>
        <w:jc w:val="both"/>
        <w:rPr>
          <w:rFonts w:ascii="Calibri" w:eastAsia="Calibri" w:hAnsi="Calibri" w:cs="Times New Roman"/>
          <w:sz w:val="24"/>
          <w:lang w:eastAsia="en-US"/>
        </w:rPr>
      </w:pPr>
      <w:bookmarkStart w:id="0" w:name="_GoBack"/>
      <w:bookmarkEnd w:id="0"/>
    </w:p>
    <w:p w:rsidR="00F022D4" w:rsidRPr="0021300A" w:rsidRDefault="00F022D4" w:rsidP="00F022D4">
      <w:pPr>
        <w:spacing w:after="0" w:line="360" w:lineRule="auto"/>
        <w:ind w:firstLine="709"/>
        <w:jc w:val="both"/>
        <w:rPr>
          <w:rFonts w:ascii="Calibri" w:eastAsia="Calibri" w:hAnsi="Calibri" w:cs="Times New Roman"/>
          <w:sz w:val="24"/>
          <w:lang w:eastAsia="en-US"/>
        </w:rPr>
      </w:pPr>
    </w:p>
    <w:p w:rsidR="00BE1CE9" w:rsidRPr="00F022D4" w:rsidRDefault="00BE1CE9" w:rsidP="00F022D4"/>
    <w:sectPr w:rsidR="00BE1CE9" w:rsidRPr="00F022D4" w:rsidSect="004419B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835" w:right="849" w:bottom="1560" w:left="709" w:header="56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A8D" w:rsidRDefault="00B21A8D" w:rsidP="00E66091">
      <w:pPr>
        <w:spacing w:after="0" w:line="240" w:lineRule="auto"/>
      </w:pPr>
      <w:r>
        <w:separator/>
      </w:r>
    </w:p>
  </w:endnote>
  <w:endnote w:type="continuationSeparator" w:id="0">
    <w:p w:rsidR="00B21A8D" w:rsidRDefault="00B21A8D" w:rsidP="00E66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8D" w:rsidRPr="002863CC" w:rsidRDefault="00B21A8D" w:rsidP="00B21A8D">
    <w:pPr>
      <w:pStyle w:val="Rodap"/>
      <w:jc w:val="center"/>
      <w:rPr>
        <w:rFonts w:ascii="Arial" w:hAnsi="Arial" w:cs="Arial"/>
        <w:color w:val="595959" w:themeColor="text1" w:themeTint="A6"/>
        <w:sz w:val="18"/>
      </w:rPr>
    </w:pPr>
    <w:r w:rsidRPr="002863CC">
      <w:rPr>
        <w:rFonts w:ascii="Arial" w:hAnsi="Arial" w:cs="Arial"/>
        <w:color w:val="595959" w:themeColor="text1" w:themeTint="A6"/>
        <w:sz w:val="18"/>
      </w:rPr>
      <w:t>Rua Blumenau, 05 – CEP 88305-101 – ITAJAÍ – SC – Fone (47) 3341-</w:t>
    </w:r>
    <w:proofErr w:type="gramStart"/>
    <w:r w:rsidRPr="002863CC">
      <w:rPr>
        <w:rFonts w:ascii="Arial" w:hAnsi="Arial" w:cs="Arial"/>
        <w:color w:val="595959" w:themeColor="text1" w:themeTint="A6"/>
        <w:sz w:val="18"/>
      </w:rPr>
      <w:t>8000</w:t>
    </w:r>
    <w:proofErr w:type="gramEnd"/>
  </w:p>
  <w:p w:rsidR="00B21A8D" w:rsidRDefault="005E1F6D" w:rsidP="00B21A8D">
    <w:pPr>
      <w:pStyle w:val="Rodap"/>
      <w:jc w:val="center"/>
      <w:rPr>
        <w:rFonts w:ascii="Arial" w:hAnsi="Arial" w:cs="Arial"/>
        <w:color w:val="595959" w:themeColor="text1" w:themeTint="A6"/>
        <w:sz w:val="18"/>
      </w:rPr>
    </w:pPr>
    <w:hyperlink r:id="rId1" w:history="1">
      <w:r w:rsidR="00B21A8D" w:rsidRPr="002863CC">
        <w:rPr>
          <w:rStyle w:val="Hyperlink"/>
          <w:rFonts w:ascii="Arial" w:hAnsi="Arial" w:cs="Arial"/>
          <w:color w:val="595959" w:themeColor="text1" w:themeTint="A6"/>
          <w:sz w:val="18"/>
        </w:rPr>
        <w:t>www.portoitajai.com.br</w:t>
      </w:r>
    </w:hyperlink>
    <w:r w:rsidR="00B21A8D" w:rsidRPr="002863CC">
      <w:rPr>
        <w:rFonts w:ascii="Arial" w:hAnsi="Arial" w:cs="Arial"/>
        <w:color w:val="595959" w:themeColor="text1" w:themeTint="A6"/>
        <w:sz w:val="18"/>
      </w:rPr>
      <w:t xml:space="preserve"> – CNPJ 00.662.091/0001-20</w:t>
    </w:r>
  </w:p>
  <w:p w:rsidR="00B21A8D" w:rsidRDefault="00B21A8D" w:rsidP="00B21A8D">
    <w:pPr>
      <w:pStyle w:val="Rodap"/>
      <w:jc w:val="right"/>
    </w:pPr>
    <w:r>
      <w:rPr>
        <w:rFonts w:ascii="Arial" w:hAnsi="Arial" w:cs="Arial"/>
        <w:color w:val="595959" w:themeColor="text1" w:themeTint="A6"/>
        <w:sz w:val="18"/>
      </w:rPr>
      <w:t xml:space="preserve"> </w:t>
    </w:r>
    <w:sdt>
      <w:sdtPr>
        <w:id w:val="274416376"/>
        <w:docPartObj>
          <w:docPartGallery w:val="Page Numbers (Bottom of Page)"/>
          <w:docPartUnique/>
        </w:docPartObj>
      </w:sdtPr>
      <w:sdtEndPr/>
      <w:sdtContent>
        <w:sdt>
          <w:sdtPr>
            <w:id w:val="25209230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Página </w:t>
            </w:r>
            <w:r w:rsidR="00A5310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5310E">
              <w:rPr>
                <w:b/>
                <w:sz w:val="24"/>
                <w:szCs w:val="24"/>
              </w:rPr>
              <w:fldChar w:fldCharType="separate"/>
            </w:r>
            <w:r w:rsidR="005E1F6D">
              <w:rPr>
                <w:b/>
                <w:noProof/>
              </w:rPr>
              <w:t>1</w:t>
            </w:r>
            <w:r w:rsidR="00A5310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A5310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5310E">
              <w:rPr>
                <w:b/>
                <w:sz w:val="24"/>
                <w:szCs w:val="24"/>
              </w:rPr>
              <w:fldChar w:fldCharType="separate"/>
            </w:r>
            <w:r w:rsidR="005E1F6D">
              <w:rPr>
                <w:b/>
                <w:noProof/>
              </w:rPr>
              <w:t>1</w:t>
            </w:r>
            <w:r w:rsidR="00A5310E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B21A8D" w:rsidRPr="002863CC" w:rsidRDefault="00B21A8D" w:rsidP="00E66091">
    <w:pPr>
      <w:pStyle w:val="Rodap"/>
      <w:jc w:val="center"/>
      <w:rPr>
        <w:rFonts w:ascii="Arial" w:hAnsi="Arial" w:cs="Arial"/>
        <w:color w:val="595959" w:themeColor="text1" w:themeTint="A6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A8D" w:rsidRDefault="00B21A8D" w:rsidP="00E66091">
      <w:pPr>
        <w:spacing w:after="0" w:line="240" w:lineRule="auto"/>
      </w:pPr>
      <w:r>
        <w:separator/>
      </w:r>
    </w:p>
  </w:footnote>
  <w:footnote w:type="continuationSeparator" w:id="0">
    <w:p w:rsidR="00B21A8D" w:rsidRDefault="00B21A8D" w:rsidP="00E66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8D" w:rsidRDefault="005E1F6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5457" o:spid="_x0000_s2050" type="#_x0000_t75" style="position:absolute;margin-left:0;margin-top:0;width:594pt;height:501.6pt;z-index:-251655168;mso-position-horizontal:center;mso-position-horizontal-relative:margin;mso-position-vertical:center;mso-position-vertical-relative:margin" o:allowincell="f">
          <v:imagedata r:id="rId1" o:title="LOGO SEM TI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8D" w:rsidRDefault="005E1F6D" w:rsidP="00BE1CE9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2051" type="#_x0000_t202" style="position:absolute;margin-left:180.05pt;margin-top:27.1pt;width:361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" fillcolor="white [3201]" stroked="f" strokeweight=".5pt">
          <v:path arrowok="t"/>
          <v:textbox>
            <w:txbxContent>
              <w:p w:rsidR="00B21A8D" w:rsidRPr="002863CC" w:rsidRDefault="00B21A8D" w:rsidP="00772095">
                <w:pPr>
                  <w:spacing w:after="0" w:line="240" w:lineRule="auto"/>
                  <w:rPr>
                    <w:rFonts w:ascii="Arial" w:hAnsi="Arial" w:cs="Arial"/>
                    <w:color w:val="404040" w:themeColor="text1" w:themeTint="BF"/>
                    <w:sz w:val="36"/>
                  </w:rPr>
                </w:pPr>
                <w:r w:rsidRPr="002863CC">
                  <w:rPr>
                    <w:rFonts w:ascii="Arial" w:hAnsi="Arial" w:cs="Arial"/>
                    <w:color w:val="404040" w:themeColor="text1" w:themeTint="BF"/>
                    <w:sz w:val="32"/>
                  </w:rPr>
                  <w:t>SUPERINTENDÊNCIA DO PORTO DE ITAJAÍ</w:t>
                </w:r>
              </w:p>
            </w:txbxContent>
          </v:textbox>
        </v:shape>
      </w:pict>
    </w:r>
    <w:r w:rsidR="00B21A8D">
      <w:rPr>
        <w:noProof/>
      </w:rPr>
      <w:drawing>
        <wp:inline distT="0" distB="0" distL="0" distR="0">
          <wp:extent cx="2318740" cy="1089808"/>
          <wp:effectExtent l="0" t="0" r="571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ovo_horizont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5099" cy="1097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8D" w:rsidRDefault="005E1F6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5456" o:spid="_x0000_s2049" type="#_x0000_t75" style="position:absolute;margin-left:0;margin-top:0;width:594pt;height:501.6pt;z-index:-251656192;mso-position-horizontal:center;mso-position-horizontal-relative:margin;mso-position-vertical:center;mso-position-vertical-relative:margin" o:allowincell="f">
          <v:imagedata r:id="rId1" o:title="LOGO SEM TITUL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1482"/>
    <w:rsid w:val="00051482"/>
    <w:rsid w:val="00052237"/>
    <w:rsid w:val="00064D44"/>
    <w:rsid w:val="000E1D69"/>
    <w:rsid w:val="00113BD6"/>
    <w:rsid w:val="00120650"/>
    <w:rsid w:val="001334B0"/>
    <w:rsid w:val="00197D27"/>
    <w:rsid w:val="001A18FF"/>
    <w:rsid w:val="001A4626"/>
    <w:rsid w:val="001A770D"/>
    <w:rsid w:val="001D4B30"/>
    <w:rsid w:val="00203F04"/>
    <w:rsid w:val="00204456"/>
    <w:rsid w:val="00211C8F"/>
    <w:rsid w:val="002863CC"/>
    <w:rsid w:val="002D6DF7"/>
    <w:rsid w:val="00342E2D"/>
    <w:rsid w:val="00350052"/>
    <w:rsid w:val="00403E35"/>
    <w:rsid w:val="00410D6D"/>
    <w:rsid w:val="004419B0"/>
    <w:rsid w:val="004859A7"/>
    <w:rsid w:val="00496F07"/>
    <w:rsid w:val="00510022"/>
    <w:rsid w:val="005212F2"/>
    <w:rsid w:val="005E1F6D"/>
    <w:rsid w:val="00623710"/>
    <w:rsid w:val="00626A92"/>
    <w:rsid w:val="00643FDE"/>
    <w:rsid w:val="006703EA"/>
    <w:rsid w:val="006C2009"/>
    <w:rsid w:val="006E1E6F"/>
    <w:rsid w:val="00717E22"/>
    <w:rsid w:val="00730181"/>
    <w:rsid w:val="00772095"/>
    <w:rsid w:val="00817B65"/>
    <w:rsid w:val="008341AB"/>
    <w:rsid w:val="00891D52"/>
    <w:rsid w:val="00915393"/>
    <w:rsid w:val="00972783"/>
    <w:rsid w:val="009818D7"/>
    <w:rsid w:val="009E3E53"/>
    <w:rsid w:val="00A21755"/>
    <w:rsid w:val="00A5310E"/>
    <w:rsid w:val="00A667FF"/>
    <w:rsid w:val="00A72D2A"/>
    <w:rsid w:val="00AF4BB0"/>
    <w:rsid w:val="00B21A8D"/>
    <w:rsid w:val="00B37CD7"/>
    <w:rsid w:val="00B76D78"/>
    <w:rsid w:val="00B96560"/>
    <w:rsid w:val="00BE1CE9"/>
    <w:rsid w:val="00BF3605"/>
    <w:rsid w:val="00BF6092"/>
    <w:rsid w:val="00C265AE"/>
    <w:rsid w:val="00C43411"/>
    <w:rsid w:val="00CA1B39"/>
    <w:rsid w:val="00CD3206"/>
    <w:rsid w:val="00D11171"/>
    <w:rsid w:val="00D34ECE"/>
    <w:rsid w:val="00D76F54"/>
    <w:rsid w:val="00D81FC5"/>
    <w:rsid w:val="00DC6E3E"/>
    <w:rsid w:val="00DF06BA"/>
    <w:rsid w:val="00E024BA"/>
    <w:rsid w:val="00E32DC5"/>
    <w:rsid w:val="00E66091"/>
    <w:rsid w:val="00E67C10"/>
    <w:rsid w:val="00EA18BE"/>
    <w:rsid w:val="00F022D4"/>
    <w:rsid w:val="00F55C8E"/>
    <w:rsid w:val="00FC48D1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D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091"/>
  </w:style>
  <w:style w:type="paragraph" w:styleId="Rodap">
    <w:name w:val="footer"/>
    <w:basedOn w:val="Normal"/>
    <w:link w:val="RodapChar"/>
    <w:uiPriority w:val="99"/>
    <w:unhideWhenUsed/>
    <w:rsid w:val="00E66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091"/>
  </w:style>
  <w:style w:type="paragraph" w:styleId="Textodebalo">
    <w:name w:val="Balloon Text"/>
    <w:basedOn w:val="Normal"/>
    <w:link w:val="TextodebaloChar"/>
    <w:uiPriority w:val="99"/>
    <w:semiHidden/>
    <w:unhideWhenUsed/>
    <w:rsid w:val="00E66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09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859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091"/>
  </w:style>
  <w:style w:type="paragraph" w:styleId="Rodap">
    <w:name w:val="footer"/>
    <w:basedOn w:val="Normal"/>
    <w:link w:val="RodapChar"/>
    <w:uiPriority w:val="99"/>
    <w:unhideWhenUsed/>
    <w:rsid w:val="00E66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091"/>
  </w:style>
  <w:style w:type="paragraph" w:styleId="Textodebalo">
    <w:name w:val="Balloon Text"/>
    <w:basedOn w:val="Normal"/>
    <w:link w:val="TextodebaloChar"/>
    <w:uiPriority w:val="99"/>
    <w:semiHidden/>
    <w:unhideWhenUsed/>
    <w:rsid w:val="00E66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09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859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rtoitajai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elograf\Configura&#231;&#245;es%20locais\Temporary%20Internet%20Files\Content.Outlook\CSLBDUAA\Papel%20Timbrado%20Padr&#227;o%20SURIN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468F1-355E-4C74-AA87-482FBF4A3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Padrão SURIN</Template>
  <TotalTime>7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marcelograf</dc:creator>
  <cp:lastModifiedBy>Claudia Kalckmann de Castro Jobim</cp:lastModifiedBy>
  <cp:revision>11</cp:revision>
  <cp:lastPrinted>2016-09-21T20:17:00Z</cp:lastPrinted>
  <dcterms:created xsi:type="dcterms:W3CDTF">2016-08-29T17:00:00Z</dcterms:created>
  <dcterms:modified xsi:type="dcterms:W3CDTF">2016-09-21T20:17:00Z</dcterms:modified>
</cp:coreProperties>
</file>