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85B16" w:rsidRDefault="00C20F41">
      <w:r>
        <w:rPr>
          <w:noProof/>
        </w:rPr>
        <w:drawing>
          <wp:inline distT="0" distB="0" distL="0" distR="0">
            <wp:extent cx="5731514" cy="3599334"/>
            <wp:effectExtent l="0" t="0" r="2536" b="1116"/>
            <wp:docPr id="1"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4" cy="3599334"/>
                    </a:xfrm>
                    <a:prstGeom prst="rect">
                      <a:avLst/>
                    </a:prstGeom>
                    <a:noFill/>
                    <a:ln>
                      <a:noFill/>
                      <a:prstDash/>
                    </a:ln>
                  </pic:spPr>
                </pic:pic>
              </a:graphicData>
            </a:graphic>
          </wp:inline>
        </w:drawing>
      </w:r>
    </w:p>
    <w:p w:rsidR="00B85B16" w:rsidRDefault="00C20F41">
      <w:r>
        <w:rPr>
          <w:noProof/>
        </w:rPr>
        <w:drawing>
          <wp:inline distT="0" distB="0" distL="0" distR="0">
            <wp:extent cx="5731514" cy="3599334"/>
            <wp:effectExtent l="0" t="0" r="2536" b="1116"/>
            <wp:docPr id="2"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4" cy="3599334"/>
                    </a:xfrm>
                    <a:prstGeom prst="rect">
                      <a:avLst/>
                    </a:prstGeom>
                    <a:noFill/>
                    <a:ln>
                      <a:noFill/>
                      <a:prstDash/>
                    </a:ln>
                  </pic:spPr>
                </pic:pic>
              </a:graphicData>
            </a:graphic>
          </wp:inline>
        </w:drawing>
      </w:r>
    </w:p>
    <w:p w:rsidR="00B85B16" w:rsidRDefault="00C20F41">
      <w:r>
        <w:t xml:space="preserve">Tinkle et al. (1970) pointed out that early maturing birds, like lizards, may have multiple broods, lay large clutches, have short developmental periods, and have low annual survivorship. Late ma- </w:t>
      </w:r>
      <w:proofErr w:type="spellStart"/>
      <w:r>
        <w:t>turing</w:t>
      </w:r>
      <w:proofErr w:type="spellEnd"/>
      <w:r>
        <w:t xml:space="preserve"> birds have small clutches, single broods per year, long developmental </w:t>
      </w:r>
      <w:proofErr w:type="spellStart"/>
      <w:r>
        <w:t>pe</w:t>
      </w:r>
      <w:proofErr w:type="spellEnd"/>
      <w:r>
        <w:t xml:space="preserve">- </w:t>
      </w:r>
      <w:proofErr w:type="spellStart"/>
      <w:r>
        <w:t>riods</w:t>
      </w:r>
      <w:proofErr w:type="spellEnd"/>
      <w:r>
        <w:t xml:space="preserve">, and high adult survivorship. In both lizards and birds there are three ad- </w:t>
      </w:r>
      <w:proofErr w:type="spellStart"/>
      <w:r>
        <w:t>aptations</w:t>
      </w:r>
      <w:proofErr w:type="spellEnd"/>
      <w:r>
        <w:t xml:space="preserve"> associated with delayed </w:t>
      </w:r>
      <w:proofErr w:type="spellStart"/>
      <w:r>
        <w:t>matu</w:t>
      </w:r>
      <w:proofErr w:type="spellEnd"/>
      <w:r>
        <w:t xml:space="preserve">- </w:t>
      </w:r>
      <w:proofErr w:type="spellStart"/>
      <w:r>
        <w:t>rity</w:t>
      </w:r>
      <w:proofErr w:type="spellEnd"/>
      <w:r>
        <w:t xml:space="preserve"> that counter the potential loss of fit- ness. These are production of larger clutches through longer lifetimes, in- creased parental care, and a longer </w:t>
      </w:r>
      <w:proofErr w:type="spellStart"/>
      <w:r>
        <w:t>peri</w:t>
      </w:r>
      <w:proofErr w:type="spellEnd"/>
      <w:r>
        <w:t xml:space="preserve">- </w:t>
      </w:r>
      <w:proofErr w:type="gramStart"/>
      <w:r>
        <w:t>od</w:t>
      </w:r>
      <w:proofErr w:type="gramEnd"/>
      <w:r>
        <w:t xml:space="preserve"> of reproduction. Lizard viviparity is considered by Tinkle et al. (1970) to be a component of increased parental care, as </w:t>
      </w:r>
      <w:proofErr w:type="spellStart"/>
      <w:r>
        <w:t>Salthe</w:t>
      </w:r>
      <w:proofErr w:type="spellEnd"/>
      <w:r>
        <w:t xml:space="preserve"> and </w:t>
      </w:r>
      <w:proofErr w:type="spellStart"/>
      <w:r>
        <w:lastRenderedPageBreak/>
        <w:t>Mecham</w:t>
      </w:r>
      <w:proofErr w:type="spellEnd"/>
      <w:r>
        <w:t xml:space="preserve"> (1974) concluded for amphibians. Tinkle and Gibbons (1977) considered that viviparity evolved in reptiles in environments with short breeding seasons and variable conditions during the period of development of the young. They believed that viviparity evolved rarely in tropical reptiles </w:t>
      </w:r>
      <w:proofErr w:type="gramStart"/>
      <w:r>
        <w:t>be</w:t>
      </w:r>
      <w:proofErr w:type="gramEnd"/>
      <w:r>
        <w:t xml:space="preserve">- cause viviparous species would be at a disadvantage to oviparous ones due to re- </w:t>
      </w:r>
      <w:proofErr w:type="spellStart"/>
      <w:r>
        <w:t>stricted</w:t>
      </w:r>
      <w:proofErr w:type="spellEnd"/>
      <w:r>
        <w:t xml:space="preserve"> fecundity. The longer tropical breeding season is also associated with the frequency of multiple breeding. Tin- </w:t>
      </w:r>
      <w:proofErr w:type="spellStart"/>
      <w:r>
        <w:t>kle</w:t>
      </w:r>
      <w:proofErr w:type="spellEnd"/>
      <w:r>
        <w:t xml:space="preserve"> and Gibbons (1977) also comment on the lack of generalization of many pre- </w:t>
      </w:r>
      <w:proofErr w:type="spellStart"/>
      <w:r>
        <w:t>vious</w:t>
      </w:r>
      <w:proofErr w:type="spellEnd"/>
      <w:r>
        <w:t xml:space="preserve"> theories on the origin and </w:t>
      </w:r>
      <w:proofErr w:type="spellStart"/>
      <w:r>
        <w:t>evolu</w:t>
      </w:r>
      <w:proofErr w:type="spellEnd"/>
      <w:r>
        <w:t xml:space="preserve">- </w:t>
      </w:r>
      <w:proofErr w:type="spellStart"/>
      <w:r>
        <w:t>tion</w:t>
      </w:r>
      <w:proofErr w:type="spellEnd"/>
      <w:r>
        <w:t xml:space="preserve"> of viviparity, while Shine and Bull (1979) reiterate that the evolution of vi- </w:t>
      </w:r>
      <w:proofErr w:type="spellStart"/>
      <w:r>
        <w:t>viparity</w:t>
      </w:r>
      <w:proofErr w:type="spellEnd"/>
      <w:r>
        <w:t xml:space="preserve"> in reptiles is triggered by cold environments and facilitated by brood- </w:t>
      </w:r>
      <w:proofErr w:type="spellStart"/>
      <w:r>
        <w:t>ing</w:t>
      </w:r>
      <w:proofErr w:type="spellEnd"/>
      <w:r>
        <w:t>.</w:t>
      </w:r>
    </w:p>
    <w:p w:rsidR="0044648B" w:rsidRDefault="0044648B"/>
    <w:p w:rsidR="0044648B" w:rsidRDefault="0044648B">
      <w:pPr>
        <w:suppressAutoHyphens w:val="0"/>
      </w:pPr>
      <w:r>
        <w:br w:type="page"/>
      </w:r>
    </w:p>
    <w:p w:rsidR="0044648B" w:rsidRDefault="0044648B">
      <w:r>
        <w:rPr>
          <w:noProof/>
        </w:rPr>
        <w:lastRenderedPageBreak/>
        <w:drawing>
          <wp:inline distT="0" distB="0" distL="0" distR="0" wp14:anchorId="10752195" wp14:editId="5723DE4A">
            <wp:extent cx="5731510" cy="3396042"/>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3396042"/>
                    </a:xfrm>
                    <a:prstGeom prst="rect">
                      <a:avLst/>
                    </a:prstGeom>
                  </pic:spPr>
                </pic:pic>
              </a:graphicData>
            </a:graphic>
          </wp:inline>
        </w:drawing>
      </w:r>
    </w:p>
    <w:p w:rsidR="0044648B" w:rsidRDefault="0044648B"/>
    <w:p w:rsidR="00526AC4" w:rsidRDefault="0044648B">
      <w:r>
        <w:rPr>
          <w:noProof/>
        </w:rPr>
        <w:drawing>
          <wp:inline distT="0" distB="0" distL="0" distR="0" wp14:anchorId="54580A52" wp14:editId="74256C93">
            <wp:extent cx="5731510" cy="3396042"/>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396042"/>
                    </a:xfrm>
                    <a:prstGeom prst="rect">
                      <a:avLst/>
                    </a:prstGeom>
                  </pic:spPr>
                </pic:pic>
              </a:graphicData>
            </a:graphic>
          </wp:inline>
        </w:drawing>
      </w:r>
    </w:p>
    <w:p w:rsidR="00526AC4" w:rsidRDefault="00526AC4" w:rsidP="00526AC4"/>
    <w:p w:rsidR="0044648B" w:rsidRDefault="00FE3D22" w:rsidP="00526AC4">
      <w:r>
        <w:rPr>
          <w:noProof/>
        </w:rPr>
        <w:lastRenderedPageBreak/>
        <w:drawing>
          <wp:inline distT="0" distB="0" distL="0" distR="0" wp14:anchorId="4D4C8ED9" wp14:editId="1658C59B">
            <wp:extent cx="5731510" cy="3301129"/>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301129"/>
                    </a:xfrm>
                    <a:prstGeom prst="rect">
                      <a:avLst/>
                    </a:prstGeom>
                  </pic:spPr>
                </pic:pic>
              </a:graphicData>
            </a:graphic>
          </wp:inline>
        </w:drawing>
      </w:r>
    </w:p>
    <w:p w:rsidR="00526AC4" w:rsidRDefault="00526AC4" w:rsidP="00526AC4">
      <w:r>
        <w:rPr>
          <w:noProof/>
        </w:rPr>
        <w:drawing>
          <wp:inline distT="0" distB="0" distL="0" distR="0" wp14:anchorId="45028527" wp14:editId="262941A8">
            <wp:extent cx="5731510" cy="3301129"/>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301129"/>
                    </a:xfrm>
                    <a:prstGeom prst="rect">
                      <a:avLst/>
                    </a:prstGeom>
                  </pic:spPr>
                </pic:pic>
              </a:graphicData>
            </a:graphic>
          </wp:inline>
        </w:drawing>
      </w:r>
    </w:p>
    <w:p w:rsidR="00526AC4" w:rsidRDefault="00526AC4" w:rsidP="00526AC4"/>
    <w:p w:rsidR="00526AC4" w:rsidRDefault="00526AC4" w:rsidP="00526AC4">
      <w:r>
        <w:rPr>
          <w:noProof/>
        </w:rPr>
        <w:lastRenderedPageBreak/>
        <w:drawing>
          <wp:inline distT="0" distB="0" distL="0" distR="0" wp14:anchorId="10D66FCE" wp14:editId="145F0F03">
            <wp:extent cx="5731510" cy="3301129"/>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301129"/>
                    </a:xfrm>
                    <a:prstGeom prst="rect">
                      <a:avLst/>
                    </a:prstGeom>
                  </pic:spPr>
                </pic:pic>
              </a:graphicData>
            </a:graphic>
          </wp:inline>
        </w:drawing>
      </w:r>
    </w:p>
    <w:p w:rsidR="00526AC4" w:rsidRDefault="00526AC4" w:rsidP="00526AC4"/>
    <w:p w:rsidR="001A6CA0" w:rsidRDefault="00526AC4" w:rsidP="00526AC4">
      <w:r>
        <w:rPr>
          <w:noProof/>
        </w:rPr>
        <w:drawing>
          <wp:inline distT="0" distB="0" distL="0" distR="0" wp14:anchorId="20549CA2" wp14:editId="14BD390F">
            <wp:extent cx="5731510" cy="3301129"/>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301129"/>
                    </a:xfrm>
                    <a:prstGeom prst="rect">
                      <a:avLst/>
                    </a:prstGeom>
                  </pic:spPr>
                </pic:pic>
              </a:graphicData>
            </a:graphic>
          </wp:inline>
        </w:drawing>
      </w:r>
    </w:p>
    <w:p w:rsidR="001A6CA0" w:rsidRPr="001A6CA0" w:rsidRDefault="001A6CA0" w:rsidP="001A6CA0"/>
    <w:p w:rsidR="001A6CA0" w:rsidRDefault="001A6CA0" w:rsidP="001A6CA0"/>
    <w:p w:rsidR="00526AC4" w:rsidRDefault="001A6CA0" w:rsidP="001A6CA0">
      <w:r>
        <w:rPr>
          <w:noProof/>
        </w:rPr>
        <w:lastRenderedPageBreak/>
        <w:drawing>
          <wp:inline distT="0" distB="0" distL="0" distR="0" wp14:anchorId="499D89BA" wp14:editId="4A9A4FEB">
            <wp:extent cx="5731510" cy="3301129"/>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301129"/>
                    </a:xfrm>
                    <a:prstGeom prst="rect">
                      <a:avLst/>
                    </a:prstGeom>
                  </pic:spPr>
                </pic:pic>
              </a:graphicData>
            </a:graphic>
          </wp:inline>
        </w:drawing>
      </w:r>
    </w:p>
    <w:p w:rsidR="001A6CA0" w:rsidRDefault="001A6CA0" w:rsidP="001A6CA0"/>
    <w:p w:rsidR="007138A9" w:rsidRDefault="004C15E6" w:rsidP="001A6CA0">
      <w:r>
        <w:rPr>
          <w:noProof/>
        </w:rPr>
        <w:drawing>
          <wp:inline distT="0" distB="0" distL="0" distR="0" wp14:anchorId="09B2721D" wp14:editId="3311BB5B">
            <wp:extent cx="5731510" cy="3301129"/>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301129"/>
                    </a:xfrm>
                    <a:prstGeom prst="rect">
                      <a:avLst/>
                    </a:prstGeom>
                  </pic:spPr>
                </pic:pic>
              </a:graphicData>
            </a:graphic>
          </wp:inline>
        </w:drawing>
      </w:r>
    </w:p>
    <w:p w:rsidR="007138A9" w:rsidRDefault="007138A9" w:rsidP="007138A9"/>
    <w:p w:rsidR="007138A9" w:rsidRDefault="007138A9" w:rsidP="007138A9">
      <w:r>
        <w:rPr>
          <w:noProof/>
        </w:rPr>
        <w:lastRenderedPageBreak/>
        <w:drawing>
          <wp:inline distT="0" distB="0" distL="0" distR="0" wp14:anchorId="131982A7" wp14:editId="712A6637">
            <wp:extent cx="5731510" cy="3301129"/>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301129"/>
                    </a:xfrm>
                    <a:prstGeom prst="rect">
                      <a:avLst/>
                    </a:prstGeom>
                  </pic:spPr>
                </pic:pic>
              </a:graphicData>
            </a:graphic>
          </wp:inline>
        </w:drawing>
      </w:r>
    </w:p>
    <w:p w:rsidR="007138A9" w:rsidRDefault="007138A9" w:rsidP="007138A9"/>
    <w:p w:rsidR="008C6B0D" w:rsidRDefault="008C6B0D" w:rsidP="007138A9"/>
    <w:p w:rsidR="007138A9" w:rsidRDefault="008C6B0D" w:rsidP="008C6B0D">
      <w:pPr>
        <w:tabs>
          <w:tab w:val="left" w:pos="2372"/>
        </w:tabs>
      </w:pPr>
      <w:r>
        <w:tab/>
      </w:r>
    </w:p>
    <w:p w:rsidR="008C6B0D" w:rsidRDefault="008C6B0D" w:rsidP="008C6B0D">
      <w:pPr>
        <w:tabs>
          <w:tab w:val="left" w:pos="2372"/>
        </w:tabs>
      </w:pPr>
      <w:r>
        <w:rPr>
          <w:noProof/>
        </w:rPr>
        <w:drawing>
          <wp:inline distT="0" distB="0" distL="0" distR="0" wp14:anchorId="2A1F0725" wp14:editId="1DA7E0F2">
            <wp:extent cx="5731510" cy="3482382"/>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3482382"/>
                    </a:xfrm>
                    <a:prstGeom prst="rect">
                      <a:avLst/>
                    </a:prstGeom>
                  </pic:spPr>
                </pic:pic>
              </a:graphicData>
            </a:graphic>
          </wp:inline>
        </w:drawing>
      </w:r>
    </w:p>
    <w:p w:rsidR="008C6B0D" w:rsidRDefault="008C6B0D" w:rsidP="008C6B0D">
      <w:pPr>
        <w:tabs>
          <w:tab w:val="left" w:pos="2372"/>
        </w:tabs>
      </w:pPr>
      <w:r>
        <w:rPr>
          <w:noProof/>
        </w:rPr>
        <w:lastRenderedPageBreak/>
        <w:drawing>
          <wp:inline distT="0" distB="0" distL="0" distR="0" wp14:anchorId="023DBD70" wp14:editId="328CF46B">
            <wp:extent cx="5731510" cy="3482382"/>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3482382"/>
                    </a:xfrm>
                    <a:prstGeom prst="rect">
                      <a:avLst/>
                    </a:prstGeom>
                  </pic:spPr>
                </pic:pic>
              </a:graphicData>
            </a:graphic>
          </wp:inline>
        </w:drawing>
      </w:r>
    </w:p>
    <w:p w:rsidR="003E431E" w:rsidRDefault="008C6B0D" w:rsidP="008C6B0D">
      <w:pPr>
        <w:tabs>
          <w:tab w:val="left" w:pos="2372"/>
        </w:tabs>
      </w:pPr>
      <w:r>
        <w:rPr>
          <w:noProof/>
        </w:rPr>
        <w:drawing>
          <wp:inline distT="0" distB="0" distL="0" distR="0" wp14:anchorId="120E20DA" wp14:editId="748F0E2C">
            <wp:extent cx="5731510" cy="3482382"/>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3482382"/>
                    </a:xfrm>
                    <a:prstGeom prst="rect">
                      <a:avLst/>
                    </a:prstGeom>
                  </pic:spPr>
                </pic:pic>
              </a:graphicData>
            </a:graphic>
          </wp:inline>
        </w:drawing>
      </w:r>
    </w:p>
    <w:p w:rsidR="003E431E" w:rsidRDefault="003E431E" w:rsidP="003E431E"/>
    <w:p w:rsidR="003A461E" w:rsidRDefault="003A461E" w:rsidP="003E431E"/>
    <w:p w:rsidR="003A461E" w:rsidRPr="003E431E" w:rsidRDefault="003A461E" w:rsidP="003E431E">
      <w:r>
        <w:rPr>
          <w:noProof/>
        </w:rPr>
        <w:lastRenderedPageBreak/>
        <w:drawing>
          <wp:inline distT="0" distB="0" distL="0" distR="0" wp14:anchorId="2F61553C" wp14:editId="0F3F85C3">
            <wp:extent cx="5731510" cy="3542392"/>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3542392"/>
                    </a:xfrm>
                    <a:prstGeom prst="rect">
                      <a:avLst/>
                    </a:prstGeom>
                  </pic:spPr>
                </pic:pic>
              </a:graphicData>
            </a:graphic>
          </wp:inline>
        </w:drawing>
      </w:r>
    </w:p>
    <w:p w:rsidR="003E431E" w:rsidRDefault="003E431E" w:rsidP="003E431E"/>
    <w:p w:rsidR="00B971AE" w:rsidRDefault="00B971AE" w:rsidP="003E431E">
      <w:r>
        <w:rPr>
          <w:noProof/>
        </w:rPr>
        <w:drawing>
          <wp:inline distT="0" distB="0" distL="0" distR="0" wp14:anchorId="481C652F" wp14:editId="1D4A85F9">
            <wp:extent cx="5731510" cy="3542392"/>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3542392"/>
                    </a:xfrm>
                    <a:prstGeom prst="rect">
                      <a:avLst/>
                    </a:prstGeom>
                  </pic:spPr>
                </pic:pic>
              </a:graphicData>
            </a:graphic>
          </wp:inline>
        </w:drawing>
      </w:r>
    </w:p>
    <w:p w:rsidR="00B971AE" w:rsidRDefault="00B971AE" w:rsidP="003E431E"/>
    <w:p w:rsidR="00B971AE" w:rsidRDefault="00B971AE" w:rsidP="003E431E"/>
    <w:p w:rsidR="009904E4" w:rsidRDefault="009904E4" w:rsidP="003E431E"/>
    <w:p w:rsidR="009904E4" w:rsidRDefault="009904E4" w:rsidP="003E431E"/>
    <w:p w:rsidR="009904E4" w:rsidRDefault="009904E4" w:rsidP="003E431E"/>
    <w:p w:rsidR="009904E4" w:rsidRDefault="009904E4" w:rsidP="003E431E"/>
    <w:p w:rsidR="009904E4" w:rsidRDefault="009904E4" w:rsidP="003E431E"/>
    <w:p w:rsidR="009904E4" w:rsidRDefault="009904E4" w:rsidP="003E431E"/>
    <w:p w:rsidR="009904E4" w:rsidRDefault="009904E4" w:rsidP="003E431E"/>
    <w:p w:rsidR="009904E4" w:rsidRDefault="009904E4" w:rsidP="003E431E"/>
    <w:p w:rsidR="00354EFF" w:rsidRDefault="00354EFF" w:rsidP="003E431E">
      <w:r>
        <w:rPr>
          <w:noProof/>
        </w:rPr>
        <w:drawing>
          <wp:inline distT="0" distB="0" distL="0" distR="0" wp14:anchorId="50C8DEDF" wp14:editId="3F175D18">
            <wp:extent cx="5731510" cy="3542392"/>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3542392"/>
                    </a:xfrm>
                    <a:prstGeom prst="rect">
                      <a:avLst/>
                    </a:prstGeom>
                  </pic:spPr>
                </pic:pic>
              </a:graphicData>
            </a:graphic>
          </wp:inline>
        </w:drawing>
      </w:r>
    </w:p>
    <w:p w:rsidR="009904E4" w:rsidRDefault="009904E4" w:rsidP="003E431E">
      <w:r>
        <w:rPr>
          <w:noProof/>
        </w:rPr>
        <w:lastRenderedPageBreak/>
        <w:drawing>
          <wp:inline distT="0" distB="0" distL="0" distR="0" wp14:anchorId="74BF329A" wp14:editId="0EE2AD04">
            <wp:extent cx="5731510" cy="3542392"/>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542392"/>
                    </a:xfrm>
                    <a:prstGeom prst="rect">
                      <a:avLst/>
                    </a:prstGeom>
                  </pic:spPr>
                </pic:pic>
              </a:graphicData>
            </a:graphic>
          </wp:inline>
        </w:drawing>
      </w:r>
    </w:p>
    <w:p w:rsidR="00BA6E6D" w:rsidRDefault="009904E4" w:rsidP="009904E4">
      <w:r>
        <w:rPr>
          <w:noProof/>
        </w:rPr>
        <w:drawing>
          <wp:inline distT="0" distB="0" distL="0" distR="0" wp14:anchorId="793F1E14" wp14:editId="3F362FF7">
            <wp:extent cx="5731510" cy="3542392"/>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542392"/>
                    </a:xfrm>
                    <a:prstGeom prst="rect">
                      <a:avLst/>
                    </a:prstGeom>
                  </pic:spPr>
                </pic:pic>
              </a:graphicData>
            </a:graphic>
          </wp:inline>
        </w:drawing>
      </w:r>
    </w:p>
    <w:p w:rsidR="008C6B0D" w:rsidRDefault="008C6B0D" w:rsidP="00BA6E6D"/>
    <w:p w:rsidR="00BA6E6D" w:rsidRDefault="00BA6E6D" w:rsidP="00BA6E6D"/>
    <w:p w:rsidR="00E57B29" w:rsidRDefault="00E57B29" w:rsidP="00BA6E6D"/>
    <w:p w:rsidR="00E57B29" w:rsidRPr="00E57B29" w:rsidRDefault="00E57B29" w:rsidP="00E57B29"/>
    <w:p w:rsidR="00E57B29" w:rsidRPr="00E57B29" w:rsidRDefault="00E57B29" w:rsidP="00E57B29"/>
    <w:p w:rsidR="00E57B29" w:rsidRDefault="00E57B29" w:rsidP="00E57B29"/>
    <w:p w:rsidR="00E3464C" w:rsidRDefault="00E3464C" w:rsidP="00E57B29"/>
    <w:p w:rsidR="00E3464C" w:rsidRDefault="00E57B29" w:rsidP="00E57B29">
      <w:r>
        <w:rPr>
          <w:noProof/>
        </w:rPr>
        <w:drawing>
          <wp:inline distT="0" distB="0" distL="0" distR="0" wp14:anchorId="4E6762D9" wp14:editId="393817D8">
            <wp:extent cx="5731510" cy="4159019"/>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4159019"/>
                    </a:xfrm>
                    <a:prstGeom prst="rect">
                      <a:avLst/>
                    </a:prstGeom>
                  </pic:spPr>
                </pic:pic>
              </a:graphicData>
            </a:graphic>
          </wp:inline>
        </w:drawing>
      </w:r>
    </w:p>
    <w:p w:rsidR="00E3464C" w:rsidRPr="00E3464C" w:rsidRDefault="00E3464C" w:rsidP="00E3464C"/>
    <w:p w:rsidR="00E3464C" w:rsidRPr="00E3464C" w:rsidRDefault="00E3464C" w:rsidP="00E3464C"/>
    <w:p w:rsidR="00E3464C" w:rsidRDefault="00E3464C" w:rsidP="00E3464C"/>
    <w:p w:rsidR="00BA6E6D" w:rsidRDefault="00E3464C" w:rsidP="00E3464C">
      <w:r>
        <w:rPr>
          <w:noProof/>
        </w:rPr>
        <w:lastRenderedPageBreak/>
        <w:drawing>
          <wp:inline distT="0" distB="0" distL="0" distR="0" wp14:anchorId="4498DBE0" wp14:editId="79F6FC9B">
            <wp:extent cx="5731510" cy="4159019"/>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4159019"/>
                    </a:xfrm>
                    <a:prstGeom prst="rect">
                      <a:avLst/>
                    </a:prstGeom>
                  </pic:spPr>
                </pic:pic>
              </a:graphicData>
            </a:graphic>
          </wp:inline>
        </w:drawing>
      </w:r>
    </w:p>
    <w:p w:rsidR="00E3464C" w:rsidRDefault="00E3464C" w:rsidP="00E3464C"/>
    <w:p w:rsidR="00E3464C" w:rsidRDefault="00E3464C" w:rsidP="00E3464C"/>
    <w:p w:rsidR="00E3464C" w:rsidRDefault="00E3464C" w:rsidP="00E3464C">
      <w:r>
        <w:rPr>
          <w:noProof/>
        </w:rPr>
        <w:lastRenderedPageBreak/>
        <w:drawing>
          <wp:inline distT="0" distB="0" distL="0" distR="0" wp14:anchorId="1E592D62" wp14:editId="463C2B89">
            <wp:extent cx="5731510" cy="4159019"/>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4159019"/>
                    </a:xfrm>
                    <a:prstGeom prst="rect">
                      <a:avLst/>
                    </a:prstGeom>
                  </pic:spPr>
                </pic:pic>
              </a:graphicData>
            </a:graphic>
          </wp:inline>
        </w:drawing>
      </w:r>
    </w:p>
    <w:p w:rsidR="00E3464C" w:rsidRDefault="00E3464C" w:rsidP="00E3464C"/>
    <w:p w:rsidR="00E3464C" w:rsidRDefault="00E3464C" w:rsidP="00E3464C"/>
    <w:p w:rsidR="00A952ED" w:rsidRDefault="00A952ED" w:rsidP="00E3464C">
      <w:r>
        <w:rPr>
          <w:noProof/>
        </w:rPr>
        <w:lastRenderedPageBreak/>
        <w:drawing>
          <wp:inline distT="0" distB="0" distL="0" distR="0" wp14:anchorId="50D43B63" wp14:editId="39FE46AD">
            <wp:extent cx="5731510" cy="4159019"/>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4159019"/>
                    </a:xfrm>
                    <a:prstGeom prst="rect">
                      <a:avLst/>
                    </a:prstGeom>
                  </pic:spPr>
                </pic:pic>
              </a:graphicData>
            </a:graphic>
          </wp:inline>
        </w:drawing>
      </w:r>
    </w:p>
    <w:p w:rsidR="00A952ED" w:rsidRDefault="00A952ED" w:rsidP="00E3464C"/>
    <w:p w:rsidR="00A952ED" w:rsidRDefault="00A952ED" w:rsidP="00E3464C">
      <w:r>
        <w:rPr>
          <w:noProof/>
        </w:rPr>
        <w:drawing>
          <wp:inline distT="0" distB="0" distL="0" distR="0" wp14:anchorId="3C24669D" wp14:editId="0F7619D3">
            <wp:extent cx="5731510" cy="4159019"/>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4159019"/>
                    </a:xfrm>
                    <a:prstGeom prst="rect">
                      <a:avLst/>
                    </a:prstGeom>
                  </pic:spPr>
                </pic:pic>
              </a:graphicData>
            </a:graphic>
          </wp:inline>
        </w:drawing>
      </w:r>
    </w:p>
    <w:p w:rsidR="00D62B76" w:rsidRDefault="00D62B76" w:rsidP="00E3464C">
      <w:r>
        <w:rPr>
          <w:noProof/>
        </w:rPr>
        <w:lastRenderedPageBreak/>
        <w:drawing>
          <wp:inline distT="0" distB="0" distL="0" distR="0" wp14:anchorId="27512275" wp14:editId="18F93F1A">
            <wp:extent cx="5731510" cy="4159019"/>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4159019"/>
                    </a:xfrm>
                    <a:prstGeom prst="rect">
                      <a:avLst/>
                    </a:prstGeom>
                  </pic:spPr>
                </pic:pic>
              </a:graphicData>
            </a:graphic>
          </wp:inline>
        </w:drawing>
      </w:r>
    </w:p>
    <w:p w:rsidR="00D62B76" w:rsidRDefault="00D62B76" w:rsidP="00E3464C"/>
    <w:p w:rsidR="00D62B76" w:rsidRDefault="00D62B76" w:rsidP="00E3464C"/>
    <w:p w:rsidR="003C3A70" w:rsidRDefault="003C3A70" w:rsidP="00E3464C">
      <w:r>
        <w:rPr>
          <w:noProof/>
        </w:rPr>
        <w:lastRenderedPageBreak/>
        <w:drawing>
          <wp:inline distT="0" distB="0" distL="0" distR="0" wp14:anchorId="521EE8D8" wp14:editId="159B7A47">
            <wp:extent cx="5731510" cy="4159019"/>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4159019"/>
                    </a:xfrm>
                    <a:prstGeom prst="rect">
                      <a:avLst/>
                    </a:prstGeom>
                  </pic:spPr>
                </pic:pic>
              </a:graphicData>
            </a:graphic>
          </wp:inline>
        </w:drawing>
      </w:r>
    </w:p>
    <w:p w:rsidR="003C3A70" w:rsidRDefault="003C3A70" w:rsidP="00E3464C"/>
    <w:p w:rsidR="003C3A70" w:rsidRDefault="003C3A70" w:rsidP="00E3464C">
      <w:r>
        <w:rPr>
          <w:noProof/>
        </w:rPr>
        <w:drawing>
          <wp:inline distT="0" distB="0" distL="0" distR="0" wp14:anchorId="0D543EF2" wp14:editId="2E62B582">
            <wp:extent cx="5731510" cy="4159019"/>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4159019"/>
                    </a:xfrm>
                    <a:prstGeom prst="rect">
                      <a:avLst/>
                    </a:prstGeom>
                  </pic:spPr>
                </pic:pic>
              </a:graphicData>
            </a:graphic>
          </wp:inline>
        </w:drawing>
      </w:r>
    </w:p>
    <w:p w:rsidR="003C3A70" w:rsidRDefault="003C3A70" w:rsidP="00E3464C"/>
    <w:p w:rsidR="003C3A70" w:rsidRDefault="003C3A70" w:rsidP="00E3464C">
      <w:r>
        <w:rPr>
          <w:noProof/>
        </w:rPr>
        <w:drawing>
          <wp:inline distT="0" distB="0" distL="0" distR="0" wp14:anchorId="41B27B8E" wp14:editId="24D99411">
            <wp:extent cx="5731510" cy="415901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4159019"/>
                    </a:xfrm>
                    <a:prstGeom prst="rect">
                      <a:avLst/>
                    </a:prstGeom>
                  </pic:spPr>
                </pic:pic>
              </a:graphicData>
            </a:graphic>
          </wp:inline>
        </w:drawing>
      </w:r>
    </w:p>
    <w:p w:rsidR="003C3A70" w:rsidRDefault="003C3A70" w:rsidP="00E3464C"/>
    <w:p w:rsidR="003C3A70" w:rsidRDefault="003C3A70" w:rsidP="00E3464C">
      <w:bookmarkStart w:id="0" w:name="_GoBack"/>
      <w:r>
        <w:rPr>
          <w:noProof/>
        </w:rPr>
        <w:lastRenderedPageBreak/>
        <w:drawing>
          <wp:inline distT="0" distB="0" distL="0" distR="0" wp14:anchorId="5ADAF81C" wp14:editId="012D8032">
            <wp:extent cx="5731510" cy="4159019"/>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4159019"/>
                    </a:xfrm>
                    <a:prstGeom prst="rect">
                      <a:avLst/>
                    </a:prstGeom>
                  </pic:spPr>
                </pic:pic>
              </a:graphicData>
            </a:graphic>
          </wp:inline>
        </w:drawing>
      </w:r>
      <w:bookmarkEnd w:id="0"/>
    </w:p>
    <w:p w:rsidR="003C3A70" w:rsidRDefault="003C3A70" w:rsidP="00E3464C"/>
    <w:p w:rsidR="003C3A70" w:rsidRDefault="003C3A70" w:rsidP="00E3464C">
      <w:r>
        <w:rPr>
          <w:noProof/>
        </w:rPr>
        <w:drawing>
          <wp:inline distT="0" distB="0" distL="0" distR="0" wp14:anchorId="3C7FF45F" wp14:editId="794C28D8">
            <wp:extent cx="5731510" cy="4159019"/>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4159019"/>
                    </a:xfrm>
                    <a:prstGeom prst="rect">
                      <a:avLst/>
                    </a:prstGeom>
                  </pic:spPr>
                </pic:pic>
              </a:graphicData>
            </a:graphic>
          </wp:inline>
        </w:drawing>
      </w:r>
    </w:p>
    <w:p w:rsidR="00D62B76" w:rsidRPr="00E3464C" w:rsidRDefault="00D62B76" w:rsidP="00E3464C"/>
    <w:sectPr w:rsidR="00D62B76" w:rsidRPr="00E3464C">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50B1" w:rsidRDefault="000F50B1">
      <w:pPr>
        <w:spacing w:after="0" w:line="240" w:lineRule="auto"/>
      </w:pPr>
      <w:r>
        <w:separator/>
      </w:r>
    </w:p>
  </w:endnote>
  <w:endnote w:type="continuationSeparator" w:id="0">
    <w:p w:rsidR="000F50B1" w:rsidRDefault="000F50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50B1" w:rsidRDefault="000F50B1">
      <w:pPr>
        <w:spacing w:after="0" w:line="240" w:lineRule="auto"/>
      </w:pPr>
      <w:r>
        <w:rPr>
          <w:color w:val="000000"/>
        </w:rPr>
        <w:separator/>
      </w:r>
    </w:p>
  </w:footnote>
  <w:footnote w:type="continuationSeparator" w:id="0">
    <w:p w:rsidR="000F50B1" w:rsidRDefault="000F50B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5"/>
  <w:proofState w:spelling="clean" w:grammar="clean"/>
  <w:attachedTemplate r:id="rId1"/>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B85B16"/>
    <w:rsid w:val="000F50B1"/>
    <w:rsid w:val="00151CFB"/>
    <w:rsid w:val="001A6CA0"/>
    <w:rsid w:val="00354EFF"/>
    <w:rsid w:val="003A461E"/>
    <w:rsid w:val="003C3A70"/>
    <w:rsid w:val="003E431E"/>
    <w:rsid w:val="0044648B"/>
    <w:rsid w:val="004C15E6"/>
    <w:rsid w:val="00526AC4"/>
    <w:rsid w:val="007138A9"/>
    <w:rsid w:val="008C6B0D"/>
    <w:rsid w:val="009904E4"/>
    <w:rsid w:val="00A72130"/>
    <w:rsid w:val="00A80384"/>
    <w:rsid w:val="00A952ED"/>
    <w:rsid w:val="00B85B16"/>
    <w:rsid w:val="00B971AE"/>
    <w:rsid w:val="00BA6E6D"/>
    <w:rsid w:val="00C20F41"/>
    <w:rsid w:val="00D2029A"/>
    <w:rsid w:val="00D62B76"/>
    <w:rsid w:val="00E3464C"/>
    <w:rsid w:val="00E57B29"/>
    <w:rsid w:val="00FE3D2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MS Mincho" w:hAnsi="Calibri" w:cs="Times New Roman"/>
        <w:sz w:val="22"/>
        <w:szCs w:val="22"/>
        <w:lang w:val="en-GB" w:eastAsia="ja-JP" w:bidi="ar-SA"/>
      </w:rPr>
    </w:rPrDefault>
    <w:pPrDefault>
      <w:pPr>
        <w:autoSpaceDN w:val="0"/>
        <w:spacing w:after="200" w:line="276" w:lineRule="auto"/>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pPr>
      <w:spacing w:after="0" w:line="240" w:lineRule="auto"/>
    </w:pPr>
    <w:rPr>
      <w:rFonts w:ascii="Tahoma" w:hAnsi="Tahoma" w:cs="Tahoma"/>
      <w:sz w:val="16"/>
      <w:szCs w:val="16"/>
    </w:rPr>
  </w:style>
  <w:style w:type="character" w:customStyle="1" w:styleId="BalloonTextChar">
    <w:name w:val="Balloon Text Char"/>
    <w:basedOn w:val="DefaultParagraphFont"/>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MS Mincho" w:hAnsi="Calibri" w:cs="Times New Roman"/>
        <w:sz w:val="22"/>
        <w:szCs w:val="22"/>
        <w:lang w:val="en-GB" w:eastAsia="ja-JP" w:bidi="ar-SA"/>
      </w:rPr>
    </w:rPrDefault>
    <w:pPrDefault>
      <w:pPr>
        <w:autoSpaceDN w:val="0"/>
        <w:spacing w:after="200" w:line="276" w:lineRule="auto"/>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pPr>
      <w:spacing w:after="0" w:line="240" w:lineRule="auto"/>
    </w:pPr>
    <w:rPr>
      <w:rFonts w:ascii="Tahoma" w:hAnsi="Tahoma" w:cs="Tahoma"/>
      <w:sz w:val="16"/>
      <w:szCs w:val="16"/>
    </w:rPr>
  </w:style>
  <w:style w:type="character" w:customStyle="1" w:styleId="BalloonTextChar">
    <w:name w:val="Balloon Text Char"/>
    <w:basedOn w:val="DefaultParagraphFont"/>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Normal.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20</Pages>
  <Words>238</Words>
  <Characters>1360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George Brooks</dc:creator>
  <cp:lastModifiedBy>George Brooks</cp:lastModifiedBy>
  <cp:revision>2</cp:revision>
  <dcterms:created xsi:type="dcterms:W3CDTF">2019-12-22T04:29:00Z</dcterms:created>
  <dcterms:modified xsi:type="dcterms:W3CDTF">2019-12-22T04:29:00Z</dcterms:modified>
</cp:coreProperties>
</file>