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the Task 1 page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https://challenge2018.isic-archive.com/task1/training/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 on the first paragraph on the link in the text “downloaded from the challenge submission site”.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 this page at the bottom left there is a button labeled “Download Training Dataset”.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it with the RIGHT mouse button and choose “Copy Link Address” (or similar text depending on your browser).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72548" cy="3300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548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Colab page, paste the link into a cell like this and execute 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!wget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{pasted URL goes here}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this is run, you should see the file downloading. However it might not be with the correct name, but with the filename </w:t>
      </w:r>
      <w:r w:rsidDel="00000000" w:rsidR="00000000" w:rsidRPr="00000000">
        <w:rPr>
          <w:b w:val="1"/>
          <w:rtl w:val="0"/>
        </w:rPr>
        <w:t xml:space="preserve">‘download’</w:t>
      </w:r>
      <w:r w:rsidDel="00000000" w:rsidR="00000000" w:rsidRPr="00000000">
        <w:rPr>
          <w:rtl w:val="0"/>
        </w:rPr>
        <w:t xml:space="preserve">, so has to be renamed, for example: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!mv download ISIC2018_Task1-2_Training_Input.zip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then unzipped: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!unzip ISIC2018_Task1-2_Training_Input.zip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same can be done with the other link in the page (ground truth data).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needed, repeat the same procedure with parts 2 and 3 which are at URL: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https://challenge2018.isic-archive.com/task2/training/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https://challenge2018.isic-archive.com/task3/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applied the mounting of your Google drive to be access from Colab: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google.colab import drive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drive.mount('/content/gdrive')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your Google drive is probably accessible at: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/content/gdrive/My\ Drive/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it might be preferable to store the files there, e.g. after download do this: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!mkdir /content/gdrive/My\ Drive/BootCamp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!mv download /content/gdrive/My\ Drive/BootCamp/ISIC2018_Task1-2_Training_Input.zip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!unzip /content/gdrive/My\ Drive/BootCamp/ISIC2018_Task1-2_Training_Input.zip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Then change the path pointing to the input data accordingly (pay attention to the directory created by the Unzip command).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llenge2018.isic-archive.com/task3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llenge2018.isic-archive.com/task1/training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hallenge2018.isic-archive.com/task2/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