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BBB" w:rsidRDefault="000F0C74">
      <w:r>
        <w:tab/>
        <w:t xml:space="preserve">Instruction manual for </w:t>
      </w:r>
      <w:proofErr w:type="spellStart"/>
      <w:r>
        <w:t>QuickHorizon</w:t>
      </w:r>
      <w:proofErr w:type="spellEnd"/>
    </w:p>
    <w:p w:rsidR="000F0C74" w:rsidRDefault="000F0C74"/>
    <w:p w:rsidR="00CB57A5" w:rsidRDefault="00CB57A5">
      <w:bookmarkStart w:id="0" w:name="_GoBack"/>
      <w:bookmarkEnd w:id="0"/>
    </w:p>
    <w:p w:rsidR="000F0C74" w:rsidRPr="00CB57A5" w:rsidRDefault="00CB57A5">
      <w:pPr>
        <w:rPr>
          <w:b/>
        </w:rPr>
      </w:pPr>
      <w:r w:rsidRPr="00CB57A5">
        <w:rPr>
          <w:b/>
        </w:rPr>
        <w:t>Limitations:</w:t>
      </w:r>
    </w:p>
    <w:p w:rsidR="00CB57A5" w:rsidRDefault="00CB57A5">
      <w:r>
        <w:t>Each diameter can have a maximum of two points along it.  This is because every azimuth must be uniquely mapped to a single horizon.  This means that some geometries cannot be fully captured by the program, but must be approximated (figure)</w:t>
      </w:r>
    </w:p>
    <w:sectPr w:rsidR="00CB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74"/>
    <w:rsid w:val="000F0C74"/>
    <w:rsid w:val="003B2521"/>
    <w:rsid w:val="004D1C60"/>
    <w:rsid w:val="00A9784A"/>
    <w:rsid w:val="00BD026F"/>
    <w:rsid w:val="00BD4BBB"/>
    <w:rsid w:val="00CB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7479"/>
  <w15:chartTrackingRefBased/>
  <w15:docId w15:val="{6357D18E-DCDF-4C42-A6AF-CCF270DF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Brown</dc:creator>
  <cp:keywords/>
  <dc:description/>
  <cp:lastModifiedBy>Nick Brown</cp:lastModifiedBy>
  <cp:revision>2</cp:revision>
  <dcterms:created xsi:type="dcterms:W3CDTF">2017-10-06T18:38:00Z</dcterms:created>
  <dcterms:modified xsi:type="dcterms:W3CDTF">2017-10-11T19:53:00Z</dcterms:modified>
</cp:coreProperties>
</file>