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right" w:tblpYSpec="top"/>
        <w:tblW w:w="2000" w:type="pct"/>
        <w:tblBorders>
          <w:top w:val="single" w:sz="36" w:space="0" w:color="FEB80A"/>
          <w:bottom w:val="single" w:sz="36" w:space="0" w:color="FEB80A"/>
          <w:insideH w:val="single" w:sz="36" w:space="0" w:color="FEB80A"/>
        </w:tblBorders>
        <w:tblCellMar>
          <w:top w:w="360" w:type="dxa"/>
          <w:left w:w="115" w:type="dxa"/>
          <w:bottom w:w="360" w:type="dxa"/>
          <w:right w:w="115" w:type="dxa"/>
        </w:tblCellMar>
        <w:tblLook w:val="04A0"/>
      </w:tblPr>
      <w:tblGrid>
        <w:gridCol w:w="3702"/>
      </w:tblGrid>
      <w:tr w:rsidR="00A82145" w:rsidRPr="00565D47" w:rsidTr="0092740A">
        <w:tc>
          <w:tcPr>
            <w:tcW w:w="0" w:type="auto"/>
          </w:tcPr>
          <w:p w:rsidR="00A82145" w:rsidRDefault="00A82145" w:rsidP="0092740A">
            <w:pPr>
              <w:pStyle w:val="NoSpacing"/>
              <w:rPr>
                <w:rFonts w:ascii="Calibri" w:hAnsi="Calibri"/>
                <w:b/>
                <w:sz w:val="32"/>
                <w:szCs w:val="72"/>
              </w:rPr>
            </w:pPr>
            <w:r>
              <w:rPr>
                <w:rFonts w:ascii="Calibri" w:hAnsi="Calibri"/>
                <w:b/>
                <w:sz w:val="32"/>
                <w:szCs w:val="72"/>
              </w:rPr>
              <w:t xml:space="preserve">Functional Specification Document </w:t>
            </w:r>
          </w:p>
          <w:p w:rsidR="00A82145" w:rsidRPr="00096044" w:rsidRDefault="00A82145" w:rsidP="0092740A">
            <w:pPr>
              <w:pStyle w:val="NoSpacing"/>
              <w:rPr>
                <w:rFonts w:ascii="Calibri" w:hAnsi="Calibri"/>
                <w:b/>
                <w:sz w:val="32"/>
                <w:szCs w:val="72"/>
              </w:rPr>
            </w:pPr>
            <w:r w:rsidRPr="00096044">
              <w:rPr>
                <w:rFonts w:ascii="Calibri" w:hAnsi="Calibri"/>
                <w:b/>
                <w:sz w:val="32"/>
                <w:szCs w:val="72"/>
              </w:rPr>
              <w:t xml:space="preserve">Perangkat Lunak </w:t>
            </w:r>
          </w:p>
          <w:p w:rsidR="00A82145" w:rsidRPr="00911F69" w:rsidRDefault="00A82145" w:rsidP="0092740A">
            <w:pPr>
              <w:pStyle w:val="NoSpacing"/>
              <w:rPr>
                <w:rFonts w:ascii="Calibri" w:hAnsi="Calibri"/>
                <w:i/>
                <w:sz w:val="36"/>
                <w:szCs w:val="72"/>
              </w:rPr>
            </w:pPr>
            <w:r w:rsidRPr="00096044">
              <w:rPr>
                <w:rFonts w:ascii="Calibri" w:hAnsi="Calibri"/>
                <w:b/>
                <w:sz w:val="32"/>
                <w:szCs w:val="72"/>
              </w:rPr>
              <w:t xml:space="preserve">Penilaian Kerusakan dan Kerugian </w:t>
            </w:r>
            <w:r>
              <w:rPr>
                <w:rFonts w:ascii="Calibri" w:hAnsi="Calibri"/>
                <w:b/>
                <w:sz w:val="32"/>
                <w:szCs w:val="72"/>
              </w:rPr>
              <w:t>Pasca</w:t>
            </w:r>
            <w:r w:rsidRPr="00096044">
              <w:rPr>
                <w:rFonts w:ascii="Calibri" w:hAnsi="Calibri"/>
                <w:b/>
                <w:sz w:val="32"/>
                <w:szCs w:val="72"/>
              </w:rPr>
              <w:t xml:space="preserve"> Banjir </w:t>
            </w:r>
            <w:r>
              <w:rPr>
                <w:rFonts w:ascii="Calibri" w:hAnsi="Calibri"/>
                <w:b/>
                <w:sz w:val="32"/>
                <w:szCs w:val="72"/>
              </w:rPr>
              <w:t xml:space="preserve">di </w:t>
            </w:r>
            <w:r w:rsidRPr="00096044">
              <w:rPr>
                <w:rFonts w:ascii="Calibri" w:hAnsi="Calibri"/>
                <w:b/>
                <w:sz w:val="32"/>
                <w:szCs w:val="72"/>
              </w:rPr>
              <w:t>Jakarta</w:t>
            </w:r>
            <w:r>
              <w:rPr>
                <w:rFonts w:ascii="Calibri" w:hAnsi="Calibri"/>
                <w:b/>
                <w:sz w:val="32"/>
                <w:szCs w:val="72"/>
              </w:rPr>
              <w:t xml:space="preserve"> (JakSafe)</w:t>
            </w:r>
          </w:p>
        </w:tc>
      </w:tr>
      <w:tr w:rsidR="00A82145" w:rsidRPr="00565D47" w:rsidTr="0092740A">
        <w:tc>
          <w:tcPr>
            <w:tcW w:w="0" w:type="auto"/>
          </w:tcPr>
          <w:p w:rsidR="00A82145" w:rsidRDefault="00A82145" w:rsidP="0092740A">
            <w:pPr>
              <w:pStyle w:val="NoSpacing"/>
            </w:pPr>
            <w:r>
              <w:t>Revision History: Version 1.0</w:t>
            </w:r>
          </w:p>
          <w:p w:rsidR="00A82145" w:rsidRPr="00383DAB" w:rsidRDefault="00A82145" w:rsidP="00A82145">
            <w:pPr>
              <w:pStyle w:val="NoSpacing"/>
              <w:rPr>
                <w:szCs w:val="40"/>
              </w:rPr>
            </w:pPr>
            <w:r>
              <w:t>Last Updated: 25 February 2015</w:t>
            </w:r>
          </w:p>
        </w:tc>
      </w:tr>
      <w:tr w:rsidR="00A82145" w:rsidRPr="00565D47" w:rsidTr="0092740A">
        <w:tc>
          <w:tcPr>
            <w:tcW w:w="0" w:type="auto"/>
          </w:tcPr>
          <w:p w:rsidR="00A82145" w:rsidRPr="00565D47" w:rsidRDefault="00A82145" w:rsidP="0092740A">
            <w:pPr>
              <w:pStyle w:val="NoSpacing"/>
              <w:rPr>
                <w:rFonts w:ascii="Georgia" w:hAnsi="Georgia"/>
                <w:sz w:val="40"/>
                <w:szCs w:val="40"/>
              </w:rPr>
            </w:pPr>
            <w:r>
              <w:rPr>
                <w:rFonts w:ascii="Georgia" w:hAnsi="Georgia"/>
                <w:sz w:val="40"/>
                <w:szCs w:val="40"/>
              </w:rPr>
              <w:drawing>
                <wp:inline distT="0" distB="0" distL="0" distR="0">
                  <wp:extent cx="2143125" cy="783155"/>
                  <wp:effectExtent l="19050" t="0" r="0" b="0"/>
                  <wp:docPr id="33" name="Picture 12" descr="logo-blo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lock-text.jpg"/>
                          <pic:cNvPicPr/>
                        </pic:nvPicPr>
                        <pic:blipFill>
                          <a:blip r:embed="rId8" cstate="screen"/>
                          <a:stretch>
                            <a:fillRect/>
                          </a:stretch>
                        </pic:blipFill>
                        <pic:spPr>
                          <a:xfrm>
                            <a:off x="0" y="0"/>
                            <a:ext cx="2160917" cy="789657"/>
                          </a:xfrm>
                          <a:prstGeom prst="rect">
                            <a:avLst/>
                          </a:prstGeom>
                        </pic:spPr>
                      </pic:pic>
                    </a:graphicData>
                  </a:graphic>
                </wp:inline>
              </w:drawing>
            </w:r>
          </w:p>
        </w:tc>
      </w:tr>
      <w:tr w:rsidR="00A82145" w:rsidRPr="00565D47" w:rsidTr="0092740A">
        <w:tc>
          <w:tcPr>
            <w:tcW w:w="0" w:type="auto"/>
          </w:tcPr>
          <w:p w:rsidR="00A82145" w:rsidRPr="003E34D4" w:rsidRDefault="00A82145" w:rsidP="0092740A">
            <w:pPr>
              <w:pStyle w:val="NoSpacing"/>
              <w:rPr>
                <w:sz w:val="18"/>
                <w:szCs w:val="18"/>
              </w:rPr>
            </w:pPr>
          </w:p>
          <w:p w:rsidR="00A82145" w:rsidRPr="003E34D4" w:rsidRDefault="00A82145" w:rsidP="0092740A">
            <w:pPr>
              <w:pStyle w:val="NoSpacing"/>
              <w:rPr>
                <w:b/>
                <w:sz w:val="18"/>
                <w:szCs w:val="18"/>
              </w:rPr>
            </w:pPr>
            <w:r w:rsidRPr="003E34D4">
              <w:rPr>
                <w:b/>
                <w:sz w:val="18"/>
                <w:szCs w:val="18"/>
              </w:rPr>
              <w:t>PT Inteligensi Risiko</w:t>
            </w:r>
          </w:p>
          <w:p w:rsidR="00A82145" w:rsidRPr="003E34D4" w:rsidRDefault="00A82145" w:rsidP="0092740A">
            <w:pPr>
              <w:pStyle w:val="NoSpacing"/>
              <w:rPr>
                <w:sz w:val="18"/>
                <w:szCs w:val="18"/>
              </w:rPr>
            </w:pPr>
            <w:r w:rsidRPr="003E34D4">
              <w:rPr>
                <w:sz w:val="18"/>
                <w:szCs w:val="18"/>
              </w:rPr>
              <w:t>Office8, Level 18-A</w:t>
            </w:r>
          </w:p>
          <w:p w:rsidR="00A82145" w:rsidRPr="003E34D4" w:rsidRDefault="00A82145" w:rsidP="0092740A">
            <w:pPr>
              <w:pStyle w:val="NoSpacing"/>
              <w:rPr>
                <w:sz w:val="18"/>
                <w:szCs w:val="18"/>
              </w:rPr>
            </w:pPr>
            <w:r w:rsidRPr="003E34D4">
              <w:rPr>
                <w:sz w:val="18"/>
                <w:szCs w:val="18"/>
              </w:rPr>
              <w:t>Sudirman Central Business District</w:t>
            </w:r>
          </w:p>
          <w:p w:rsidR="00A82145" w:rsidRPr="003E34D4" w:rsidRDefault="00A82145" w:rsidP="0092740A">
            <w:pPr>
              <w:pStyle w:val="NoSpacing"/>
              <w:rPr>
                <w:sz w:val="18"/>
                <w:szCs w:val="18"/>
              </w:rPr>
            </w:pPr>
            <w:r w:rsidRPr="003E34D4">
              <w:rPr>
                <w:sz w:val="18"/>
                <w:szCs w:val="18"/>
              </w:rPr>
              <w:t>Jl. Jendral Sudirman Kav. 52-53</w:t>
            </w:r>
          </w:p>
          <w:p w:rsidR="00A82145" w:rsidRPr="003E34D4" w:rsidRDefault="00A82145" w:rsidP="0092740A">
            <w:pPr>
              <w:pStyle w:val="NoSpacing"/>
              <w:rPr>
                <w:sz w:val="18"/>
                <w:szCs w:val="18"/>
              </w:rPr>
            </w:pPr>
            <w:r w:rsidRPr="003E34D4">
              <w:rPr>
                <w:sz w:val="18"/>
                <w:szCs w:val="18"/>
              </w:rPr>
              <w:t>Jakarta Selatan, 12190</w:t>
            </w:r>
          </w:p>
          <w:p w:rsidR="00A82145" w:rsidRPr="003E34D4" w:rsidRDefault="00A82145" w:rsidP="0092740A">
            <w:pPr>
              <w:pStyle w:val="NoSpacing"/>
              <w:rPr>
                <w:sz w:val="18"/>
                <w:szCs w:val="18"/>
              </w:rPr>
            </w:pPr>
            <w:r w:rsidRPr="003E34D4">
              <w:rPr>
                <w:sz w:val="18"/>
                <w:szCs w:val="18"/>
              </w:rPr>
              <w:t>Indonesia</w:t>
            </w:r>
          </w:p>
          <w:p w:rsidR="00A82145" w:rsidRPr="003E34D4" w:rsidRDefault="00A82145" w:rsidP="0092740A">
            <w:pPr>
              <w:pStyle w:val="NoSpacing"/>
              <w:rPr>
                <w:sz w:val="18"/>
                <w:szCs w:val="18"/>
              </w:rPr>
            </w:pPr>
            <w:r w:rsidRPr="003E34D4">
              <w:rPr>
                <w:sz w:val="18"/>
                <w:szCs w:val="18"/>
              </w:rPr>
              <w:t>+62 21 2955 7217</w:t>
            </w:r>
          </w:p>
          <w:p w:rsidR="00A82145" w:rsidRPr="003E34D4" w:rsidRDefault="00A82145" w:rsidP="0092740A">
            <w:pPr>
              <w:pStyle w:val="NoSpacing"/>
              <w:rPr>
                <w:sz w:val="18"/>
                <w:szCs w:val="18"/>
              </w:rPr>
            </w:pPr>
            <w:r w:rsidRPr="003E34D4">
              <w:rPr>
                <w:sz w:val="18"/>
                <w:szCs w:val="18"/>
              </w:rPr>
              <w:t>+62 21 2955 7218</w:t>
            </w:r>
          </w:p>
        </w:tc>
      </w:tr>
      <w:tr w:rsidR="00A82145" w:rsidRPr="00565D47" w:rsidTr="0092740A">
        <w:tc>
          <w:tcPr>
            <w:tcW w:w="0" w:type="auto"/>
          </w:tcPr>
          <w:p w:rsidR="00A82145" w:rsidRDefault="00A82145" w:rsidP="0092740A">
            <w:pPr>
              <w:pStyle w:val="NoSpacing"/>
              <w:jc w:val="center"/>
              <w:rPr>
                <w:sz w:val="18"/>
                <w:szCs w:val="18"/>
              </w:rPr>
            </w:pPr>
            <w:r>
              <w:rPr>
                <w:sz w:val="18"/>
                <w:szCs w:val="18"/>
              </w:rPr>
              <w:t>Disiapkan untuk:</w:t>
            </w:r>
          </w:p>
          <w:p w:rsidR="00A82145" w:rsidRDefault="00A82145" w:rsidP="0092740A">
            <w:pPr>
              <w:pStyle w:val="NoSpacing"/>
              <w:rPr>
                <w:sz w:val="18"/>
                <w:szCs w:val="18"/>
              </w:rPr>
            </w:pPr>
          </w:p>
          <w:p w:rsidR="00A82145" w:rsidRDefault="00A82145" w:rsidP="0092740A">
            <w:pPr>
              <w:pStyle w:val="NoSpacing"/>
              <w:jc w:val="center"/>
              <w:rPr>
                <w:sz w:val="18"/>
                <w:szCs w:val="18"/>
              </w:rPr>
            </w:pPr>
            <w:r w:rsidRPr="00E56249">
              <w:rPr>
                <w:sz w:val="18"/>
                <w:szCs w:val="18"/>
              </w:rPr>
              <w:drawing>
                <wp:inline distT="0" distB="0" distL="0" distR="0">
                  <wp:extent cx="2101169" cy="1038225"/>
                  <wp:effectExtent l="19050" t="0" r="0" b="0"/>
                  <wp:docPr id="34" name="Picture 1" descr="http://inasafe.org/en/_static/img/gfdrr_w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asafe.org/en/_static/img/gfdrr_wb_logo.png"/>
                          <pic:cNvPicPr>
                            <a:picLocks noChangeAspect="1" noChangeArrowheads="1"/>
                          </pic:cNvPicPr>
                        </pic:nvPicPr>
                        <pic:blipFill>
                          <a:blip r:embed="rId9" cstate="print"/>
                          <a:srcRect t="12941" b="12941"/>
                          <a:stretch>
                            <a:fillRect/>
                          </a:stretch>
                        </pic:blipFill>
                        <pic:spPr bwMode="auto">
                          <a:xfrm>
                            <a:off x="0" y="0"/>
                            <a:ext cx="2101169" cy="1038225"/>
                          </a:xfrm>
                          <a:prstGeom prst="rect">
                            <a:avLst/>
                          </a:prstGeom>
                          <a:noFill/>
                          <a:ln w="9525">
                            <a:noFill/>
                            <a:miter lim="800000"/>
                            <a:headEnd/>
                            <a:tailEnd/>
                          </a:ln>
                        </pic:spPr>
                      </pic:pic>
                    </a:graphicData>
                  </a:graphic>
                </wp:inline>
              </w:drawing>
            </w:r>
          </w:p>
          <w:p w:rsidR="00A82145" w:rsidRPr="003E34D4" w:rsidRDefault="00A82145" w:rsidP="0092740A">
            <w:pPr>
              <w:pStyle w:val="NoSpacing"/>
              <w:rPr>
                <w:sz w:val="18"/>
                <w:szCs w:val="18"/>
              </w:rPr>
            </w:pPr>
          </w:p>
        </w:tc>
      </w:tr>
    </w:tbl>
    <w:sdt>
      <w:sdtPr>
        <w:id w:val="120745617"/>
        <w:docPartObj>
          <w:docPartGallery w:val="Cover Pages"/>
          <w:docPartUnique/>
        </w:docPartObj>
      </w:sdtPr>
      <w:sdtContent>
        <w:p w:rsidR="00E136A2" w:rsidRDefault="00E136A2"/>
        <w:p w:rsidR="00E136A2" w:rsidRDefault="00E136A2"/>
        <w:p w:rsidR="00E136A2" w:rsidRDefault="00E136A2"/>
        <w:p w:rsidR="00E136A2" w:rsidRDefault="00E136A2">
          <w:r>
            <w:br w:type="page"/>
          </w:r>
        </w:p>
      </w:sdtContent>
    </w:sdt>
    <w:sdt>
      <w:sdtPr>
        <w:rPr>
          <w:rFonts w:asciiTheme="minorHAnsi" w:eastAsiaTheme="minorHAnsi" w:hAnsiTheme="minorHAnsi" w:cstheme="minorBidi"/>
          <w:b w:val="0"/>
          <w:bCs w:val="0"/>
          <w:color w:val="auto"/>
          <w:sz w:val="22"/>
          <w:szCs w:val="22"/>
        </w:rPr>
        <w:id w:val="120745619"/>
        <w:docPartObj>
          <w:docPartGallery w:val="Table of Contents"/>
          <w:docPartUnique/>
        </w:docPartObj>
      </w:sdtPr>
      <w:sdtContent>
        <w:bookmarkStart w:id="0" w:name="_Toc412704616" w:displacedByCustomXml="prev"/>
        <w:p w:rsidR="00E136A2" w:rsidRDefault="00E136A2" w:rsidP="00B249B6">
          <w:pPr>
            <w:pStyle w:val="Heading1"/>
            <w:numPr>
              <w:ilvl w:val="0"/>
              <w:numId w:val="0"/>
            </w:numPr>
            <w:ind w:left="432" w:hanging="432"/>
          </w:pPr>
          <w:r>
            <w:t>Contents</w:t>
          </w:r>
          <w:bookmarkEnd w:id="0"/>
        </w:p>
        <w:p w:rsidR="00D266FD" w:rsidRDefault="007879DE">
          <w:pPr>
            <w:pStyle w:val="TOC1"/>
            <w:tabs>
              <w:tab w:val="right" w:leader="dot" w:pos="9016"/>
            </w:tabs>
            <w:rPr>
              <w:rFonts w:eastAsiaTheme="minorEastAsia"/>
              <w:lang w:val="id-ID" w:eastAsia="id-ID"/>
            </w:rPr>
          </w:pPr>
          <w:r>
            <w:fldChar w:fldCharType="begin"/>
          </w:r>
          <w:r w:rsidR="00E136A2">
            <w:instrText xml:space="preserve"> TOC \o "1-3" \h \z \u </w:instrText>
          </w:r>
          <w:r>
            <w:fldChar w:fldCharType="separate"/>
          </w:r>
          <w:hyperlink w:anchor="_Toc412704616" w:history="1">
            <w:r w:rsidR="00D266FD" w:rsidRPr="008F533F">
              <w:rPr>
                <w:rStyle w:val="Hyperlink"/>
              </w:rPr>
              <w:t>Contents</w:t>
            </w:r>
            <w:r w:rsidR="00D266FD">
              <w:rPr>
                <w:webHidden/>
              </w:rPr>
              <w:tab/>
            </w:r>
            <w:r>
              <w:rPr>
                <w:webHidden/>
              </w:rPr>
              <w:fldChar w:fldCharType="begin"/>
            </w:r>
            <w:r w:rsidR="00D266FD">
              <w:rPr>
                <w:webHidden/>
              </w:rPr>
              <w:instrText xml:space="preserve"> PAGEREF _Toc412704616 \h </w:instrText>
            </w:r>
            <w:r>
              <w:rPr>
                <w:webHidden/>
              </w:rPr>
            </w:r>
            <w:r>
              <w:rPr>
                <w:webHidden/>
              </w:rPr>
              <w:fldChar w:fldCharType="separate"/>
            </w:r>
            <w:r w:rsidR="00D266FD">
              <w:rPr>
                <w:webHidden/>
              </w:rPr>
              <w:t>2</w:t>
            </w:r>
            <w:r>
              <w:rPr>
                <w:webHidden/>
              </w:rPr>
              <w:fldChar w:fldCharType="end"/>
            </w:r>
          </w:hyperlink>
        </w:p>
        <w:p w:rsidR="00D266FD" w:rsidRDefault="007879DE">
          <w:pPr>
            <w:pStyle w:val="TOC1"/>
            <w:tabs>
              <w:tab w:val="right" w:leader="dot" w:pos="9016"/>
            </w:tabs>
            <w:rPr>
              <w:rFonts w:eastAsiaTheme="minorEastAsia"/>
              <w:lang w:val="id-ID" w:eastAsia="id-ID"/>
            </w:rPr>
          </w:pPr>
          <w:hyperlink w:anchor="_Toc412704617" w:history="1">
            <w:r w:rsidR="00D266FD" w:rsidRPr="008F533F">
              <w:rPr>
                <w:rStyle w:val="Hyperlink"/>
                <w:rFonts w:eastAsia="Times New Roman"/>
              </w:rPr>
              <w:t>Document Information</w:t>
            </w:r>
            <w:r w:rsidR="00D266FD">
              <w:rPr>
                <w:webHidden/>
              </w:rPr>
              <w:tab/>
            </w:r>
            <w:r>
              <w:rPr>
                <w:webHidden/>
              </w:rPr>
              <w:fldChar w:fldCharType="begin"/>
            </w:r>
            <w:r w:rsidR="00D266FD">
              <w:rPr>
                <w:webHidden/>
              </w:rPr>
              <w:instrText xml:space="preserve"> PAGEREF _Toc412704617 \h </w:instrText>
            </w:r>
            <w:r>
              <w:rPr>
                <w:webHidden/>
              </w:rPr>
            </w:r>
            <w:r>
              <w:rPr>
                <w:webHidden/>
              </w:rPr>
              <w:fldChar w:fldCharType="separate"/>
            </w:r>
            <w:r w:rsidR="00D266FD">
              <w:rPr>
                <w:webHidden/>
              </w:rPr>
              <w:t>4</w:t>
            </w:r>
            <w:r>
              <w:rPr>
                <w:webHidden/>
              </w:rPr>
              <w:fldChar w:fldCharType="end"/>
            </w:r>
          </w:hyperlink>
        </w:p>
        <w:p w:rsidR="00D266FD" w:rsidRDefault="007879DE">
          <w:pPr>
            <w:pStyle w:val="TOC1"/>
            <w:tabs>
              <w:tab w:val="left" w:pos="440"/>
              <w:tab w:val="right" w:leader="dot" w:pos="9016"/>
            </w:tabs>
            <w:rPr>
              <w:rFonts w:eastAsiaTheme="minorEastAsia"/>
              <w:lang w:val="id-ID" w:eastAsia="id-ID"/>
            </w:rPr>
          </w:pPr>
          <w:hyperlink w:anchor="_Toc412704618" w:history="1">
            <w:r w:rsidR="00D266FD" w:rsidRPr="008F533F">
              <w:rPr>
                <w:rStyle w:val="Hyperlink"/>
              </w:rPr>
              <w:t>1</w:t>
            </w:r>
            <w:r w:rsidR="00D266FD">
              <w:rPr>
                <w:rFonts w:eastAsiaTheme="minorEastAsia"/>
                <w:lang w:val="id-ID" w:eastAsia="id-ID"/>
              </w:rPr>
              <w:tab/>
            </w:r>
            <w:r w:rsidR="00D266FD" w:rsidRPr="008F533F">
              <w:rPr>
                <w:rStyle w:val="Hyperlink"/>
                <w:shd w:val="clear" w:color="auto" w:fill="FFFFFF"/>
              </w:rPr>
              <w:t>Introduction</w:t>
            </w:r>
            <w:r w:rsidR="00D266FD">
              <w:rPr>
                <w:webHidden/>
              </w:rPr>
              <w:tab/>
            </w:r>
            <w:r>
              <w:rPr>
                <w:webHidden/>
              </w:rPr>
              <w:fldChar w:fldCharType="begin"/>
            </w:r>
            <w:r w:rsidR="00D266FD">
              <w:rPr>
                <w:webHidden/>
              </w:rPr>
              <w:instrText xml:space="preserve"> PAGEREF _Toc412704618 \h </w:instrText>
            </w:r>
            <w:r>
              <w:rPr>
                <w:webHidden/>
              </w:rPr>
            </w:r>
            <w:r>
              <w:rPr>
                <w:webHidden/>
              </w:rPr>
              <w:fldChar w:fldCharType="separate"/>
            </w:r>
            <w:r w:rsidR="00D266FD">
              <w:rPr>
                <w:webHidden/>
              </w:rPr>
              <w:t>6</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19" w:history="1">
            <w:r w:rsidR="00D266FD" w:rsidRPr="008F533F">
              <w:rPr>
                <w:rStyle w:val="Hyperlink"/>
              </w:rPr>
              <w:t>1.1</w:t>
            </w:r>
            <w:r w:rsidR="00D266FD">
              <w:rPr>
                <w:rFonts w:eastAsiaTheme="minorEastAsia"/>
                <w:lang w:val="id-ID" w:eastAsia="id-ID"/>
              </w:rPr>
              <w:tab/>
            </w:r>
            <w:r w:rsidR="00D266FD" w:rsidRPr="008F533F">
              <w:rPr>
                <w:rStyle w:val="Hyperlink"/>
              </w:rPr>
              <w:t>Purpose</w:t>
            </w:r>
            <w:r w:rsidR="00D266FD">
              <w:rPr>
                <w:webHidden/>
              </w:rPr>
              <w:tab/>
            </w:r>
            <w:r>
              <w:rPr>
                <w:webHidden/>
              </w:rPr>
              <w:fldChar w:fldCharType="begin"/>
            </w:r>
            <w:r w:rsidR="00D266FD">
              <w:rPr>
                <w:webHidden/>
              </w:rPr>
              <w:instrText xml:space="preserve"> PAGEREF _Toc412704619 \h </w:instrText>
            </w:r>
            <w:r>
              <w:rPr>
                <w:webHidden/>
              </w:rPr>
            </w:r>
            <w:r>
              <w:rPr>
                <w:webHidden/>
              </w:rPr>
              <w:fldChar w:fldCharType="separate"/>
            </w:r>
            <w:r w:rsidR="00D266FD">
              <w:rPr>
                <w:webHidden/>
              </w:rPr>
              <w:t>6</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20" w:history="1">
            <w:r w:rsidR="00D266FD" w:rsidRPr="008F533F">
              <w:rPr>
                <w:rStyle w:val="Hyperlink"/>
              </w:rPr>
              <w:t>1.2</w:t>
            </w:r>
            <w:r w:rsidR="00D266FD">
              <w:rPr>
                <w:rFonts w:eastAsiaTheme="minorEastAsia"/>
                <w:lang w:val="id-ID" w:eastAsia="id-ID"/>
              </w:rPr>
              <w:tab/>
            </w:r>
            <w:r w:rsidR="00D266FD" w:rsidRPr="008F533F">
              <w:rPr>
                <w:rStyle w:val="Hyperlink"/>
              </w:rPr>
              <w:t>Reference</w:t>
            </w:r>
            <w:r w:rsidR="00D266FD">
              <w:rPr>
                <w:webHidden/>
              </w:rPr>
              <w:tab/>
            </w:r>
            <w:r>
              <w:rPr>
                <w:webHidden/>
              </w:rPr>
              <w:fldChar w:fldCharType="begin"/>
            </w:r>
            <w:r w:rsidR="00D266FD">
              <w:rPr>
                <w:webHidden/>
              </w:rPr>
              <w:instrText xml:space="preserve"> PAGEREF _Toc412704620 \h </w:instrText>
            </w:r>
            <w:r>
              <w:rPr>
                <w:webHidden/>
              </w:rPr>
            </w:r>
            <w:r>
              <w:rPr>
                <w:webHidden/>
              </w:rPr>
              <w:fldChar w:fldCharType="separate"/>
            </w:r>
            <w:r w:rsidR="00D266FD">
              <w:rPr>
                <w:webHidden/>
              </w:rPr>
              <w:t>6</w:t>
            </w:r>
            <w:r>
              <w:rPr>
                <w:webHidden/>
              </w:rPr>
              <w:fldChar w:fldCharType="end"/>
            </w:r>
          </w:hyperlink>
        </w:p>
        <w:p w:rsidR="00D266FD" w:rsidRDefault="007879DE">
          <w:pPr>
            <w:pStyle w:val="TOC1"/>
            <w:tabs>
              <w:tab w:val="left" w:pos="440"/>
              <w:tab w:val="right" w:leader="dot" w:pos="9016"/>
            </w:tabs>
            <w:rPr>
              <w:rFonts w:eastAsiaTheme="minorEastAsia"/>
              <w:lang w:val="id-ID" w:eastAsia="id-ID"/>
            </w:rPr>
          </w:pPr>
          <w:hyperlink w:anchor="_Toc412704621" w:history="1">
            <w:r w:rsidR="00D266FD" w:rsidRPr="008F533F">
              <w:rPr>
                <w:rStyle w:val="Hyperlink"/>
              </w:rPr>
              <w:t>2</w:t>
            </w:r>
            <w:r w:rsidR="00D266FD">
              <w:rPr>
                <w:rFonts w:eastAsiaTheme="minorEastAsia"/>
                <w:lang w:val="id-ID" w:eastAsia="id-ID"/>
              </w:rPr>
              <w:tab/>
            </w:r>
            <w:r w:rsidR="00D266FD" w:rsidRPr="008F533F">
              <w:rPr>
                <w:rStyle w:val="Hyperlink"/>
              </w:rPr>
              <w:t>JakSAFE service</w:t>
            </w:r>
            <w:r w:rsidR="00D266FD">
              <w:rPr>
                <w:webHidden/>
              </w:rPr>
              <w:tab/>
            </w:r>
            <w:r>
              <w:rPr>
                <w:webHidden/>
              </w:rPr>
              <w:fldChar w:fldCharType="begin"/>
            </w:r>
            <w:r w:rsidR="00D266FD">
              <w:rPr>
                <w:webHidden/>
              </w:rPr>
              <w:instrText xml:space="preserve"> PAGEREF _Toc412704621 \h </w:instrText>
            </w:r>
            <w:r>
              <w:rPr>
                <w:webHidden/>
              </w:rPr>
            </w:r>
            <w:r>
              <w:rPr>
                <w:webHidden/>
              </w:rPr>
              <w:fldChar w:fldCharType="separate"/>
            </w:r>
            <w:r w:rsidR="00D266FD">
              <w:rPr>
                <w:webHidden/>
              </w:rPr>
              <w:t>6</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22" w:history="1">
            <w:r w:rsidR="00D266FD" w:rsidRPr="008F533F">
              <w:rPr>
                <w:rStyle w:val="Hyperlink"/>
              </w:rPr>
              <w:t>2.1</w:t>
            </w:r>
            <w:r w:rsidR="00D266FD">
              <w:rPr>
                <w:rFonts w:eastAsiaTheme="minorEastAsia"/>
                <w:lang w:val="id-ID" w:eastAsia="id-ID"/>
              </w:rPr>
              <w:tab/>
            </w:r>
            <w:r w:rsidR="00D266FD" w:rsidRPr="008F533F">
              <w:rPr>
                <w:rStyle w:val="Hyperlink"/>
              </w:rPr>
              <w:t>Description</w:t>
            </w:r>
            <w:r w:rsidR="00D266FD">
              <w:rPr>
                <w:webHidden/>
              </w:rPr>
              <w:tab/>
            </w:r>
            <w:r>
              <w:rPr>
                <w:webHidden/>
              </w:rPr>
              <w:fldChar w:fldCharType="begin"/>
            </w:r>
            <w:r w:rsidR="00D266FD">
              <w:rPr>
                <w:webHidden/>
              </w:rPr>
              <w:instrText xml:space="preserve"> PAGEREF _Toc412704622 \h </w:instrText>
            </w:r>
            <w:r>
              <w:rPr>
                <w:webHidden/>
              </w:rPr>
            </w:r>
            <w:r>
              <w:rPr>
                <w:webHidden/>
              </w:rPr>
              <w:fldChar w:fldCharType="separate"/>
            </w:r>
            <w:r w:rsidR="00D266FD">
              <w:rPr>
                <w:webHidden/>
              </w:rPr>
              <w:t>6</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23" w:history="1">
            <w:r w:rsidR="00D266FD" w:rsidRPr="008F533F">
              <w:rPr>
                <w:rStyle w:val="Hyperlink"/>
              </w:rPr>
              <w:t>2.2</w:t>
            </w:r>
            <w:r w:rsidR="00D266FD">
              <w:rPr>
                <w:rFonts w:eastAsiaTheme="minorEastAsia"/>
                <w:lang w:val="id-ID" w:eastAsia="id-ID"/>
              </w:rPr>
              <w:tab/>
            </w:r>
            <w:r w:rsidR="00D266FD" w:rsidRPr="008F533F">
              <w:rPr>
                <w:rStyle w:val="Hyperlink"/>
              </w:rPr>
              <w:t>Prerequisite</w:t>
            </w:r>
            <w:r w:rsidR="00D266FD">
              <w:rPr>
                <w:webHidden/>
              </w:rPr>
              <w:tab/>
            </w:r>
            <w:r>
              <w:rPr>
                <w:webHidden/>
              </w:rPr>
              <w:fldChar w:fldCharType="begin"/>
            </w:r>
            <w:r w:rsidR="00D266FD">
              <w:rPr>
                <w:webHidden/>
              </w:rPr>
              <w:instrText xml:space="preserve"> PAGEREF _Toc412704623 \h </w:instrText>
            </w:r>
            <w:r>
              <w:rPr>
                <w:webHidden/>
              </w:rPr>
            </w:r>
            <w:r>
              <w:rPr>
                <w:webHidden/>
              </w:rPr>
              <w:fldChar w:fldCharType="separate"/>
            </w:r>
            <w:r w:rsidR="00D266FD">
              <w:rPr>
                <w:webHidden/>
              </w:rPr>
              <w:t>7</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24" w:history="1">
            <w:r w:rsidR="00D266FD" w:rsidRPr="008F533F">
              <w:rPr>
                <w:rStyle w:val="Hyperlink"/>
              </w:rPr>
              <w:t>2.3</w:t>
            </w:r>
            <w:r w:rsidR="00D266FD">
              <w:rPr>
                <w:rFonts w:eastAsiaTheme="minorEastAsia"/>
                <w:lang w:val="id-ID" w:eastAsia="id-ID"/>
              </w:rPr>
              <w:tab/>
            </w:r>
            <w:r w:rsidR="00D266FD" w:rsidRPr="008F533F">
              <w:rPr>
                <w:rStyle w:val="Hyperlink"/>
              </w:rPr>
              <w:t>JakSAFE service detail process</w:t>
            </w:r>
            <w:r w:rsidR="00D266FD">
              <w:rPr>
                <w:webHidden/>
              </w:rPr>
              <w:tab/>
            </w:r>
            <w:r>
              <w:rPr>
                <w:webHidden/>
              </w:rPr>
              <w:fldChar w:fldCharType="begin"/>
            </w:r>
            <w:r w:rsidR="00D266FD">
              <w:rPr>
                <w:webHidden/>
              </w:rPr>
              <w:instrText xml:space="preserve"> PAGEREF _Toc412704624 \h </w:instrText>
            </w:r>
            <w:r>
              <w:rPr>
                <w:webHidden/>
              </w:rPr>
            </w:r>
            <w:r>
              <w:rPr>
                <w:webHidden/>
              </w:rPr>
              <w:fldChar w:fldCharType="separate"/>
            </w:r>
            <w:r w:rsidR="00D266FD">
              <w:rPr>
                <w:webHidden/>
              </w:rPr>
              <w:t>9</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25" w:history="1">
            <w:r w:rsidR="00D266FD" w:rsidRPr="008F533F">
              <w:rPr>
                <w:rStyle w:val="Hyperlink"/>
              </w:rPr>
              <w:t>2.3.1</w:t>
            </w:r>
            <w:r w:rsidR="00D266FD">
              <w:rPr>
                <w:rFonts w:eastAsiaTheme="minorEastAsia"/>
                <w:lang w:val="id-ID" w:eastAsia="id-ID"/>
              </w:rPr>
              <w:tab/>
            </w:r>
            <w:r w:rsidR="00D266FD" w:rsidRPr="008F533F">
              <w:rPr>
                <w:rStyle w:val="Hyperlink"/>
              </w:rPr>
              <w:t>Hazard Compilation</w:t>
            </w:r>
            <w:r w:rsidR="00D266FD">
              <w:rPr>
                <w:webHidden/>
              </w:rPr>
              <w:tab/>
            </w:r>
            <w:r>
              <w:rPr>
                <w:webHidden/>
              </w:rPr>
              <w:fldChar w:fldCharType="begin"/>
            </w:r>
            <w:r w:rsidR="00D266FD">
              <w:rPr>
                <w:webHidden/>
              </w:rPr>
              <w:instrText xml:space="preserve"> PAGEREF _Toc412704625 \h </w:instrText>
            </w:r>
            <w:r>
              <w:rPr>
                <w:webHidden/>
              </w:rPr>
            </w:r>
            <w:r>
              <w:rPr>
                <w:webHidden/>
              </w:rPr>
              <w:fldChar w:fldCharType="separate"/>
            </w:r>
            <w:r w:rsidR="00D266FD">
              <w:rPr>
                <w:webHidden/>
              </w:rPr>
              <w:t>9</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26" w:history="1">
            <w:r w:rsidR="00D266FD" w:rsidRPr="008F533F">
              <w:rPr>
                <w:rStyle w:val="Hyperlink"/>
              </w:rPr>
              <w:t>2.3.2</w:t>
            </w:r>
            <w:r w:rsidR="00D266FD">
              <w:rPr>
                <w:rFonts w:eastAsiaTheme="minorEastAsia"/>
                <w:lang w:val="id-ID" w:eastAsia="id-ID"/>
              </w:rPr>
              <w:tab/>
            </w:r>
            <w:r w:rsidR="00D266FD" w:rsidRPr="008F533F">
              <w:rPr>
                <w:rStyle w:val="Hyperlink"/>
              </w:rPr>
              <w:t>Shapefile Impact Analysis</w:t>
            </w:r>
            <w:r w:rsidR="00D266FD">
              <w:rPr>
                <w:webHidden/>
              </w:rPr>
              <w:tab/>
            </w:r>
            <w:r>
              <w:rPr>
                <w:webHidden/>
              </w:rPr>
              <w:fldChar w:fldCharType="begin"/>
            </w:r>
            <w:r w:rsidR="00D266FD">
              <w:rPr>
                <w:webHidden/>
              </w:rPr>
              <w:instrText xml:space="preserve"> PAGEREF _Toc412704626 \h </w:instrText>
            </w:r>
            <w:r>
              <w:rPr>
                <w:webHidden/>
              </w:rPr>
            </w:r>
            <w:r>
              <w:rPr>
                <w:webHidden/>
              </w:rPr>
              <w:fldChar w:fldCharType="separate"/>
            </w:r>
            <w:r w:rsidR="00D266FD">
              <w:rPr>
                <w:webHidden/>
              </w:rPr>
              <w:t>13</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27" w:history="1">
            <w:r w:rsidR="00D266FD" w:rsidRPr="008F533F">
              <w:rPr>
                <w:rStyle w:val="Hyperlink"/>
              </w:rPr>
              <w:t>2.3.3</w:t>
            </w:r>
            <w:r w:rsidR="00D266FD">
              <w:rPr>
                <w:rFonts w:eastAsiaTheme="minorEastAsia"/>
                <w:lang w:val="id-ID" w:eastAsia="id-ID"/>
              </w:rPr>
              <w:tab/>
            </w:r>
            <w:r w:rsidR="00D266FD" w:rsidRPr="008F533F">
              <w:rPr>
                <w:rStyle w:val="Hyperlink"/>
              </w:rPr>
              <w:t>Post Processing Aggregate Shapefile Impact Analysis</w:t>
            </w:r>
            <w:r w:rsidR="00D266FD">
              <w:rPr>
                <w:webHidden/>
              </w:rPr>
              <w:tab/>
            </w:r>
            <w:r>
              <w:rPr>
                <w:webHidden/>
              </w:rPr>
              <w:fldChar w:fldCharType="begin"/>
            </w:r>
            <w:r w:rsidR="00D266FD">
              <w:rPr>
                <w:webHidden/>
              </w:rPr>
              <w:instrText xml:space="preserve"> PAGEREF _Toc412704627 \h </w:instrText>
            </w:r>
            <w:r>
              <w:rPr>
                <w:webHidden/>
              </w:rPr>
            </w:r>
            <w:r>
              <w:rPr>
                <w:webHidden/>
              </w:rPr>
              <w:fldChar w:fldCharType="separate"/>
            </w:r>
            <w:r w:rsidR="00D266FD">
              <w:rPr>
                <w:webHidden/>
              </w:rPr>
              <w:t>14</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28" w:history="1">
            <w:r w:rsidR="00D266FD" w:rsidRPr="008F533F">
              <w:rPr>
                <w:rStyle w:val="Hyperlink"/>
              </w:rPr>
              <w:t>2.3.4</w:t>
            </w:r>
            <w:r w:rsidR="00D266FD">
              <w:rPr>
                <w:rFonts w:eastAsiaTheme="minorEastAsia"/>
                <w:lang w:val="id-ID" w:eastAsia="id-ID"/>
              </w:rPr>
              <w:tab/>
            </w:r>
            <w:r w:rsidR="00D266FD" w:rsidRPr="008F533F">
              <w:rPr>
                <w:rStyle w:val="Hyperlink"/>
              </w:rPr>
              <w:t>Aggregate Impact Analysis</w:t>
            </w:r>
            <w:r w:rsidR="00D266FD">
              <w:rPr>
                <w:webHidden/>
              </w:rPr>
              <w:tab/>
            </w:r>
            <w:r>
              <w:rPr>
                <w:webHidden/>
              </w:rPr>
              <w:fldChar w:fldCharType="begin"/>
            </w:r>
            <w:r w:rsidR="00D266FD">
              <w:rPr>
                <w:webHidden/>
              </w:rPr>
              <w:instrText xml:space="preserve"> PAGEREF _Toc412704628 \h </w:instrText>
            </w:r>
            <w:r>
              <w:rPr>
                <w:webHidden/>
              </w:rPr>
            </w:r>
            <w:r>
              <w:rPr>
                <w:webHidden/>
              </w:rPr>
              <w:fldChar w:fldCharType="separate"/>
            </w:r>
            <w:r w:rsidR="00D266FD">
              <w:rPr>
                <w:webHidden/>
              </w:rPr>
              <w:t>15</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29" w:history="1">
            <w:r w:rsidR="00D266FD" w:rsidRPr="008F533F">
              <w:rPr>
                <w:rStyle w:val="Hyperlink"/>
              </w:rPr>
              <w:t>2.3.5</w:t>
            </w:r>
            <w:r w:rsidR="00D266FD">
              <w:rPr>
                <w:rFonts w:eastAsiaTheme="minorEastAsia"/>
                <w:lang w:val="id-ID" w:eastAsia="id-ID"/>
              </w:rPr>
              <w:tab/>
            </w:r>
            <w:r w:rsidR="00D266FD" w:rsidRPr="008F533F">
              <w:rPr>
                <w:rStyle w:val="Hyperlink"/>
              </w:rPr>
              <w:t>DaLA Calculation</w:t>
            </w:r>
            <w:r w:rsidR="00D266FD">
              <w:rPr>
                <w:webHidden/>
              </w:rPr>
              <w:tab/>
            </w:r>
            <w:r>
              <w:rPr>
                <w:webHidden/>
              </w:rPr>
              <w:fldChar w:fldCharType="begin"/>
            </w:r>
            <w:r w:rsidR="00D266FD">
              <w:rPr>
                <w:webHidden/>
              </w:rPr>
              <w:instrText xml:space="preserve"> PAGEREF _Toc412704629 \h </w:instrText>
            </w:r>
            <w:r>
              <w:rPr>
                <w:webHidden/>
              </w:rPr>
            </w:r>
            <w:r>
              <w:rPr>
                <w:webHidden/>
              </w:rPr>
              <w:fldChar w:fldCharType="separate"/>
            </w:r>
            <w:r w:rsidR="00D266FD">
              <w:rPr>
                <w:webHidden/>
              </w:rPr>
              <w:t>17</w:t>
            </w:r>
            <w:r>
              <w:rPr>
                <w:webHidden/>
              </w:rPr>
              <w:fldChar w:fldCharType="end"/>
            </w:r>
          </w:hyperlink>
        </w:p>
        <w:p w:rsidR="00D266FD" w:rsidRDefault="007879DE">
          <w:pPr>
            <w:pStyle w:val="TOC1"/>
            <w:tabs>
              <w:tab w:val="left" w:pos="440"/>
              <w:tab w:val="right" w:leader="dot" w:pos="9016"/>
            </w:tabs>
            <w:rPr>
              <w:rFonts w:eastAsiaTheme="minorEastAsia"/>
              <w:lang w:val="id-ID" w:eastAsia="id-ID"/>
            </w:rPr>
          </w:pPr>
          <w:hyperlink w:anchor="_Toc412704630" w:history="1">
            <w:r w:rsidR="00D266FD" w:rsidRPr="008F533F">
              <w:rPr>
                <w:rStyle w:val="Hyperlink"/>
              </w:rPr>
              <w:t>3</w:t>
            </w:r>
            <w:r w:rsidR="00D266FD">
              <w:rPr>
                <w:rFonts w:eastAsiaTheme="minorEastAsia"/>
                <w:lang w:val="id-ID" w:eastAsia="id-ID"/>
              </w:rPr>
              <w:tab/>
            </w:r>
            <w:r w:rsidR="00D266FD" w:rsidRPr="008F533F">
              <w:rPr>
                <w:rStyle w:val="Hyperlink"/>
              </w:rPr>
              <w:t>User Interface and Function</w:t>
            </w:r>
            <w:r w:rsidR="00D266FD">
              <w:rPr>
                <w:webHidden/>
              </w:rPr>
              <w:tab/>
            </w:r>
            <w:r>
              <w:rPr>
                <w:webHidden/>
              </w:rPr>
              <w:fldChar w:fldCharType="begin"/>
            </w:r>
            <w:r w:rsidR="00D266FD">
              <w:rPr>
                <w:webHidden/>
              </w:rPr>
              <w:instrText xml:space="preserve"> PAGEREF _Toc412704630 \h </w:instrText>
            </w:r>
            <w:r>
              <w:rPr>
                <w:webHidden/>
              </w:rPr>
            </w:r>
            <w:r>
              <w:rPr>
                <w:webHidden/>
              </w:rPr>
              <w:fldChar w:fldCharType="separate"/>
            </w:r>
            <w:r w:rsidR="00D266FD">
              <w:rPr>
                <w:webHidden/>
              </w:rPr>
              <w:t>19</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31" w:history="1">
            <w:r w:rsidR="00D266FD" w:rsidRPr="008F533F">
              <w:rPr>
                <w:rStyle w:val="Hyperlink"/>
              </w:rPr>
              <w:t>3.1</w:t>
            </w:r>
            <w:r w:rsidR="00D266FD">
              <w:rPr>
                <w:rFonts w:eastAsiaTheme="minorEastAsia"/>
                <w:lang w:val="id-ID" w:eastAsia="id-ID"/>
              </w:rPr>
              <w:tab/>
            </w:r>
            <w:r w:rsidR="00D266FD" w:rsidRPr="008F533F">
              <w:rPr>
                <w:rStyle w:val="Hyperlink"/>
              </w:rPr>
              <w:t>Decsription</w:t>
            </w:r>
            <w:r w:rsidR="00D266FD">
              <w:rPr>
                <w:webHidden/>
              </w:rPr>
              <w:tab/>
            </w:r>
            <w:r>
              <w:rPr>
                <w:webHidden/>
              </w:rPr>
              <w:fldChar w:fldCharType="begin"/>
            </w:r>
            <w:r w:rsidR="00D266FD">
              <w:rPr>
                <w:webHidden/>
              </w:rPr>
              <w:instrText xml:space="preserve"> PAGEREF _Toc412704631 \h </w:instrText>
            </w:r>
            <w:r>
              <w:rPr>
                <w:webHidden/>
              </w:rPr>
            </w:r>
            <w:r>
              <w:rPr>
                <w:webHidden/>
              </w:rPr>
              <w:fldChar w:fldCharType="separate"/>
            </w:r>
            <w:r w:rsidR="00D266FD">
              <w:rPr>
                <w:webHidden/>
              </w:rPr>
              <w:t>19</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32" w:history="1">
            <w:r w:rsidR="00D266FD" w:rsidRPr="008F533F">
              <w:rPr>
                <w:rStyle w:val="Hyperlink"/>
              </w:rPr>
              <w:t>3.2</w:t>
            </w:r>
            <w:r w:rsidR="00D266FD">
              <w:rPr>
                <w:rFonts w:eastAsiaTheme="minorEastAsia"/>
                <w:lang w:val="id-ID" w:eastAsia="id-ID"/>
              </w:rPr>
              <w:tab/>
            </w:r>
            <w:r w:rsidR="00D266FD" w:rsidRPr="008F533F">
              <w:rPr>
                <w:rStyle w:val="Hyperlink"/>
              </w:rPr>
              <w:t>Menu</w:t>
            </w:r>
            <w:r w:rsidR="00D266FD">
              <w:rPr>
                <w:webHidden/>
              </w:rPr>
              <w:tab/>
            </w:r>
            <w:r>
              <w:rPr>
                <w:webHidden/>
              </w:rPr>
              <w:fldChar w:fldCharType="begin"/>
            </w:r>
            <w:r w:rsidR="00D266FD">
              <w:rPr>
                <w:webHidden/>
              </w:rPr>
              <w:instrText xml:space="preserve"> PAGEREF _Toc412704632 \h </w:instrText>
            </w:r>
            <w:r>
              <w:rPr>
                <w:webHidden/>
              </w:rPr>
            </w:r>
            <w:r>
              <w:rPr>
                <w:webHidden/>
              </w:rPr>
              <w:fldChar w:fldCharType="separate"/>
            </w:r>
            <w:r w:rsidR="00D266FD">
              <w:rPr>
                <w:webHidden/>
              </w:rPr>
              <w:t>19</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33" w:history="1">
            <w:r w:rsidR="00D266FD" w:rsidRPr="008F533F">
              <w:rPr>
                <w:rStyle w:val="Hyperlink"/>
              </w:rPr>
              <w:t>3.3</w:t>
            </w:r>
            <w:r w:rsidR="00D266FD">
              <w:rPr>
                <w:rFonts w:eastAsiaTheme="minorEastAsia"/>
                <w:lang w:val="id-ID" w:eastAsia="id-ID"/>
              </w:rPr>
              <w:tab/>
            </w:r>
            <w:r w:rsidR="00D266FD" w:rsidRPr="008F533F">
              <w:rPr>
                <w:rStyle w:val="Hyperlink"/>
              </w:rPr>
              <w:t>Automatic Report</w:t>
            </w:r>
            <w:r w:rsidR="00D266FD">
              <w:rPr>
                <w:webHidden/>
              </w:rPr>
              <w:tab/>
            </w:r>
            <w:r>
              <w:rPr>
                <w:webHidden/>
              </w:rPr>
              <w:fldChar w:fldCharType="begin"/>
            </w:r>
            <w:r w:rsidR="00D266FD">
              <w:rPr>
                <w:webHidden/>
              </w:rPr>
              <w:instrText xml:space="preserve"> PAGEREF _Toc412704633 \h </w:instrText>
            </w:r>
            <w:r>
              <w:rPr>
                <w:webHidden/>
              </w:rPr>
            </w:r>
            <w:r>
              <w:rPr>
                <w:webHidden/>
              </w:rPr>
              <w:fldChar w:fldCharType="separate"/>
            </w:r>
            <w:r w:rsidR="00D266FD">
              <w:rPr>
                <w:webHidden/>
              </w:rPr>
              <w:t>19</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34" w:history="1">
            <w:r w:rsidR="00D266FD" w:rsidRPr="008F533F">
              <w:rPr>
                <w:rStyle w:val="Hyperlink"/>
              </w:rPr>
              <w:t>3.3.1</w:t>
            </w:r>
            <w:r w:rsidR="00D266FD">
              <w:rPr>
                <w:rFonts w:eastAsiaTheme="minorEastAsia"/>
                <w:lang w:val="id-ID" w:eastAsia="id-ID"/>
              </w:rPr>
              <w:tab/>
            </w:r>
            <w:r w:rsidR="00D266FD" w:rsidRPr="008F533F">
              <w:rPr>
                <w:rStyle w:val="Hyperlink"/>
              </w:rPr>
              <w:t>Functionality</w:t>
            </w:r>
            <w:r w:rsidR="00D266FD">
              <w:rPr>
                <w:webHidden/>
              </w:rPr>
              <w:tab/>
            </w:r>
            <w:r>
              <w:rPr>
                <w:webHidden/>
              </w:rPr>
              <w:fldChar w:fldCharType="begin"/>
            </w:r>
            <w:r w:rsidR="00D266FD">
              <w:rPr>
                <w:webHidden/>
              </w:rPr>
              <w:instrText xml:space="preserve"> PAGEREF _Toc412704634 \h </w:instrText>
            </w:r>
            <w:r>
              <w:rPr>
                <w:webHidden/>
              </w:rPr>
            </w:r>
            <w:r>
              <w:rPr>
                <w:webHidden/>
              </w:rPr>
              <w:fldChar w:fldCharType="separate"/>
            </w:r>
            <w:r w:rsidR="00D266FD">
              <w:rPr>
                <w:webHidden/>
              </w:rPr>
              <w:t>20</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35" w:history="1">
            <w:r w:rsidR="00D266FD" w:rsidRPr="008F533F">
              <w:rPr>
                <w:rStyle w:val="Hyperlink"/>
              </w:rPr>
              <w:t>3.4</w:t>
            </w:r>
            <w:r w:rsidR="00D266FD">
              <w:rPr>
                <w:rFonts w:eastAsiaTheme="minorEastAsia"/>
                <w:lang w:val="id-ID" w:eastAsia="id-ID"/>
              </w:rPr>
              <w:tab/>
            </w:r>
            <w:r w:rsidR="00D266FD" w:rsidRPr="008F533F">
              <w:rPr>
                <w:rStyle w:val="Hyperlink"/>
              </w:rPr>
              <w:t>AdHoc DaLA</w:t>
            </w:r>
            <w:r w:rsidR="00D266FD">
              <w:rPr>
                <w:webHidden/>
              </w:rPr>
              <w:tab/>
            </w:r>
            <w:r>
              <w:rPr>
                <w:webHidden/>
              </w:rPr>
              <w:fldChar w:fldCharType="begin"/>
            </w:r>
            <w:r w:rsidR="00D266FD">
              <w:rPr>
                <w:webHidden/>
              </w:rPr>
              <w:instrText xml:space="preserve"> PAGEREF _Toc412704635 \h </w:instrText>
            </w:r>
            <w:r>
              <w:rPr>
                <w:webHidden/>
              </w:rPr>
            </w:r>
            <w:r>
              <w:rPr>
                <w:webHidden/>
              </w:rPr>
              <w:fldChar w:fldCharType="separate"/>
            </w:r>
            <w:r w:rsidR="00D266FD">
              <w:rPr>
                <w:webHidden/>
              </w:rPr>
              <w:t>20</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36" w:history="1">
            <w:r w:rsidR="00D266FD" w:rsidRPr="008F533F">
              <w:rPr>
                <w:rStyle w:val="Hyperlink"/>
              </w:rPr>
              <w:t>3.4.1</w:t>
            </w:r>
            <w:r w:rsidR="00D266FD">
              <w:rPr>
                <w:rFonts w:eastAsiaTheme="minorEastAsia"/>
                <w:lang w:val="id-ID" w:eastAsia="id-ID"/>
              </w:rPr>
              <w:tab/>
            </w:r>
            <w:r w:rsidR="00D266FD" w:rsidRPr="008F533F">
              <w:rPr>
                <w:rStyle w:val="Hyperlink"/>
              </w:rPr>
              <w:t>Functionality</w:t>
            </w:r>
            <w:r w:rsidR="00D266FD">
              <w:rPr>
                <w:webHidden/>
              </w:rPr>
              <w:tab/>
            </w:r>
            <w:r>
              <w:rPr>
                <w:webHidden/>
              </w:rPr>
              <w:fldChar w:fldCharType="begin"/>
            </w:r>
            <w:r w:rsidR="00D266FD">
              <w:rPr>
                <w:webHidden/>
              </w:rPr>
              <w:instrText xml:space="preserve"> PAGEREF _Toc412704636 \h </w:instrText>
            </w:r>
            <w:r>
              <w:rPr>
                <w:webHidden/>
              </w:rPr>
            </w:r>
            <w:r>
              <w:rPr>
                <w:webHidden/>
              </w:rPr>
              <w:fldChar w:fldCharType="separate"/>
            </w:r>
            <w:r w:rsidR="00D266FD">
              <w:rPr>
                <w:webHidden/>
              </w:rPr>
              <w:t>21</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37" w:history="1">
            <w:r w:rsidR="00D266FD" w:rsidRPr="008F533F">
              <w:rPr>
                <w:rStyle w:val="Hyperlink"/>
              </w:rPr>
              <w:t>3.4.2</w:t>
            </w:r>
            <w:r w:rsidR="00D266FD">
              <w:rPr>
                <w:rFonts w:eastAsiaTheme="minorEastAsia"/>
                <w:lang w:val="id-ID" w:eastAsia="id-ID"/>
              </w:rPr>
              <w:tab/>
            </w:r>
            <w:r w:rsidR="00D266FD" w:rsidRPr="008F533F">
              <w:rPr>
                <w:rStyle w:val="Hyperlink"/>
              </w:rPr>
              <w:t>Mendownload Hasil Kalkulasi</w:t>
            </w:r>
            <w:r w:rsidR="00D266FD">
              <w:rPr>
                <w:webHidden/>
              </w:rPr>
              <w:tab/>
            </w:r>
            <w:r>
              <w:rPr>
                <w:webHidden/>
              </w:rPr>
              <w:fldChar w:fldCharType="begin"/>
            </w:r>
            <w:r w:rsidR="00D266FD">
              <w:rPr>
                <w:webHidden/>
              </w:rPr>
              <w:instrText xml:space="preserve"> PAGEREF _Toc412704637 \h </w:instrText>
            </w:r>
            <w:r>
              <w:rPr>
                <w:webHidden/>
              </w:rPr>
            </w:r>
            <w:r>
              <w:rPr>
                <w:webHidden/>
              </w:rPr>
              <w:fldChar w:fldCharType="separate"/>
            </w:r>
            <w:r w:rsidR="00D266FD">
              <w:rPr>
                <w:webHidden/>
              </w:rPr>
              <w:t>22</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38" w:history="1">
            <w:r w:rsidR="00D266FD" w:rsidRPr="008F533F">
              <w:rPr>
                <w:rStyle w:val="Hyperlink"/>
              </w:rPr>
              <w:t>3.4.3</w:t>
            </w:r>
            <w:r w:rsidR="00D266FD">
              <w:rPr>
                <w:rFonts w:eastAsiaTheme="minorEastAsia"/>
                <w:lang w:val="id-ID" w:eastAsia="id-ID"/>
              </w:rPr>
              <w:tab/>
            </w:r>
            <w:r w:rsidR="00D266FD" w:rsidRPr="008F533F">
              <w:rPr>
                <w:rStyle w:val="Hyperlink"/>
              </w:rPr>
              <w:t>Database structure</w:t>
            </w:r>
            <w:r w:rsidR="00D266FD">
              <w:rPr>
                <w:webHidden/>
              </w:rPr>
              <w:tab/>
            </w:r>
            <w:r>
              <w:rPr>
                <w:webHidden/>
              </w:rPr>
              <w:fldChar w:fldCharType="begin"/>
            </w:r>
            <w:r w:rsidR="00D266FD">
              <w:rPr>
                <w:webHidden/>
              </w:rPr>
              <w:instrText xml:space="preserve"> PAGEREF _Toc412704638 \h </w:instrText>
            </w:r>
            <w:r>
              <w:rPr>
                <w:webHidden/>
              </w:rPr>
            </w:r>
            <w:r>
              <w:rPr>
                <w:webHidden/>
              </w:rPr>
              <w:fldChar w:fldCharType="separate"/>
            </w:r>
            <w:r w:rsidR="00D266FD">
              <w:rPr>
                <w:webHidden/>
              </w:rPr>
              <w:t>22</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39" w:history="1">
            <w:r w:rsidR="00D266FD" w:rsidRPr="008F533F">
              <w:rPr>
                <w:rStyle w:val="Hyperlink"/>
              </w:rPr>
              <w:t>3.5</w:t>
            </w:r>
            <w:r w:rsidR="00D266FD">
              <w:rPr>
                <w:rFonts w:eastAsiaTheme="minorEastAsia"/>
                <w:lang w:val="id-ID" w:eastAsia="id-ID"/>
              </w:rPr>
              <w:tab/>
            </w:r>
            <w:r w:rsidR="00D266FD" w:rsidRPr="008F533F">
              <w:rPr>
                <w:rStyle w:val="Hyperlink"/>
              </w:rPr>
              <w:t>Configuration – Impact Class (Kelas Dampak)</w:t>
            </w:r>
            <w:r w:rsidR="00D266FD">
              <w:rPr>
                <w:webHidden/>
              </w:rPr>
              <w:tab/>
            </w:r>
            <w:r>
              <w:rPr>
                <w:webHidden/>
              </w:rPr>
              <w:fldChar w:fldCharType="begin"/>
            </w:r>
            <w:r w:rsidR="00D266FD">
              <w:rPr>
                <w:webHidden/>
              </w:rPr>
              <w:instrText xml:space="preserve"> PAGEREF _Toc412704639 \h </w:instrText>
            </w:r>
            <w:r>
              <w:rPr>
                <w:webHidden/>
              </w:rPr>
            </w:r>
            <w:r>
              <w:rPr>
                <w:webHidden/>
              </w:rPr>
              <w:fldChar w:fldCharType="separate"/>
            </w:r>
            <w:r w:rsidR="00D266FD">
              <w:rPr>
                <w:webHidden/>
              </w:rPr>
              <w:t>23</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40" w:history="1">
            <w:r w:rsidR="00D266FD" w:rsidRPr="008F533F">
              <w:rPr>
                <w:rStyle w:val="Hyperlink"/>
              </w:rPr>
              <w:t>3.5.1</w:t>
            </w:r>
            <w:r w:rsidR="00D266FD">
              <w:rPr>
                <w:rFonts w:eastAsiaTheme="minorEastAsia"/>
                <w:lang w:val="id-ID" w:eastAsia="id-ID"/>
              </w:rPr>
              <w:tab/>
            </w:r>
            <w:r w:rsidR="00D266FD" w:rsidRPr="008F533F">
              <w:rPr>
                <w:rStyle w:val="Hyperlink"/>
              </w:rPr>
              <w:t>Upload Impact Class</w:t>
            </w:r>
            <w:r w:rsidR="00D266FD">
              <w:rPr>
                <w:webHidden/>
              </w:rPr>
              <w:tab/>
            </w:r>
            <w:r>
              <w:rPr>
                <w:webHidden/>
              </w:rPr>
              <w:fldChar w:fldCharType="begin"/>
            </w:r>
            <w:r w:rsidR="00D266FD">
              <w:rPr>
                <w:webHidden/>
              </w:rPr>
              <w:instrText xml:space="preserve"> PAGEREF _Toc412704640 \h </w:instrText>
            </w:r>
            <w:r>
              <w:rPr>
                <w:webHidden/>
              </w:rPr>
            </w:r>
            <w:r>
              <w:rPr>
                <w:webHidden/>
              </w:rPr>
              <w:fldChar w:fldCharType="separate"/>
            </w:r>
            <w:r w:rsidR="00D266FD">
              <w:rPr>
                <w:webHidden/>
              </w:rPr>
              <w:t>23</w:t>
            </w:r>
            <w:r>
              <w:rPr>
                <w:webHidden/>
              </w:rPr>
              <w:fldChar w:fldCharType="end"/>
            </w:r>
          </w:hyperlink>
        </w:p>
        <w:p w:rsidR="00D266FD" w:rsidRDefault="007879DE">
          <w:pPr>
            <w:pStyle w:val="TOC1"/>
            <w:tabs>
              <w:tab w:val="left" w:pos="440"/>
              <w:tab w:val="right" w:leader="dot" w:pos="9016"/>
            </w:tabs>
            <w:rPr>
              <w:rFonts w:eastAsiaTheme="minorEastAsia"/>
              <w:lang w:val="id-ID" w:eastAsia="id-ID"/>
            </w:rPr>
          </w:pPr>
          <w:hyperlink w:anchor="_Toc412704641" w:history="1">
            <w:r w:rsidR="00D266FD" w:rsidRPr="008F533F">
              <w:rPr>
                <w:rStyle w:val="Hyperlink"/>
              </w:rPr>
              <w:t>4</w:t>
            </w:r>
            <w:r w:rsidR="00D266FD">
              <w:rPr>
                <w:rFonts w:eastAsiaTheme="minorEastAsia"/>
                <w:lang w:val="id-ID" w:eastAsia="id-ID"/>
              </w:rPr>
              <w:tab/>
            </w:r>
            <w:r w:rsidR="00D266FD" w:rsidRPr="008F533F">
              <w:rPr>
                <w:rStyle w:val="Hyperlink"/>
              </w:rPr>
              <w:t>JakSAFE as QGIS Plugin</w:t>
            </w:r>
            <w:r w:rsidR="00D266FD">
              <w:rPr>
                <w:webHidden/>
              </w:rPr>
              <w:tab/>
            </w:r>
            <w:r>
              <w:rPr>
                <w:webHidden/>
              </w:rPr>
              <w:fldChar w:fldCharType="begin"/>
            </w:r>
            <w:r w:rsidR="00D266FD">
              <w:rPr>
                <w:webHidden/>
              </w:rPr>
              <w:instrText xml:space="preserve"> PAGEREF _Toc412704641 \h </w:instrText>
            </w:r>
            <w:r>
              <w:rPr>
                <w:webHidden/>
              </w:rPr>
            </w:r>
            <w:r>
              <w:rPr>
                <w:webHidden/>
              </w:rPr>
              <w:fldChar w:fldCharType="separate"/>
            </w:r>
            <w:r w:rsidR="00D266FD">
              <w:rPr>
                <w:webHidden/>
              </w:rPr>
              <w:t>24</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42" w:history="1">
            <w:r w:rsidR="00D266FD" w:rsidRPr="008F533F">
              <w:rPr>
                <w:rStyle w:val="Hyperlink"/>
              </w:rPr>
              <w:t>4.1</w:t>
            </w:r>
            <w:r w:rsidR="00D266FD">
              <w:rPr>
                <w:rFonts w:eastAsiaTheme="minorEastAsia"/>
                <w:lang w:val="id-ID" w:eastAsia="id-ID"/>
              </w:rPr>
              <w:tab/>
            </w:r>
            <w:r w:rsidR="00D266FD" w:rsidRPr="008F533F">
              <w:rPr>
                <w:rStyle w:val="Hyperlink"/>
              </w:rPr>
              <w:t>Description</w:t>
            </w:r>
            <w:r w:rsidR="00D266FD">
              <w:rPr>
                <w:webHidden/>
              </w:rPr>
              <w:tab/>
            </w:r>
            <w:r>
              <w:rPr>
                <w:webHidden/>
              </w:rPr>
              <w:fldChar w:fldCharType="begin"/>
            </w:r>
            <w:r w:rsidR="00D266FD">
              <w:rPr>
                <w:webHidden/>
              </w:rPr>
              <w:instrText xml:space="preserve"> PAGEREF _Toc412704642 \h </w:instrText>
            </w:r>
            <w:r>
              <w:rPr>
                <w:webHidden/>
              </w:rPr>
            </w:r>
            <w:r>
              <w:rPr>
                <w:webHidden/>
              </w:rPr>
              <w:fldChar w:fldCharType="separate"/>
            </w:r>
            <w:r w:rsidR="00D266FD">
              <w:rPr>
                <w:webHidden/>
              </w:rPr>
              <w:t>24</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43" w:history="1">
            <w:r w:rsidR="00D266FD" w:rsidRPr="008F533F">
              <w:rPr>
                <w:rStyle w:val="Hyperlink"/>
              </w:rPr>
              <w:t>4.2</w:t>
            </w:r>
            <w:r w:rsidR="00D266FD">
              <w:rPr>
                <w:rFonts w:eastAsiaTheme="minorEastAsia"/>
                <w:lang w:val="id-ID" w:eastAsia="id-ID"/>
              </w:rPr>
              <w:tab/>
            </w:r>
            <w:r w:rsidR="00D266FD" w:rsidRPr="008F533F">
              <w:rPr>
                <w:rStyle w:val="Hyperlink"/>
              </w:rPr>
              <w:t>User Interface dan Function</w:t>
            </w:r>
            <w:r w:rsidR="00D266FD">
              <w:rPr>
                <w:webHidden/>
              </w:rPr>
              <w:tab/>
            </w:r>
            <w:r>
              <w:rPr>
                <w:webHidden/>
              </w:rPr>
              <w:fldChar w:fldCharType="begin"/>
            </w:r>
            <w:r w:rsidR="00D266FD">
              <w:rPr>
                <w:webHidden/>
              </w:rPr>
              <w:instrText xml:space="preserve"> PAGEREF _Toc412704643 \h </w:instrText>
            </w:r>
            <w:r>
              <w:rPr>
                <w:webHidden/>
              </w:rPr>
            </w:r>
            <w:r>
              <w:rPr>
                <w:webHidden/>
              </w:rPr>
              <w:fldChar w:fldCharType="separate"/>
            </w:r>
            <w:r w:rsidR="00D266FD">
              <w:rPr>
                <w:webHidden/>
              </w:rPr>
              <w:t>24</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44" w:history="1">
            <w:r w:rsidR="00D266FD" w:rsidRPr="008F533F">
              <w:rPr>
                <w:rStyle w:val="Hyperlink"/>
              </w:rPr>
              <w:t>4.2.1</w:t>
            </w:r>
            <w:r w:rsidR="00D266FD">
              <w:rPr>
                <w:rFonts w:eastAsiaTheme="minorEastAsia"/>
                <w:lang w:val="id-ID" w:eastAsia="id-ID"/>
              </w:rPr>
              <w:tab/>
            </w:r>
            <w:r w:rsidR="00D266FD" w:rsidRPr="008F533F">
              <w:rPr>
                <w:rStyle w:val="Hyperlink"/>
              </w:rPr>
              <w:t>Hazard Form</w:t>
            </w:r>
            <w:r w:rsidR="00D266FD">
              <w:rPr>
                <w:webHidden/>
              </w:rPr>
              <w:tab/>
            </w:r>
            <w:r>
              <w:rPr>
                <w:webHidden/>
              </w:rPr>
              <w:fldChar w:fldCharType="begin"/>
            </w:r>
            <w:r w:rsidR="00D266FD">
              <w:rPr>
                <w:webHidden/>
              </w:rPr>
              <w:instrText xml:space="preserve"> PAGEREF _Toc412704644 \h </w:instrText>
            </w:r>
            <w:r>
              <w:rPr>
                <w:webHidden/>
              </w:rPr>
            </w:r>
            <w:r>
              <w:rPr>
                <w:webHidden/>
              </w:rPr>
              <w:fldChar w:fldCharType="separate"/>
            </w:r>
            <w:r w:rsidR="00D266FD">
              <w:rPr>
                <w:webHidden/>
              </w:rPr>
              <w:t>25</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45" w:history="1">
            <w:r w:rsidR="00D266FD" w:rsidRPr="008F533F">
              <w:rPr>
                <w:rStyle w:val="Hyperlink"/>
              </w:rPr>
              <w:t>4.2.2</w:t>
            </w:r>
            <w:r w:rsidR="00D266FD">
              <w:rPr>
                <w:rFonts w:eastAsiaTheme="minorEastAsia"/>
                <w:lang w:val="id-ID" w:eastAsia="id-ID"/>
              </w:rPr>
              <w:tab/>
            </w:r>
            <w:r w:rsidR="00D266FD" w:rsidRPr="008F533F">
              <w:rPr>
                <w:rStyle w:val="Hyperlink"/>
              </w:rPr>
              <w:t>Exposure Form</w:t>
            </w:r>
            <w:r w:rsidR="00D266FD">
              <w:rPr>
                <w:webHidden/>
              </w:rPr>
              <w:tab/>
            </w:r>
            <w:r>
              <w:rPr>
                <w:webHidden/>
              </w:rPr>
              <w:fldChar w:fldCharType="begin"/>
            </w:r>
            <w:r w:rsidR="00D266FD">
              <w:rPr>
                <w:webHidden/>
              </w:rPr>
              <w:instrText xml:space="preserve"> PAGEREF _Toc412704645 \h </w:instrText>
            </w:r>
            <w:r>
              <w:rPr>
                <w:webHidden/>
              </w:rPr>
            </w:r>
            <w:r>
              <w:rPr>
                <w:webHidden/>
              </w:rPr>
              <w:fldChar w:fldCharType="separate"/>
            </w:r>
            <w:r w:rsidR="00D266FD">
              <w:rPr>
                <w:webHidden/>
              </w:rPr>
              <w:t>25</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46" w:history="1">
            <w:r w:rsidR="00D266FD" w:rsidRPr="008F533F">
              <w:rPr>
                <w:rStyle w:val="Hyperlink"/>
              </w:rPr>
              <w:t>4.2.3</w:t>
            </w:r>
            <w:r w:rsidR="00D266FD">
              <w:rPr>
                <w:rFonts w:eastAsiaTheme="minorEastAsia"/>
                <w:lang w:val="id-ID" w:eastAsia="id-ID"/>
              </w:rPr>
              <w:tab/>
            </w:r>
            <w:r w:rsidR="00D266FD" w:rsidRPr="008F533F">
              <w:rPr>
                <w:rStyle w:val="Hyperlink"/>
              </w:rPr>
              <w:t>Assumptions Form</w:t>
            </w:r>
            <w:r w:rsidR="00D266FD">
              <w:rPr>
                <w:webHidden/>
              </w:rPr>
              <w:tab/>
            </w:r>
            <w:r>
              <w:rPr>
                <w:webHidden/>
              </w:rPr>
              <w:fldChar w:fldCharType="begin"/>
            </w:r>
            <w:r w:rsidR="00D266FD">
              <w:rPr>
                <w:webHidden/>
              </w:rPr>
              <w:instrText xml:space="preserve"> PAGEREF _Toc412704646 \h </w:instrText>
            </w:r>
            <w:r>
              <w:rPr>
                <w:webHidden/>
              </w:rPr>
            </w:r>
            <w:r>
              <w:rPr>
                <w:webHidden/>
              </w:rPr>
              <w:fldChar w:fldCharType="separate"/>
            </w:r>
            <w:r w:rsidR="00D266FD">
              <w:rPr>
                <w:webHidden/>
              </w:rPr>
              <w:t>26</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47" w:history="1">
            <w:r w:rsidR="00D266FD" w:rsidRPr="008F533F">
              <w:rPr>
                <w:rStyle w:val="Hyperlink"/>
              </w:rPr>
              <w:t>4.2.4</w:t>
            </w:r>
            <w:r w:rsidR="00D266FD">
              <w:rPr>
                <w:rFonts w:eastAsiaTheme="minorEastAsia"/>
                <w:lang w:val="id-ID" w:eastAsia="id-ID"/>
              </w:rPr>
              <w:tab/>
            </w:r>
            <w:r w:rsidR="00D266FD" w:rsidRPr="008F533F">
              <w:rPr>
                <w:rStyle w:val="Hyperlink"/>
              </w:rPr>
              <w:t>Progress Form</w:t>
            </w:r>
            <w:r w:rsidR="00D266FD">
              <w:rPr>
                <w:webHidden/>
              </w:rPr>
              <w:tab/>
            </w:r>
            <w:r>
              <w:rPr>
                <w:webHidden/>
              </w:rPr>
              <w:fldChar w:fldCharType="begin"/>
            </w:r>
            <w:r w:rsidR="00D266FD">
              <w:rPr>
                <w:webHidden/>
              </w:rPr>
              <w:instrText xml:space="preserve"> PAGEREF _Toc412704647 \h </w:instrText>
            </w:r>
            <w:r>
              <w:rPr>
                <w:webHidden/>
              </w:rPr>
            </w:r>
            <w:r>
              <w:rPr>
                <w:webHidden/>
              </w:rPr>
              <w:fldChar w:fldCharType="separate"/>
            </w:r>
            <w:r w:rsidR="00D266FD">
              <w:rPr>
                <w:webHidden/>
              </w:rPr>
              <w:t>26</w:t>
            </w:r>
            <w:r>
              <w:rPr>
                <w:webHidden/>
              </w:rPr>
              <w:fldChar w:fldCharType="end"/>
            </w:r>
          </w:hyperlink>
        </w:p>
        <w:p w:rsidR="00D266FD" w:rsidRDefault="007879DE">
          <w:pPr>
            <w:pStyle w:val="TOC3"/>
            <w:tabs>
              <w:tab w:val="left" w:pos="1320"/>
              <w:tab w:val="right" w:leader="dot" w:pos="9016"/>
            </w:tabs>
            <w:rPr>
              <w:rFonts w:eastAsiaTheme="minorEastAsia"/>
              <w:lang w:val="id-ID" w:eastAsia="id-ID"/>
            </w:rPr>
          </w:pPr>
          <w:hyperlink w:anchor="_Toc412704648" w:history="1">
            <w:r w:rsidR="00D266FD" w:rsidRPr="008F533F">
              <w:rPr>
                <w:rStyle w:val="Hyperlink"/>
              </w:rPr>
              <w:t>4.2.5</w:t>
            </w:r>
            <w:r w:rsidR="00D266FD">
              <w:rPr>
                <w:rFonts w:eastAsiaTheme="minorEastAsia"/>
                <w:lang w:val="id-ID" w:eastAsia="id-ID"/>
              </w:rPr>
              <w:tab/>
            </w:r>
            <w:r w:rsidR="00D266FD" w:rsidRPr="008F533F">
              <w:rPr>
                <w:rStyle w:val="Hyperlink"/>
              </w:rPr>
              <w:t>Finished Form</w:t>
            </w:r>
            <w:r w:rsidR="00D266FD">
              <w:rPr>
                <w:webHidden/>
              </w:rPr>
              <w:tab/>
            </w:r>
            <w:r>
              <w:rPr>
                <w:webHidden/>
              </w:rPr>
              <w:fldChar w:fldCharType="begin"/>
            </w:r>
            <w:r w:rsidR="00D266FD">
              <w:rPr>
                <w:webHidden/>
              </w:rPr>
              <w:instrText xml:space="preserve"> PAGEREF _Toc412704648 \h </w:instrText>
            </w:r>
            <w:r>
              <w:rPr>
                <w:webHidden/>
              </w:rPr>
            </w:r>
            <w:r>
              <w:rPr>
                <w:webHidden/>
              </w:rPr>
              <w:fldChar w:fldCharType="separate"/>
            </w:r>
            <w:r w:rsidR="00D266FD">
              <w:rPr>
                <w:webHidden/>
              </w:rPr>
              <w:t>26</w:t>
            </w:r>
            <w:r>
              <w:rPr>
                <w:webHidden/>
              </w:rPr>
              <w:fldChar w:fldCharType="end"/>
            </w:r>
          </w:hyperlink>
        </w:p>
        <w:p w:rsidR="00D266FD" w:rsidRDefault="007879DE">
          <w:pPr>
            <w:pStyle w:val="TOC2"/>
            <w:tabs>
              <w:tab w:val="left" w:pos="880"/>
              <w:tab w:val="right" w:leader="dot" w:pos="9016"/>
            </w:tabs>
            <w:rPr>
              <w:rFonts w:eastAsiaTheme="minorEastAsia"/>
              <w:lang w:val="id-ID" w:eastAsia="id-ID"/>
            </w:rPr>
          </w:pPr>
          <w:hyperlink w:anchor="_Toc412704649" w:history="1">
            <w:r w:rsidR="00D266FD" w:rsidRPr="008F533F">
              <w:rPr>
                <w:rStyle w:val="Hyperlink"/>
              </w:rPr>
              <w:t>4.3</w:t>
            </w:r>
            <w:r w:rsidR="00D266FD">
              <w:rPr>
                <w:rFonts w:eastAsiaTheme="minorEastAsia"/>
                <w:lang w:val="id-ID" w:eastAsia="id-ID"/>
              </w:rPr>
              <w:tab/>
            </w:r>
            <w:r w:rsidR="00D266FD" w:rsidRPr="008F533F">
              <w:rPr>
                <w:rStyle w:val="Hyperlink"/>
              </w:rPr>
              <w:t>Process flow</w:t>
            </w:r>
            <w:r w:rsidR="00D266FD">
              <w:rPr>
                <w:webHidden/>
              </w:rPr>
              <w:tab/>
            </w:r>
            <w:r>
              <w:rPr>
                <w:webHidden/>
              </w:rPr>
              <w:fldChar w:fldCharType="begin"/>
            </w:r>
            <w:r w:rsidR="00D266FD">
              <w:rPr>
                <w:webHidden/>
              </w:rPr>
              <w:instrText xml:space="preserve"> PAGEREF _Toc412704649 \h </w:instrText>
            </w:r>
            <w:r>
              <w:rPr>
                <w:webHidden/>
              </w:rPr>
            </w:r>
            <w:r>
              <w:rPr>
                <w:webHidden/>
              </w:rPr>
              <w:fldChar w:fldCharType="separate"/>
            </w:r>
            <w:r w:rsidR="00D266FD">
              <w:rPr>
                <w:webHidden/>
              </w:rPr>
              <w:t>26</w:t>
            </w:r>
            <w:r>
              <w:rPr>
                <w:webHidden/>
              </w:rPr>
              <w:fldChar w:fldCharType="end"/>
            </w:r>
          </w:hyperlink>
        </w:p>
        <w:p w:rsidR="00D266FD" w:rsidRDefault="007879DE">
          <w:pPr>
            <w:pStyle w:val="TOC1"/>
            <w:tabs>
              <w:tab w:val="left" w:pos="440"/>
              <w:tab w:val="right" w:leader="dot" w:pos="9016"/>
            </w:tabs>
            <w:rPr>
              <w:rFonts w:eastAsiaTheme="minorEastAsia"/>
              <w:lang w:val="id-ID" w:eastAsia="id-ID"/>
            </w:rPr>
          </w:pPr>
          <w:hyperlink w:anchor="_Toc412704650" w:history="1">
            <w:r w:rsidR="00D266FD" w:rsidRPr="008F533F">
              <w:rPr>
                <w:rStyle w:val="Hyperlink"/>
              </w:rPr>
              <w:t>5</w:t>
            </w:r>
            <w:r w:rsidR="00D266FD">
              <w:rPr>
                <w:rFonts w:eastAsiaTheme="minorEastAsia"/>
                <w:lang w:val="id-ID" w:eastAsia="id-ID"/>
              </w:rPr>
              <w:tab/>
            </w:r>
            <w:r w:rsidR="00D266FD" w:rsidRPr="008F533F">
              <w:rPr>
                <w:rStyle w:val="Hyperlink"/>
              </w:rPr>
              <w:t>DaLA Report Format</w:t>
            </w:r>
            <w:r w:rsidR="00D266FD">
              <w:rPr>
                <w:webHidden/>
              </w:rPr>
              <w:tab/>
            </w:r>
            <w:r>
              <w:rPr>
                <w:webHidden/>
              </w:rPr>
              <w:fldChar w:fldCharType="begin"/>
            </w:r>
            <w:r w:rsidR="00D266FD">
              <w:rPr>
                <w:webHidden/>
              </w:rPr>
              <w:instrText xml:space="preserve"> PAGEREF _Toc412704650 \h </w:instrText>
            </w:r>
            <w:r>
              <w:rPr>
                <w:webHidden/>
              </w:rPr>
            </w:r>
            <w:r>
              <w:rPr>
                <w:webHidden/>
              </w:rPr>
              <w:fldChar w:fldCharType="separate"/>
            </w:r>
            <w:r w:rsidR="00D266FD">
              <w:rPr>
                <w:webHidden/>
              </w:rPr>
              <w:t>27</w:t>
            </w:r>
            <w:r>
              <w:rPr>
                <w:webHidden/>
              </w:rPr>
              <w:fldChar w:fldCharType="end"/>
            </w:r>
          </w:hyperlink>
        </w:p>
        <w:p w:rsidR="00E136A2" w:rsidRDefault="007879DE">
          <w:r>
            <w:fldChar w:fldCharType="end"/>
          </w:r>
        </w:p>
      </w:sdtContent>
    </w:sdt>
    <w:p w:rsidR="00E136A2" w:rsidRDefault="00E136A2"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121B34" w:rsidRDefault="00121B34" w:rsidP="0082036C"/>
    <w:p w:rsidR="00891707" w:rsidRPr="00D000EF" w:rsidRDefault="00891707" w:rsidP="00B249B6">
      <w:pPr>
        <w:pStyle w:val="Heading1"/>
        <w:numPr>
          <w:ilvl w:val="0"/>
          <w:numId w:val="0"/>
        </w:numPr>
        <w:ind w:left="432" w:hanging="432"/>
        <w:rPr>
          <w:rFonts w:eastAsia="Times New Roman"/>
        </w:rPr>
      </w:pPr>
      <w:bookmarkStart w:id="1" w:name="_Toc412704617"/>
      <w:r w:rsidRPr="00D000EF">
        <w:rPr>
          <w:rFonts w:eastAsia="Times New Roman"/>
        </w:rPr>
        <w:lastRenderedPageBreak/>
        <w:t>Document Information</w:t>
      </w:r>
      <w:bookmarkEnd w:id="1"/>
    </w:p>
    <w:tbl>
      <w:tblPr>
        <w:tblStyle w:val="TableGrid3"/>
        <w:tblW w:w="8916" w:type="dxa"/>
        <w:tblLook w:val="01E0"/>
      </w:tblPr>
      <w:tblGrid>
        <w:gridCol w:w="1964"/>
        <w:gridCol w:w="2573"/>
        <w:gridCol w:w="1856"/>
        <w:gridCol w:w="2523"/>
      </w:tblGrid>
      <w:tr w:rsidR="00891707" w:rsidRPr="00D000EF" w:rsidTr="0092740A">
        <w:trPr>
          <w:cnfStyle w:val="100000000000"/>
        </w:trPr>
        <w:tc>
          <w:tcPr>
            <w:cnfStyle w:val="001000000000"/>
            <w:tcW w:w="1964" w:type="dxa"/>
            <w:shd w:val="clear" w:color="auto" w:fill="CCCCCC"/>
          </w:tcPr>
          <w:p w:rsidR="00891707" w:rsidRPr="00D000EF" w:rsidRDefault="00891707" w:rsidP="0092740A">
            <w:pPr>
              <w:spacing w:after="120"/>
              <w:rPr>
                <w:rFonts w:cs="Arial"/>
                <w:b/>
              </w:rPr>
            </w:pPr>
            <w:r w:rsidRPr="00D000EF">
              <w:rPr>
                <w:rFonts w:cs="Arial"/>
                <w:b/>
              </w:rPr>
              <w:t>Status</w:t>
            </w:r>
          </w:p>
        </w:tc>
        <w:tc>
          <w:tcPr>
            <w:tcW w:w="2573" w:type="dxa"/>
          </w:tcPr>
          <w:p w:rsidR="00891707" w:rsidRPr="00D000EF" w:rsidRDefault="00121B34" w:rsidP="0092740A">
            <w:pPr>
              <w:spacing w:after="120"/>
              <w:cnfStyle w:val="100000000000"/>
              <w:rPr>
                <w:rFonts w:cs="Arial"/>
              </w:rPr>
            </w:pPr>
            <w:r>
              <w:rPr>
                <w:rFonts w:cs="Arial"/>
              </w:rPr>
              <w:t>Initial Release</w:t>
            </w:r>
          </w:p>
        </w:tc>
        <w:tc>
          <w:tcPr>
            <w:tcW w:w="1856" w:type="dxa"/>
            <w:shd w:val="clear" w:color="auto" w:fill="CCCCCC"/>
          </w:tcPr>
          <w:p w:rsidR="00891707" w:rsidRPr="00D000EF" w:rsidRDefault="00891707" w:rsidP="0092740A">
            <w:pPr>
              <w:spacing w:after="120"/>
              <w:cnfStyle w:val="100000000000"/>
              <w:rPr>
                <w:rFonts w:cs="Arial"/>
              </w:rPr>
            </w:pPr>
            <w:r w:rsidRPr="00D000EF">
              <w:rPr>
                <w:rFonts w:cs="Arial"/>
                <w:b/>
                <w:bCs/>
              </w:rPr>
              <w:t>Document</w:t>
            </w:r>
            <w:r w:rsidRPr="00D000EF">
              <w:rPr>
                <w:rFonts w:cs="Arial"/>
                <w:b/>
              </w:rPr>
              <w:t xml:space="preserve"> Date</w:t>
            </w:r>
          </w:p>
        </w:tc>
        <w:tc>
          <w:tcPr>
            <w:cnfStyle w:val="000100000000"/>
            <w:tcW w:w="2523" w:type="dxa"/>
          </w:tcPr>
          <w:p w:rsidR="00891707" w:rsidRPr="00D000EF" w:rsidRDefault="00891707" w:rsidP="0092740A">
            <w:pPr>
              <w:spacing w:after="120"/>
              <w:rPr>
                <w:rFonts w:cs="Arial"/>
              </w:rPr>
            </w:pPr>
            <w:r>
              <w:rPr>
                <w:rFonts w:cs="Arial"/>
              </w:rPr>
              <w:t>26 February 2015</w:t>
            </w:r>
          </w:p>
        </w:tc>
      </w:tr>
      <w:tr w:rsidR="00891707" w:rsidRPr="00D000EF" w:rsidTr="0092740A">
        <w:trPr>
          <w:cnfStyle w:val="010000000000"/>
        </w:trPr>
        <w:tc>
          <w:tcPr>
            <w:cnfStyle w:val="001000000000"/>
            <w:tcW w:w="1964" w:type="dxa"/>
            <w:shd w:val="clear" w:color="auto" w:fill="CCCCCC"/>
          </w:tcPr>
          <w:p w:rsidR="00891707" w:rsidRPr="00D000EF" w:rsidRDefault="00891707" w:rsidP="0092740A">
            <w:pPr>
              <w:spacing w:after="120"/>
              <w:rPr>
                <w:rFonts w:cs="Arial"/>
                <w:b/>
              </w:rPr>
            </w:pPr>
            <w:r w:rsidRPr="00D000EF">
              <w:rPr>
                <w:rFonts w:cs="Arial"/>
                <w:b/>
              </w:rPr>
              <w:t>Author</w:t>
            </w:r>
          </w:p>
        </w:tc>
        <w:tc>
          <w:tcPr>
            <w:cnfStyle w:val="000100000000"/>
            <w:tcW w:w="6952" w:type="dxa"/>
            <w:gridSpan w:val="3"/>
          </w:tcPr>
          <w:p w:rsidR="00891707" w:rsidRPr="00D000EF" w:rsidRDefault="00891707" w:rsidP="0092740A">
            <w:pPr>
              <w:spacing w:after="120"/>
              <w:rPr>
                <w:rFonts w:cs="Arial"/>
              </w:rPr>
            </w:pPr>
            <w:r>
              <w:rPr>
                <w:rFonts w:cs="Arial"/>
              </w:rPr>
              <w:t>Kezia Roberta</w:t>
            </w:r>
          </w:p>
        </w:tc>
      </w:tr>
    </w:tbl>
    <w:p w:rsidR="00891707" w:rsidRPr="00D000EF" w:rsidRDefault="00891707" w:rsidP="00891707">
      <w:pPr>
        <w:pStyle w:val="ReleaseSubTitle"/>
        <w:spacing w:before="0" w:after="120"/>
        <w:rPr>
          <w:rFonts w:cs="Arial"/>
        </w:rPr>
      </w:pPr>
    </w:p>
    <w:p w:rsidR="00891707" w:rsidRPr="00D000EF" w:rsidRDefault="00891707" w:rsidP="00891707">
      <w:pPr>
        <w:pStyle w:val="ReleaseSubTitle"/>
        <w:spacing w:before="0" w:after="120"/>
        <w:rPr>
          <w:rFonts w:cs="Arial"/>
        </w:rPr>
      </w:pPr>
      <w:r w:rsidRPr="00D000EF">
        <w:rPr>
          <w:rFonts w:cs="Arial"/>
        </w:rPr>
        <w:t>Authorisation</w:t>
      </w:r>
    </w:p>
    <w:tbl>
      <w:tblPr>
        <w:tblStyle w:val="TableGrid3"/>
        <w:tblW w:w="8916" w:type="dxa"/>
        <w:tblLook w:val="01E0"/>
      </w:tblPr>
      <w:tblGrid>
        <w:gridCol w:w="1950"/>
        <w:gridCol w:w="2775"/>
        <w:gridCol w:w="1777"/>
        <w:gridCol w:w="2414"/>
      </w:tblGrid>
      <w:tr w:rsidR="00891707" w:rsidRPr="00D000EF" w:rsidTr="0092740A">
        <w:trPr>
          <w:cnfStyle w:val="100000000000"/>
        </w:trPr>
        <w:tc>
          <w:tcPr>
            <w:cnfStyle w:val="001000000000"/>
            <w:tcW w:w="1950" w:type="dxa"/>
            <w:tcBorders>
              <w:top w:val="single" w:sz="4" w:space="0" w:color="auto"/>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Reviewed By</w:t>
            </w:r>
          </w:p>
        </w:tc>
        <w:tc>
          <w:tcPr>
            <w:tcW w:w="2775" w:type="dxa"/>
            <w:tcBorders>
              <w:top w:val="single" w:sz="4" w:space="0" w:color="auto"/>
            </w:tcBorders>
          </w:tcPr>
          <w:p w:rsidR="00891707" w:rsidRPr="00D000EF" w:rsidRDefault="00891707" w:rsidP="0092740A">
            <w:pPr>
              <w:spacing w:after="120"/>
              <w:cnfStyle w:val="100000000000"/>
              <w:rPr>
                <w:rFonts w:cs="Arial"/>
              </w:rPr>
            </w:pPr>
          </w:p>
          <w:p w:rsidR="00891707" w:rsidRPr="00D000EF" w:rsidRDefault="00891707" w:rsidP="0092740A">
            <w:pPr>
              <w:spacing w:after="120"/>
              <w:cnfStyle w:val="100000000000"/>
              <w:rPr>
                <w:rFonts w:cs="Arial"/>
              </w:rPr>
            </w:pPr>
          </w:p>
          <w:p w:rsidR="00891707" w:rsidRPr="00D000EF" w:rsidRDefault="00891707" w:rsidP="0092740A">
            <w:pPr>
              <w:spacing w:after="120"/>
              <w:cnfStyle w:val="100000000000"/>
              <w:rPr>
                <w:rFonts w:cs="Arial"/>
              </w:rPr>
            </w:pPr>
            <w:r w:rsidRPr="00D000EF">
              <w:rPr>
                <w:rFonts w:cs="Arial"/>
              </w:rPr>
              <w:t>_______________________</w:t>
            </w:r>
          </w:p>
          <w:p w:rsidR="00891707" w:rsidRPr="00D000EF" w:rsidRDefault="00891707" w:rsidP="0092740A">
            <w:pPr>
              <w:spacing w:after="120"/>
              <w:cnfStyle w:val="100000000000"/>
              <w:rPr>
                <w:rFonts w:cs="Arial"/>
              </w:rPr>
            </w:pPr>
          </w:p>
        </w:tc>
        <w:tc>
          <w:tcPr>
            <w:tcW w:w="1777" w:type="dxa"/>
            <w:tcBorders>
              <w:top w:val="single" w:sz="4" w:space="0" w:color="auto"/>
            </w:tcBorders>
            <w:shd w:val="clear" w:color="auto" w:fill="C0C0C0"/>
          </w:tcPr>
          <w:p w:rsidR="00891707" w:rsidRPr="00D000EF" w:rsidRDefault="00891707" w:rsidP="0092740A">
            <w:pPr>
              <w:spacing w:after="120"/>
              <w:cnfStyle w:val="100000000000"/>
              <w:rPr>
                <w:rFonts w:cs="Arial"/>
                <w:b/>
                <w:bCs/>
              </w:rPr>
            </w:pPr>
            <w:r w:rsidRPr="00D000EF">
              <w:rPr>
                <w:rFonts w:cs="Arial"/>
                <w:b/>
                <w:bCs/>
              </w:rPr>
              <w:t>Date</w:t>
            </w:r>
          </w:p>
        </w:tc>
        <w:tc>
          <w:tcPr>
            <w:cnfStyle w:val="000100000000"/>
            <w:tcW w:w="2414" w:type="dxa"/>
            <w:tcBorders>
              <w:top w:val="single" w:sz="4" w:space="0" w:color="auto"/>
              <w:right w:val="single" w:sz="4" w:space="0" w:color="auto"/>
            </w:tcBorders>
          </w:tcPr>
          <w:p w:rsidR="00891707" w:rsidRPr="00D000EF" w:rsidRDefault="00891707" w:rsidP="0092740A">
            <w:pPr>
              <w:spacing w:after="120"/>
              <w:rPr>
                <w:rFonts w:cs="Arial"/>
              </w:rPr>
            </w:pPr>
          </w:p>
        </w:tc>
      </w:tr>
      <w:tr w:rsidR="00891707" w:rsidRPr="00D000EF" w:rsidTr="0092740A">
        <w:tc>
          <w:tcPr>
            <w:cnfStyle w:val="001000000000"/>
            <w:tcW w:w="1950" w:type="dxa"/>
            <w:tcBorders>
              <w:top w:val="single" w:sz="6" w:space="0" w:color="000000"/>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Approved By</w:t>
            </w:r>
          </w:p>
        </w:tc>
        <w:tc>
          <w:tcPr>
            <w:tcW w:w="2775" w:type="dxa"/>
            <w:shd w:val="clear" w:color="FFFF00" w:fill="auto"/>
          </w:tcPr>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r w:rsidRPr="00D000EF">
              <w:rPr>
                <w:rFonts w:cs="Arial"/>
              </w:rPr>
              <w:t>_______________________</w:t>
            </w:r>
          </w:p>
          <w:p w:rsidR="00891707" w:rsidRPr="00D000EF" w:rsidRDefault="00891707" w:rsidP="0092740A">
            <w:pPr>
              <w:spacing w:after="120"/>
              <w:cnfStyle w:val="000000000000"/>
              <w:rPr>
                <w:rFonts w:cs="Arial"/>
              </w:rPr>
            </w:pPr>
          </w:p>
        </w:tc>
        <w:tc>
          <w:tcPr>
            <w:tcW w:w="1777" w:type="dxa"/>
            <w:tcBorders>
              <w:top w:val="single" w:sz="6" w:space="0" w:color="000000"/>
            </w:tcBorders>
            <w:shd w:val="clear" w:color="auto" w:fill="C0C0C0"/>
          </w:tcPr>
          <w:p w:rsidR="00891707" w:rsidRPr="00D000EF" w:rsidRDefault="00891707" w:rsidP="0092740A">
            <w:pPr>
              <w:spacing w:after="120"/>
              <w:cnfStyle w:val="000000000000"/>
              <w:rPr>
                <w:rFonts w:cs="Arial"/>
                <w:b/>
              </w:rPr>
            </w:pPr>
            <w:r w:rsidRPr="00D000EF">
              <w:rPr>
                <w:rFonts w:cs="Arial"/>
                <w:b/>
              </w:rPr>
              <w:t>Date</w:t>
            </w:r>
          </w:p>
        </w:tc>
        <w:tc>
          <w:tcPr>
            <w:cnfStyle w:val="000100000000"/>
            <w:tcW w:w="2414" w:type="dxa"/>
            <w:tcBorders>
              <w:right w:val="single" w:sz="4" w:space="0" w:color="auto"/>
            </w:tcBorders>
            <w:shd w:val="clear" w:color="FFFF00" w:fill="auto"/>
          </w:tcPr>
          <w:p w:rsidR="00891707" w:rsidRPr="00D000EF" w:rsidRDefault="00891707" w:rsidP="0092740A">
            <w:pPr>
              <w:spacing w:after="120"/>
              <w:rPr>
                <w:rFonts w:cs="Arial"/>
              </w:rPr>
            </w:pPr>
          </w:p>
        </w:tc>
      </w:tr>
      <w:tr w:rsidR="00891707" w:rsidRPr="00D000EF" w:rsidTr="0092740A">
        <w:tc>
          <w:tcPr>
            <w:cnfStyle w:val="001000000000"/>
            <w:tcW w:w="1950" w:type="dxa"/>
            <w:tcBorders>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Reviewed By</w:t>
            </w:r>
          </w:p>
        </w:tc>
        <w:tc>
          <w:tcPr>
            <w:tcW w:w="2775" w:type="dxa"/>
          </w:tcPr>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r w:rsidRPr="00D000EF">
              <w:rPr>
                <w:rFonts w:cs="Arial"/>
              </w:rPr>
              <w:t>_______________________</w:t>
            </w:r>
          </w:p>
          <w:p w:rsidR="00891707" w:rsidRPr="00D000EF" w:rsidRDefault="00891707" w:rsidP="0092740A">
            <w:pPr>
              <w:spacing w:after="120"/>
              <w:cnfStyle w:val="000000000000"/>
              <w:rPr>
                <w:rFonts w:cs="Arial"/>
              </w:rPr>
            </w:pPr>
          </w:p>
        </w:tc>
        <w:tc>
          <w:tcPr>
            <w:tcW w:w="1777" w:type="dxa"/>
            <w:shd w:val="clear" w:color="auto" w:fill="C0C0C0"/>
          </w:tcPr>
          <w:p w:rsidR="00891707" w:rsidRPr="00D000EF" w:rsidRDefault="00891707" w:rsidP="0092740A">
            <w:pPr>
              <w:spacing w:after="120"/>
              <w:cnfStyle w:val="000000000000"/>
              <w:rPr>
                <w:rFonts w:cs="Arial"/>
                <w:b/>
                <w:bCs/>
              </w:rPr>
            </w:pPr>
            <w:r w:rsidRPr="00D000EF">
              <w:rPr>
                <w:rFonts w:cs="Arial"/>
                <w:b/>
                <w:bCs/>
              </w:rPr>
              <w:t>Date</w:t>
            </w:r>
          </w:p>
        </w:tc>
        <w:tc>
          <w:tcPr>
            <w:cnfStyle w:val="000100000000"/>
            <w:tcW w:w="2414" w:type="dxa"/>
            <w:tcBorders>
              <w:right w:val="single" w:sz="4" w:space="0" w:color="auto"/>
            </w:tcBorders>
          </w:tcPr>
          <w:p w:rsidR="00891707" w:rsidRPr="00D000EF" w:rsidRDefault="00891707" w:rsidP="0092740A">
            <w:pPr>
              <w:spacing w:after="120"/>
              <w:rPr>
                <w:rFonts w:cs="Arial"/>
              </w:rPr>
            </w:pPr>
          </w:p>
        </w:tc>
      </w:tr>
      <w:tr w:rsidR="00891707" w:rsidRPr="00D000EF" w:rsidTr="0092740A">
        <w:tc>
          <w:tcPr>
            <w:cnfStyle w:val="001000000000"/>
            <w:tcW w:w="1950" w:type="dxa"/>
            <w:tcBorders>
              <w:top w:val="single" w:sz="6" w:space="0" w:color="000000"/>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Approved By</w:t>
            </w:r>
          </w:p>
        </w:tc>
        <w:tc>
          <w:tcPr>
            <w:tcW w:w="2775" w:type="dxa"/>
            <w:shd w:val="clear" w:color="FFFF00" w:fill="auto"/>
          </w:tcPr>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r w:rsidRPr="00D000EF">
              <w:rPr>
                <w:rFonts w:cs="Arial"/>
              </w:rPr>
              <w:t>_______________________</w:t>
            </w:r>
          </w:p>
          <w:p w:rsidR="00891707" w:rsidRPr="00D000EF" w:rsidRDefault="00891707" w:rsidP="0092740A">
            <w:pPr>
              <w:spacing w:after="120"/>
              <w:cnfStyle w:val="000000000000"/>
              <w:rPr>
                <w:rFonts w:cs="Arial"/>
              </w:rPr>
            </w:pPr>
          </w:p>
        </w:tc>
        <w:tc>
          <w:tcPr>
            <w:tcW w:w="1777" w:type="dxa"/>
            <w:tcBorders>
              <w:top w:val="single" w:sz="6" w:space="0" w:color="000000"/>
            </w:tcBorders>
            <w:shd w:val="clear" w:color="auto" w:fill="C0C0C0"/>
          </w:tcPr>
          <w:p w:rsidR="00891707" w:rsidRPr="00D000EF" w:rsidRDefault="00891707" w:rsidP="0092740A">
            <w:pPr>
              <w:spacing w:after="120"/>
              <w:cnfStyle w:val="000000000000"/>
              <w:rPr>
                <w:rFonts w:cs="Arial"/>
                <w:b/>
              </w:rPr>
            </w:pPr>
            <w:r w:rsidRPr="00D000EF">
              <w:rPr>
                <w:rFonts w:cs="Arial"/>
                <w:b/>
              </w:rPr>
              <w:t>Date</w:t>
            </w:r>
          </w:p>
        </w:tc>
        <w:tc>
          <w:tcPr>
            <w:cnfStyle w:val="000100000000"/>
            <w:tcW w:w="2414" w:type="dxa"/>
            <w:tcBorders>
              <w:right w:val="single" w:sz="4" w:space="0" w:color="auto"/>
            </w:tcBorders>
            <w:shd w:val="clear" w:color="FFFF00" w:fill="auto"/>
          </w:tcPr>
          <w:p w:rsidR="00891707" w:rsidRPr="00D000EF" w:rsidRDefault="00891707" w:rsidP="0092740A">
            <w:pPr>
              <w:spacing w:after="120"/>
              <w:rPr>
                <w:rFonts w:cs="Arial"/>
              </w:rPr>
            </w:pPr>
          </w:p>
        </w:tc>
      </w:tr>
      <w:tr w:rsidR="00891707" w:rsidRPr="00D000EF" w:rsidTr="0092740A">
        <w:tc>
          <w:tcPr>
            <w:cnfStyle w:val="001000000000"/>
            <w:tcW w:w="1950" w:type="dxa"/>
            <w:tcBorders>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Reviewed By</w:t>
            </w:r>
          </w:p>
        </w:tc>
        <w:tc>
          <w:tcPr>
            <w:tcW w:w="2775" w:type="dxa"/>
          </w:tcPr>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r w:rsidRPr="00D000EF">
              <w:rPr>
                <w:rFonts w:cs="Arial"/>
              </w:rPr>
              <w:t>_______________________</w:t>
            </w:r>
          </w:p>
          <w:p w:rsidR="00891707" w:rsidRPr="00D000EF" w:rsidRDefault="00891707" w:rsidP="0092740A">
            <w:pPr>
              <w:spacing w:after="120"/>
              <w:cnfStyle w:val="000000000000"/>
              <w:rPr>
                <w:rFonts w:cs="Arial"/>
              </w:rPr>
            </w:pPr>
          </w:p>
        </w:tc>
        <w:tc>
          <w:tcPr>
            <w:tcW w:w="1777" w:type="dxa"/>
            <w:shd w:val="clear" w:color="auto" w:fill="C0C0C0"/>
          </w:tcPr>
          <w:p w:rsidR="00891707" w:rsidRPr="00D000EF" w:rsidRDefault="00891707" w:rsidP="0092740A">
            <w:pPr>
              <w:spacing w:after="120"/>
              <w:cnfStyle w:val="000000000000"/>
              <w:rPr>
                <w:rFonts w:cs="Arial"/>
                <w:b/>
                <w:bCs/>
              </w:rPr>
            </w:pPr>
            <w:r w:rsidRPr="00D000EF">
              <w:rPr>
                <w:rFonts w:cs="Arial"/>
                <w:b/>
                <w:bCs/>
              </w:rPr>
              <w:t>Date</w:t>
            </w:r>
          </w:p>
        </w:tc>
        <w:tc>
          <w:tcPr>
            <w:cnfStyle w:val="000100000000"/>
            <w:tcW w:w="2414" w:type="dxa"/>
            <w:tcBorders>
              <w:right w:val="single" w:sz="4" w:space="0" w:color="auto"/>
            </w:tcBorders>
          </w:tcPr>
          <w:p w:rsidR="00891707" w:rsidRPr="00D000EF" w:rsidRDefault="00891707" w:rsidP="0092740A">
            <w:pPr>
              <w:spacing w:after="120"/>
              <w:rPr>
                <w:rFonts w:cs="Arial"/>
              </w:rPr>
            </w:pPr>
          </w:p>
        </w:tc>
      </w:tr>
      <w:tr w:rsidR="00891707" w:rsidRPr="00D000EF" w:rsidTr="0092740A">
        <w:tc>
          <w:tcPr>
            <w:cnfStyle w:val="001000000000"/>
            <w:tcW w:w="1950" w:type="dxa"/>
            <w:tcBorders>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Approved By</w:t>
            </w:r>
          </w:p>
        </w:tc>
        <w:tc>
          <w:tcPr>
            <w:tcW w:w="2775" w:type="dxa"/>
          </w:tcPr>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r w:rsidRPr="00D000EF">
              <w:rPr>
                <w:rFonts w:cs="Arial"/>
              </w:rPr>
              <w:t>_______________________</w:t>
            </w:r>
          </w:p>
          <w:p w:rsidR="00891707" w:rsidRPr="00D000EF" w:rsidRDefault="00891707" w:rsidP="0092740A">
            <w:pPr>
              <w:spacing w:after="120"/>
              <w:cnfStyle w:val="000000000000"/>
              <w:rPr>
                <w:rFonts w:cs="Arial"/>
              </w:rPr>
            </w:pPr>
          </w:p>
        </w:tc>
        <w:tc>
          <w:tcPr>
            <w:tcW w:w="1777" w:type="dxa"/>
            <w:shd w:val="clear" w:color="auto" w:fill="C0C0C0"/>
          </w:tcPr>
          <w:p w:rsidR="00891707" w:rsidRPr="00D000EF" w:rsidRDefault="00891707" w:rsidP="0092740A">
            <w:pPr>
              <w:spacing w:after="120"/>
              <w:cnfStyle w:val="000000000000"/>
              <w:rPr>
                <w:rFonts w:cs="Arial"/>
                <w:b/>
              </w:rPr>
            </w:pPr>
            <w:r w:rsidRPr="00D000EF">
              <w:rPr>
                <w:rFonts w:cs="Arial"/>
                <w:b/>
              </w:rPr>
              <w:t>Date</w:t>
            </w:r>
          </w:p>
        </w:tc>
        <w:tc>
          <w:tcPr>
            <w:cnfStyle w:val="000100000000"/>
            <w:tcW w:w="2414" w:type="dxa"/>
            <w:tcBorders>
              <w:right w:val="single" w:sz="4" w:space="0" w:color="auto"/>
            </w:tcBorders>
          </w:tcPr>
          <w:p w:rsidR="00891707" w:rsidRPr="00D000EF" w:rsidRDefault="00891707" w:rsidP="0092740A">
            <w:pPr>
              <w:spacing w:after="120"/>
              <w:rPr>
                <w:rFonts w:cs="Arial"/>
              </w:rPr>
            </w:pPr>
          </w:p>
        </w:tc>
      </w:tr>
      <w:tr w:rsidR="00891707" w:rsidRPr="00D000EF" w:rsidTr="0092740A">
        <w:tc>
          <w:tcPr>
            <w:cnfStyle w:val="001000000000"/>
            <w:tcW w:w="1950" w:type="dxa"/>
            <w:tcBorders>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Reviewed By</w:t>
            </w:r>
          </w:p>
        </w:tc>
        <w:tc>
          <w:tcPr>
            <w:tcW w:w="2775" w:type="dxa"/>
          </w:tcPr>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p>
          <w:p w:rsidR="00891707" w:rsidRPr="00D000EF" w:rsidRDefault="00891707" w:rsidP="0092740A">
            <w:pPr>
              <w:spacing w:after="120"/>
              <w:cnfStyle w:val="000000000000"/>
              <w:rPr>
                <w:rFonts w:cs="Arial"/>
              </w:rPr>
            </w:pPr>
            <w:r w:rsidRPr="00D000EF">
              <w:rPr>
                <w:rFonts w:cs="Arial"/>
              </w:rPr>
              <w:t>_______________________</w:t>
            </w:r>
          </w:p>
          <w:p w:rsidR="00891707" w:rsidRPr="00D000EF" w:rsidRDefault="00891707" w:rsidP="0092740A">
            <w:pPr>
              <w:spacing w:after="120"/>
              <w:cnfStyle w:val="000000000000"/>
              <w:rPr>
                <w:rFonts w:cs="Arial"/>
              </w:rPr>
            </w:pPr>
          </w:p>
        </w:tc>
        <w:tc>
          <w:tcPr>
            <w:tcW w:w="1777" w:type="dxa"/>
            <w:shd w:val="clear" w:color="auto" w:fill="C0C0C0"/>
          </w:tcPr>
          <w:p w:rsidR="00891707" w:rsidRPr="00D000EF" w:rsidRDefault="00891707" w:rsidP="0092740A">
            <w:pPr>
              <w:spacing w:after="120"/>
              <w:cnfStyle w:val="000000000000"/>
              <w:rPr>
                <w:rFonts w:cs="Arial"/>
                <w:b/>
                <w:bCs/>
              </w:rPr>
            </w:pPr>
            <w:r w:rsidRPr="00D000EF">
              <w:rPr>
                <w:rFonts w:cs="Arial"/>
                <w:b/>
                <w:bCs/>
              </w:rPr>
              <w:t>Date</w:t>
            </w:r>
          </w:p>
        </w:tc>
        <w:tc>
          <w:tcPr>
            <w:cnfStyle w:val="000100000000"/>
            <w:tcW w:w="2414" w:type="dxa"/>
            <w:tcBorders>
              <w:right w:val="single" w:sz="4" w:space="0" w:color="auto"/>
            </w:tcBorders>
          </w:tcPr>
          <w:p w:rsidR="00891707" w:rsidRPr="00D000EF" w:rsidRDefault="00891707" w:rsidP="0092740A">
            <w:pPr>
              <w:spacing w:after="120"/>
              <w:rPr>
                <w:rFonts w:cs="Arial"/>
              </w:rPr>
            </w:pPr>
          </w:p>
        </w:tc>
      </w:tr>
      <w:tr w:rsidR="00891707" w:rsidRPr="00D000EF" w:rsidTr="0092740A">
        <w:trPr>
          <w:cnfStyle w:val="010000000000"/>
        </w:trPr>
        <w:tc>
          <w:tcPr>
            <w:cnfStyle w:val="001000000000"/>
            <w:tcW w:w="1950" w:type="dxa"/>
            <w:tcBorders>
              <w:left w:val="single" w:sz="4" w:space="0" w:color="auto"/>
            </w:tcBorders>
            <w:shd w:val="clear" w:color="auto" w:fill="C0C0C0"/>
          </w:tcPr>
          <w:p w:rsidR="00891707" w:rsidRPr="00D000EF" w:rsidRDefault="00891707" w:rsidP="0092740A">
            <w:pPr>
              <w:spacing w:after="120"/>
              <w:rPr>
                <w:rFonts w:cs="Arial"/>
                <w:b/>
              </w:rPr>
            </w:pPr>
            <w:r w:rsidRPr="00D000EF">
              <w:rPr>
                <w:rFonts w:cs="Arial"/>
                <w:b/>
              </w:rPr>
              <w:t>Approved By</w:t>
            </w:r>
          </w:p>
        </w:tc>
        <w:tc>
          <w:tcPr>
            <w:tcW w:w="2775" w:type="dxa"/>
          </w:tcPr>
          <w:p w:rsidR="00891707" w:rsidRPr="00D000EF" w:rsidRDefault="00891707" w:rsidP="0092740A">
            <w:pPr>
              <w:spacing w:after="120"/>
              <w:cnfStyle w:val="010000000000"/>
              <w:rPr>
                <w:rFonts w:cs="Arial"/>
              </w:rPr>
            </w:pPr>
          </w:p>
          <w:p w:rsidR="00891707" w:rsidRPr="00D000EF" w:rsidRDefault="00891707" w:rsidP="0092740A">
            <w:pPr>
              <w:spacing w:after="120"/>
              <w:cnfStyle w:val="010000000000"/>
              <w:rPr>
                <w:rFonts w:cs="Arial"/>
              </w:rPr>
            </w:pPr>
          </w:p>
          <w:p w:rsidR="00891707" w:rsidRPr="00D000EF" w:rsidRDefault="00891707" w:rsidP="0092740A">
            <w:pPr>
              <w:spacing w:after="120"/>
              <w:cnfStyle w:val="010000000000"/>
              <w:rPr>
                <w:rFonts w:cs="Arial"/>
              </w:rPr>
            </w:pPr>
            <w:r w:rsidRPr="00D000EF">
              <w:rPr>
                <w:rFonts w:cs="Arial"/>
              </w:rPr>
              <w:t>_______________________</w:t>
            </w:r>
          </w:p>
          <w:p w:rsidR="00891707" w:rsidRPr="00D000EF" w:rsidRDefault="00891707" w:rsidP="0092740A">
            <w:pPr>
              <w:spacing w:after="120"/>
              <w:cnfStyle w:val="010000000000"/>
              <w:rPr>
                <w:rFonts w:cs="Arial"/>
              </w:rPr>
            </w:pPr>
          </w:p>
        </w:tc>
        <w:tc>
          <w:tcPr>
            <w:tcW w:w="1777" w:type="dxa"/>
            <w:shd w:val="clear" w:color="auto" w:fill="C0C0C0"/>
          </w:tcPr>
          <w:p w:rsidR="00891707" w:rsidRPr="00D000EF" w:rsidRDefault="00891707" w:rsidP="0092740A">
            <w:pPr>
              <w:spacing w:after="120"/>
              <w:cnfStyle w:val="010000000000"/>
              <w:rPr>
                <w:rFonts w:cs="Arial"/>
                <w:b/>
              </w:rPr>
            </w:pPr>
            <w:r w:rsidRPr="00D000EF">
              <w:rPr>
                <w:rFonts w:cs="Arial"/>
                <w:b/>
              </w:rPr>
              <w:t>Date</w:t>
            </w:r>
          </w:p>
        </w:tc>
        <w:tc>
          <w:tcPr>
            <w:cnfStyle w:val="000100000000"/>
            <w:tcW w:w="2414" w:type="dxa"/>
            <w:tcBorders>
              <w:right w:val="single" w:sz="4" w:space="0" w:color="auto"/>
            </w:tcBorders>
          </w:tcPr>
          <w:p w:rsidR="00891707" w:rsidRPr="00D000EF" w:rsidRDefault="00891707" w:rsidP="0092740A">
            <w:pPr>
              <w:spacing w:after="120"/>
              <w:rPr>
                <w:rFonts w:cs="Arial"/>
              </w:rPr>
            </w:pPr>
          </w:p>
        </w:tc>
      </w:tr>
    </w:tbl>
    <w:p w:rsidR="00891707" w:rsidRDefault="00891707" w:rsidP="00891707"/>
    <w:p w:rsidR="00381D9D" w:rsidRPr="00D000EF" w:rsidRDefault="00381D9D" w:rsidP="00381D9D">
      <w:pPr>
        <w:pStyle w:val="ReleaseSubTitle"/>
        <w:spacing w:before="0" w:after="120"/>
        <w:ind w:left="-120"/>
        <w:rPr>
          <w:rFonts w:cs="Arial"/>
        </w:rPr>
      </w:pPr>
      <w:r w:rsidRPr="00D000EF">
        <w:rPr>
          <w:rFonts w:cs="Arial"/>
        </w:rPr>
        <w:lastRenderedPageBreak/>
        <w:t>Change History</w:t>
      </w:r>
    </w:p>
    <w:tbl>
      <w:tblPr>
        <w:tblW w:w="9254" w:type="dxa"/>
        <w:tblInd w:w="-12"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tblPr>
      <w:tblGrid>
        <w:gridCol w:w="906"/>
        <w:gridCol w:w="1734"/>
        <w:gridCol w:w="2174"/>
        <w:gridCol w:w="4440"/>
      </w:tblGrid>
      <w:tr w:rsidR="00381D9D" w:rsidRPr="00D000EF" w:rsidTr="00381D9D">
        <w:trPr>
          <w:cantSplit/>
        </w:trPr>
        <w:tc>
          <w:tcPr>
            <w:tcW w:w="906" w:type="dxa"/>
            <w:shd w:val="clear" w:color="auto" w:fill="CCCCCC"/>
          </w:tcPr>
          <w:p w:rsidR="00381D9D" w:rsidRPr="00D000EF" w:rsidRDefault="00381D9D" w:rsidP="0092740A">
            <w:pPr>
              <w:pStyle w:val="TableText"/>
              <w:spacing w:before="0" w:after="120"/>
              <w:ind w:left="-10"/>
              <w:rPr>
                <w:rFonts w:cs="Arial"/>
                <w:b/>
                <w:sz w:val="20"/>
              </w:rPr>
            </w:pPr>
            <w:r w:rsidRPr="00D000EF">
              <w:rPr>
                <w:rFonts w:cs="Arial"/>
                <w:b/>
                <w:sz w:val="20"/>
              </w:rPr>
              <w:t>Version</w:t>
            </w:r>
          </w:p>
        </w:tc>
        <w:tc>
          <w:tcPr>
            <w:tcW w:w="1734" w:type="dxa"/>
            <w:shd w:val="clear" w:color="auto" w:fill="CCCCCC"/>
          </w:tcPr>
          <w:p w:rsidR="00381D9D" w:rsidRPr="00D000EF" w:rsidRDefault="00381D9D" w:rsidP="0092740A">
            <w:pPr>
              <w:pStyle w:val="TableText"/>
              <w:spacing w:before="0" w:after="120"/>
              <w:rPr>
                <w:rFonts w:cs="Arial"/>
                <w:b/>
                <w:i/>
                <w:sz w:val="20"/>
              </w:rPr>
            </w:pPr>
            <w:r w:rsidRPr="00D000EF">
              <w:rPr>
                <w:rFonts w:cs="Arial"/>
                <w:b/>
                <w:sz w:val="20"/>
              </w:rPr>
              <w:t>Date</w:t>
            </w:r>
          </w:p>
        </w:tc>
        <w:tc>
          <w:tcPr>
            <w:tcW w:w="2174" w:type="dxa"/>
            <w:shd w:val="clear" w:color="auto" w:fill="CCCCCC"/>
          </w:tcPr>
          <w:p w:rsidR="00381D9D" w:rsidRPr="00D000EF" w:rsidRDefault="00381D9D" w:rsidP="0092740A">
            <w:pPr>
              <w:pStyle w:val="TableText"/>
              <w:spacing w:before="0" w:after="120"/>
              <w:rPr>
                <w:rFonts w:cs="Arial"/>
                <w:b/>
                <w:i/>
                <w:sz w:val="20"/>
              </w:rPr>
            </w:pPr>
            <w:r w:rsidRPr="00D000EF">
              <w:rPr>
                <w:rFonts w:cs="Arial"/>
                <w:b/>
                <w:sz w:val="20"/>
              </w:rPr>
              <w:t>Authors</w:t>
            </w:r>
          </w:p>
        </w:tc>
        <w:tc>
          <w:tcPr>
            <w:tcW w:w="4440" w:type="dxa"/>
            <w:shd w:val="clear" w:color="auto" w:fill="CCCCCC"/>
          </w:tcPr>
          <w:p w:rsidR="00381D9D" w:rsidRPr="00D000EF" w:rsidRDefault="00381D9D" w:rsidP="0092740A">
            <w:pPr>
              <w:pStyle w:val="TableText"/>
              <w:spacing w:before="0" w:after="120"/>
              <w:rPr>
                <w:rFonts w:cs="Arial"/>
                <w:b/>
                <w:i/>
                <w:sz w:val="20"/>
              </w:rPr>
            </w:pPr>
            <w:r w:rsidRPr="00D000EF">
              <w:rPr>
                <w:rFonts w:cs="Arial"/>
                <w:b/>
                <w:sz w:val="20"/>
              </w:rPr>
              <w:t>Summary of Changes</w:t>
            </w:r>
          </w:p>
        </w:tc>
      </w:tr>
      <w:tr w:rsidR="00381D9D" w:rsidRPr="00D000EF" w:rsidTr="00381D9D">
        <w:trPr>
          <w:cantSplit/>
        </w:trPr>
        <w:tc>
          <w:tcPr>
            <w:tcW w:w="906" w:type="dxa"/>
            <w:shd w:val="clear" w:color="auto" w:fill="auto"/>
          </w:tcPr>
          <w:p w:rsidR="00381D9D" w:rsidRPr="00D000EF" w:rsidRDefault="00381D9D" w:rsidP="006945DA">
            <w:pPr>
              <w:pStyle w:val="NoSpacing"/>
            </w:pPr>
            <w:r w:rsidRPr="00D000EF">
              <w:t>1.0</w:t>
            </w:r>
          </w:p>
        </w:tc>
        <w:tc>
          <w:tcPr>
            <w:tcW w:w="1734" w:type="dxa"/>
            <w:shd w:val="clear" w:color="auto" w:fill="auto"/>
          </w:tcPr>
          <w:p w:rsidR="00381D9D" w:rsidRPr="00D000EF" w:rsidRDefault="00381D9D" w:rsidP="006945DA">
            <w:pPr>
              <w:pStyle w:val="NoSpacing"/>
            </w:pPr>
            <w:r>
              <w:t>26 February 2015</w:t>
            </w:r>
          </w:p>
        </w:tc>
        <w:tc>
          <w:tcPr>
            <w:tcW w:w="2174" w:type="dxa"/>
            <w:shd w:val="clear" w:color="auto" w:fill="auto"/>
          </w:tcPr>
          <w:p w:rsidR="00381D9D" w:rsidRPr="00D000EF" w:rsidRDefault="00381D9D" w:rsidP="006945DA">
            <w:pPr>
              <w:pStyle w:val="NoSpacing"/>
            </w:pPr>
            <w:r>
              <w:t>Kezia Roberta</w:t>
            </w:r>
          </w:p>
        </w:tc>
        <w:tc>
          <w:tcPr>
            <w:tcW w:w="4440" w:type="dxa"/>
            <w:shd w:val="clear" w:color="auto" w:fill="auto"/>
          </w:tcPr>
          <w:p w:rsidR="00381D9D" w:rsidRPr="00D000EF" w:rsidRDefault="00381D9D" w:rsidP="006945DA">
            <w:pPr>
              <w:pStyle w:val="NoSpacing"/>
            </w:pPr>
            <w:r w:rsidRPr="00D000EF">
              <w:t>Initial release</w:t>
            </w:r>
          </w:p>
        </w:tc>
      </w:tr>
    </w:tbl>
    <w:p w:rsidR="00381D9D" w:rsidRPr="00D000EF" w:rsidRDefault="00381D9D" w:rsidP="00381D9D">
      <w:pPr>
        <w:pStyle w:val="ReleaseSubTitle"/>
        <w:spacing w:before="0" w:after="120"/>
        <w:rPr>
          <w:rFonts w:cs="Arial"/>
          <w:color w:val="FFFFFF"/>
        </w:rPr>
      </w:pPr>
    </w:p>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381D9D" w:rsidRDefault="00381D9D" w:rsidP="00891707"/>
    <w:p w:rsidR="00E63077" w:rsidRDefault="00E63077" w:rsidP="00891707"/>
    <w:p w:rsidR="00E63077" w:rsidRDefault="00121B34" w:rsidP="00E63077">
      <w:pPr>
        <w:pStyle w:val="Heading1"/>
        <w:rPr>
          <w:rStyle w:val="longtext"/>
          <w:shd w:val="clear" w:color="auto" w:fill="FFFFFF"/>
        </w:rPr>
      </w:pPr>
      <w:bookmarkStart w:id="2" w:name="_Toc412704618"/>
      <w:r>
        <w:rPr>
          <w:rStyle w:val="longtext"/>
          <w:shd w:val="clear" w:color="auto" w:fill="FFFFFF"/>
        </w:rPr>
        <w:lastRenderedPageBreak/>
        <w:t>Introduction</w:t>
      </w:r>
      <w:bookmarkEnd w:id="2"/>
    </w:p>
    <w:p w:rsidR="00E63077" w:rsidRPr="00E63077" w:rsidRDefault="00121B34" w:rsidP="00E63077">
      <w:pPr>
        <w:pStyle w:val="Heading2"/>
      </w:pPr>
      <w:bookmarkStart w:id="3" w:name="_Toc412704619"/>
      <w:r>
        <w:t>Purpose</w:t>
      </w:r>
      <w:bookmarkEnd w:id="3"/>
    </w:p>
    <w:p w:rsidR="00E63077" w:rsidRDefault="00E63077" w:rsidP="00E63077">
      <w:pPr>
        <w:jc w:val="both"/>
      </w:pPr>
      <w:r>
        <w:t>Tujuan dibuatnya dokumen ini adalah sebagai acuan Developer atau System Analyst dalam membuat program atau mengajukan solusi bagi program yang akan dikembangkan.</w:t>
      </w:r>
    </w:p>
    <w:p w:rsidR="00E63077" w:rsidRDefault="00121B34" w:rsidP="00E63077">
      <w:pPr>
        <w:pStyle w:val="Heading2"/>
      </w:pPr>
      <w:bookmarkStart w:id="4" w:name="_Toc412704620"/>
      <w:r>
        <w:t>Reference</w:t>
      </w:r>
      <w:bookmarkEnd w:id="4"/>
    </w:p>
    <w:p w:rsidR="00E63077" w:rsidRDefault="00E63077" w:rsidP="00E63077">
      <w:pPr>
        <w:pStyle w:val="ListParagraph"/>
        <w:numPr>
          <w:ilvl w:val="0"/>
          <w:numId w:val="18"/>
        </w:numPr>
      </w:pPr>
      <w:r>
        <w:t>Lap DALA PDNA Jkt 2013_lores.pdf</w:t>
      </w:r>
    </w:p>
    <w:p w:rsidR="00EA6E95" w:rsidRDefault="00EA6E95" w:rsidP="00EA6E95">
      <w:pPr>
        <w:pStyle w:val="Heading2"/>
      </w:pPr>
      <w:r>
        <w:t>Definitions, Acronyms and Abbreviations</w:t>
      </w:r>
    </w:p>
    <w:p w:rsidR="00EA6E95" w:rsidRDefault="00EA6E95" w:rsidP="00EA6E95">
      <w:pPr>
        <w:pStyle w:val="ListParagraph"/>
        <w:numPr>
          <w:ilvl w:val="0"/>
          <w:numId w:val="19"/>
        </w:numPr>
      </w:pPr>
      <w:r>
        <w:t>BPBD – Badan Penanggulangan Bencana Daerah</w:t>
      </w:r>
    </w:p>
    <w:p w:rsidR="00EA6E95" w:rsidRDefault="00EA6E95" w:rsidP="00EA6E95">
      <w:pPr>
        <w:pStyle w:val="ListParagraph"/>
        <w:numPr>
          <w:ilvl w:val="0"/>
          <w:numId w:val="19"/>
        </w:numPr>
      </w:pPr>
      <w:r>
        <w:t>DaLA – Damage and Loss Assesment (Penilaian Kerusakan dan Kerugian)</w:t>
      </w:r>
    </w:p>
    <w:p w:rsidR="00EA6E95" w:rsidRDefault="00EA6E95" w:rsidP="00EA6E95">
      <w:pPr>
        <w:pStyle w:val="ListParagraph"/>
        <w:numPr>
          <w:ilvl w:val="0"/>
          <w:numId w:val="19"/>
        </w:numPr>
      </w:pPr>
      <w:r>
        <w:t>DIMS –Sistem Informasi BPBD DKI Jakarta</w:t>
      </w:r>
    </w:p>
    <w:p w:rsidR="00EA6E95" w:rsidRDefault="00EA6E95" w:rsidP="00EA6E95">
      <w:pPr>
        <w:pStyle w:val="ListParagraph"/>
        <w:numPr>
          <w:ilvl w:val="0"/>
          <w:numId w:val="19"/>
        </w:numPr>
      </w:pPr>
      <w:r>
        <w:t>OSM – Open Street Map</w:t>
      </w:r>
    </w:p>
    <w:p w:rsidR="00025BA6" w:rsidRDefault="00025BA6" w:rsidP="00EA6E95">
      <w:pPr>
        <w:pStyle w:val="ListParagraph"/>
        <w:numPr>
          <w:ilvl w:val="0"/>
          <w:numId w:val="19"/>
        </w:numPr>
      </w:pPr>
      <w:r>
        <w:t xml:space="preserve">JSON – </w:t>
      </w:r>
      <w:r>
        <w:rPr>
          <w:rStyle w:val="tgc"/>
        </w:rPr>
        <w:t>JavaScript Object Notation</w:t>
      </w:r>
    </w:p>
    <w:p w:rsidR="00025BA6" w:rsidRPr="00E63077" w:rsidRDefault="00025BA6" w:rsidP="00EA6E95">
      <w:pPr>
        <w:pStyle w:val="ListParagraph"/>
        <w:numPr>
          <w:ilvl w:val="0"/>
          <w:numId w:val="19"/>
        </w:numPr>
      </w:pPr>
      <w:r>
        <w:t xml:space="preserve">CSV – </w:t>
      </w:r>
      <w:r>
        <w:rPr>
          <w:rStyle w:val="tgc"/>
        </w:rPr>
        <w:t>Comma-Separated Values</w:t>
      </w:r>
    </w:p>
    <w:p w:rsidR="009A65A6" w:rsidRDefault="009A65A6" w:rsidP="0082036C">
      <w:pPr>
        <w:pStyle w:val="Heading1"/>
      </w:pPr>
      <w:bookmarkStart w:id="5" w:name="_Toc412704621"/>
      <w:r>
        <w:t>JakSAFE service</w:t>
      </w:r>
      <w:bookmarkEnd w:id="5"/>
    </w:p>
    <w:p w:rsidR="009A65A6" w:rsidRDefault="00121B34" w:rsidP="0082036C">
      <w:pPr>
        <w:pStyle w:val="Heading2"/>
      </w:pPr>
      <w:bookmarkStart w:id="6" w:name="_Toc412704622"/>
      <w:r>
        <w:t>Description</w:t>
      </w:r>
      <w:bookmarkEnd w:id="6"/>
    </w:p>
    <w:p w:rsidR="009A65A6" w:rsidRDefault="00CE6B51" w:rsidP="00B24D48">
      <w:pPr>
        <w:jc w:val="both"/>
      </w:pPr>
      <w:r>
        <w:t>Adalah sebuah s</w:t>
      </w:r>
      <w:r w:rsidR="009A65A6">
        <w:t>istem untuk mengestimasi nilai kerugian dan kerusakan (DaLA) DKI Jakarta akibat banjir. JakSAFE berjalan sebagai service yang akan mengambil laporan kejadian banjir dari sistem DIMS milik BPBD DKI Jakarta setiap 6 jam sekali. Data laporan banjir ini kemudian akan disimpan di dalam database JakSAFE. Selama periode banjir, JakSAFE akan mengquery data laporan selama periode banjir untuk dikompilasi menjadi shapefile bencana banjir (hazard.shp)</w:t>
      </w:r>
      <w:r>
        <w:t xml:space="preserve"> </w:t>
      </w:r>
      <w:r w:rsidR="006F0B2C">
        <w:t>yang mengklasifikasikan wilayah DKI Jakarta sesuai dengan tinggi dan lama rendaman.</w:t>
      </w:r>
    </w:p>
    <w:p w:rsidR="006F0B2C" w:rsidRDefault="006F0B2C" w:rsidP="00B24D48">
      <w:pPr>
        <w:jc w:val="both"/>
      </w:pPr>
      <w:r>
        <w:t>File hazard.shp kemudian akan dianalisa dampak</w:t>
      </w:r>
      <w:r w:rsidR="00CE6B51">
        <w:t xml:space="preserve">nya </w:t>
      </w:r>
      <w:r w:rsidR="00FA2AD0">
        <w:t>terhadap</w:t>
      </w:r>
      <w:r w:rsidR="00CE6B51">
        <w:t xml:space="preserve"> shapefile OSM DKI Jakar</w:t>
      </w:r>
      <w:r>
        <w:t xml:space="preserve">ta untuk menentukan bangunan atau aset yang terendam dan terdampak oleh banjir. Hasil analisa dampak ini kemudian dikelompokkan berdasarkan jenis bangunan, kelompok subsektor, dan wilayah kelurahan, sehingga didapatkan file csv berisi summary asset subsektor yang terdampak </w:t>
      </w:r>
      <w:r w:rsidR="00A670FE">
        <w:t xml:space="preserve">dan terendam </w:t>
      </w:r>
      <w:r>
        <w:t xml:space="preserve">di setiap kelurahan. </w:t>
      </w:r>
    </w:p>
    <w:p w:rsidR="006F0B2C" w:rsidRDefault="006F0B2C" w:rsidP="00B24D48">
      <w:pPr>
        <w:jc w:val="both"/>
      </w:pPr>
      <w:r>
        <w:t>Untuk subsesktor yang tidak dapat dianalisa menggunakan data OSM, maka</w:t>
      </w:r>
      <w:r w:rsidR="00A670FE">
        <w:t xml:space="preserve"> akan dianalisa dengan data aggregat pada level wilayah yang telah ditentukan sebelumnya, misalnya tingkat kelurahan. Pada analisa ini, akan diambil jumlah asset subsektor pada wilayah terdampak. Hasil dari analisa ini adalah file csv berisi asset subesektor yang terdapak dan terendam disetiap wilayah aggregat yang terkena banjir.</w:t>
      </w:r>
    </w:p>
    <w:p w:rsidR="00A670FE" w:rsidRDefault="00A670FE" w:rsidP="00B24D48">
      <w:pPr>
        <w:jc w:val="both"/>
      </w:pPr>
      <w:r>
        <w:t>Setelah mengetahui jumlah aset subsektor yang terdampak dan terend</w:t>
      </w:r>
      <w:r w:rsidR="002E1EA4">
        <w:t>a</w:t>
      </w:r>
      <w:r>
        <w:t>m di setiap wilay</w:t>
      </w:r>
      <w:r w:rsidR="002E1EA4">
        <w:t>ah, tahap selanjutnya adalah meng</w:t>
      </w:r>
      <w:r>
        <w:t>hitung DaLA. Perhitungan DaLA dilakukan dengan mengalikan jumlah aset terdampak dengan asumsi nilai kerusakan dan kerugiannya sesuai dengan subsektornya masing-masing. Hasil perhitungan kerusakan dan kerugian kemudian disajikan dalam bentuk laporan dan dipublish melalui website BPBD DKI Jakarta.</w:t>
      </w:r>
    </w:p>
    <w:p w:rsidR="001675FB" w:rsidRDefault="001675FB" w:rsidP="001675FB">
      <w:pPr>
        <w:keepNext/>
        <w:jc w:val="center"/>
      </w:pPr>
      <w:r>
        <w:lastRenderedPageBreak/>
        <w:drawing>
          <wp:inline distT="0" distB="0" distL="0" distR="0">
            <wp:extent cx="5731510" cy="1924761"/>
            <wp:effectExtent l="19050" t="0" r="2540" b="0"/>
            <wp:docPr id="4" name="Picture 4" descr="E:\InaSAFE\FSD\jaksafe auto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aSAFE\FSD\jaksafe auto flow.png"/>
                    <pic:cNvPicPr>
                      <a:picLocks noChangeAspect="1" noChangeArrowheads="1"/>
                    </pic:cNvPicPr>
                  </pic:nvPicPr>
                  <pic:blipFill>
                    <a:blip r:embed="rId10" cstate="print"/>
                    <a:srcRect/>
                    <a:stretch>
                      <a:fillRect/>
                    </a:stretch>
                  </pic:blipFill>
                  <pic:spPr bwMode="auto">
                    <a:xfrm>
                      <a:off x="0" y="0"/>
                      <a:ext cx="5731510" cy="1924761"/>
                    </a:xfrm>
                    <a:prstGeom prst="rect">
                      <a:avLst/>
                    </a:prstGeom>
                    <a:noFill/>
                    <a:ln w="9525">
                      <a:noFill/>
                      <a:miter lim="800000"/>
                      <a:headEnd/>
                      <a:tailEnd/>
                    </a:ln>
                  </pic:spPr>
                </pic:pic>
              </a:graphicData>
            </a:graphic>
          </wp:inline>
        </w:drawing>
      </w:r>
    </w:p>
    <w:p w:rsidR="00B24D48" w:rsidRDefault="001675FB" w:rsidP="001675FB">
      <w:pPr>
        <w:pStyle w:val="Caption"/>
        <w:jc w:val="both"/>
      </w:pPr>
      <w:r>
        <w:t xml:space="preserve">Gambar </w:t>
      </w:r>
      <w:fldSimple w:instr=" SEQ Gambar \* ARABIC ">
        <w:r w:rsidR="00C87C16">
          <w:t>1</w:t>
        </w:r>
      </w:fldSimple>
      <w:r>
        <w:t>. Alur Proses JakSAFE Service</w:t>
      </w:r>
    </w:p>
    <w:p w:rsidR="00E136A2" w:rsidRPr="00E136A2" w:rsidRDefault="00E136A2" w:rsidP="00E136A2"/>
    <w:p w:rsidR="001675FB" w:rsidRDefault="001675FB" w:rsidP="0082036C">
      <w:pPr>
        <w:pStyle w:val="Heading2"/>
      </w:pPr>
      <w:bookmarkStart w:id="7" w:name="_Toc412704623"/>
      <w:r>
        <w:t>Prerequisite</w:t>
      </w:r>
      <w:bookmarkEnd w:id="7"/>
    </w:p>
    <w:p w:rsidR="00FC4E3D" w:rsidRDefault="00FC4E3D" w:rsidP="00FC4E3D">
      <w:r>
        <w:t>JakSAFE dibuat berdasarkan Laporan DaLA Banjir Jakarta 2013 yang dibuat oleh World Bank, yang mengkategorikan bangunan ke dalam sektor yang dibagi menjadi 15 sub sektor, sebagai berikut:</w:t>
      </w:r>
    </w:p>
    <w:p w:rsidR="00FC4E3D" w:rsidRDefault="00FC4E3D" w:rsidP="00FC4E3D">
      <w:pPr>
        <w:pStyle w:val="Caption"/>
        <w:keepNext/>
      </w:pPr>
      <w:bookmarkStart w:id="8" w:name="_Ref410821022"/>
      <w:r>
        <w:t xml:space="preserve">Tabel </w:t>
      </w:r>
      <w:fldSimple w:instr=" SEQ Tabel \* ARABIC ">
        <w:r w:rsidR="00505963">
          <w:t>1</w:t>
        </w:r>
      </w:fldSimple>
      <w:bookmarkEnd w:id="8"/>
      <w:r>
        <w:t>. Tabel Asset dan Sektor DaLA</w:t>
      </w:r>
    </w:p>
    <w:tbl>
      <w:tblPr>
        <w:tblStyle w:val="TableGrid"/>
        <w:tblW w:w="5920" w:type="dxa"/>
        <w:jc w:val="center"/>
        <w:tblLook w:val="04A0"/>
      </w:tblPr>
      <w:tblGrid>
        <w:gridCol w:w="1640"/>
        <w:gridCol w:w="1640"/>
        <w:gridCol w:w="2640"/>
      </w:tblGrid>
      <w:tr w:rsidR="00FC4E3D" w:rsidRPr="0054360D" w:rsidTr="00C01F82">
        <w:trPr>
          <w:trHeight w:val="315"/>
          <w:jc w:val="center"/>
        </w:trPr>
        <w:tc>
          <w:tcPr>
            <w:tcW w:w="1640" w:type="dxa"/>
          </w:tcPr>
          <w:p w:rsidR="00FC4E3D" w:rsidRPr="0054360D" w:rsidRDefault="00FC4E3D" w:rsidP="00C01F82">
            <w:pPr>
              <w:jc w:val="center"/>
              <w:rPr>
                <w:rFonts w:ascii="Calibri" w:eastAsia="Times New Roman" w:hAnsi="Calibri" w:cs="Times New Roman"/>
                <w:b/>
                <w:noProof w:val="0"/>
                <w:color w:val="000000"/>
                <w:lang w:eastAsia="id-ID"/>
              </w:rPr>
            </w:pPr>
            <w:proofErr w:type="spellStart"/>
            <w:r>
              <w:rPr>
                <w:rFonts w:ascii="Calibri" w:eastAsia="Times New Roman" w:hAnsi="Calibri" w:cs="Times New Roman"/>
                <w:b/>
                <w:noProof w:val="0"/>
                <w:color w:val="000000"/>
                <w:lang w:eastAsia="id-ID"/>
              </w:rPr>
              <w:t>Sektor</w:t>
            </w:r>
            <w:proofErr w:type="spellEnd"/>
          </w:p>
        </w:tc>
        <w:tc>
          <w:tcPr>
            <w:tcW w:w="1640" w:type="dxa"/>
            <w:hideMark/>
          </w:tcPr>
          <w:p w:rsidR="00FC4E3D" w:rsidRPr="0054360D" w:rsidRDefault="00FC4E3D" w:rsidP="00C01F82">
            <w:pPr>
              <w:jc w:val="center"/>
              <w:rPr>
                <w:rFonts w:ascii="Calibri" w:eastAsia="Times New Roman" w:hAnsi="Calibri" w:cs="Times New Roman"/>
                <w:b/>
                <w:noProof w:val="0"/>
                <w:color w:val="000000"/>
                <w:lang w:eastAsia="id-ID"/>
              </w:rPr>
            </w:pPr>
            <w:proofErr w:type="spellStart"/>
            <w:r w:rsidRPr="0054360D">
              <w:rPr>
                <w:rFonts w:ascii="Calibri" w:eastAsia="Times New Roman" w:hAnsi="Calibri" w:cs="Times New Roman"/>
                <w:b/>
                <w:noProof w:val="0"/>
                <w:color w:val="000000"/>
                <w:lang w:eastAsia="id-ID"/>
              </w:rPr>
              <w:t>Subsektor</w:t>
            </w:r>
            <w:proofErr w:type="spellEnd"/>
          </w:p>
        </w:tc>
        <w:tc>
          <w:tcPr>
            <w:tcW w:w="2640" w:type="dxa"/>
            <w:noWrap/>
            <w:hideMark/>
          </w:tcPr>
          <w:p w:rsidR="00FC4E3D" w:rsidRPr="0054360D" w:rsidRDefault="00FC4E3D" w:rsidP="00C01F82">
            <w:pPr>
              <w:rPr>
                <w:rFonts w:ascii="Calibri" w:eastAsia="Times New Roman" w:hAnsi="Calibri" w:cs="Times New Roman"/>
                <w:b/>
                <w:noProof w:val="0"/>
                <w:color w:val="000000"/>
                <w:lang w:eastAsia="id-ID"/>
              </w:rPr>
            </w:pPr>
            <w:r w:rsidRPr="0054360D">
              <w:rPr>
                <w:rFonts w:ascii="Calibri" w:eastAsia="Times New Roman" w:hAnsi="Calibri" w:cs="Times New Roman"/>
                <w:b/>
                <w:noProof w:val="0"/>
                <w:color w:val="000000"/>
                <w:lang w:eastAsia="id-ID"/>
              </w:rPr>
              <w:t>Asset</w:t>
            </w:r>
          </w:p>
        </w:tc>
      </w:tr>
      <w:tr w:rsidR="00FC4E3D" w:rsidRPr="0054360D" w:rsidTr="00C01F82">
        <w:trPr>
          <w:trHeight w:val="315"/>
          <w:jc w:val="center"/>
        </w:trPr>
        <w:tc>
          <w:tcPr>
            <w:tcW w:w="1640" w:type="dxa"/>
            <w:vMerge w:val="restart"/>
          </w:tcPr>
          <w:p w:rsidR="00FC4E3D" w:rsidRPr="00EB22A8" w:rsidRDefault="00FC4E3D" w:rsidP="00C01F82">
            <w:pPr>
              <w:jc w:val="cente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Produktif</w:t>
            </w:r>
            <w:proofErr w:type="spellEnd"/>
          </w:p>
        </w:tc>
        <w:tc>
          <w:tcPr>
            <w:tcW w:w="1640" w:type="dxa"/>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Pertanian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Tambak</w:t>
            </w:r>
          </w:p>
        </w:tc>
      </w:tr>
      <w:tr w:rsidR="00FC4E3D" w:rsidRPr="0054360D" w:rsidTr="00C01F82">
        <w:trPr>
          <w:trHeight w:val="300"/>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Perdagangan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Pasar Tradisional</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Mal</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Restoran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Minimarket</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Ruko</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UKM + mikro</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Bongkar muat pelabuhan</w:t>
            </w:r>
          </w:p>
        </w:tc>
      </w:tr>
      <w:tr w:rsidR="00FC4E3D" w:rsidRPr="0054360D" w:rsidTr="00C01F82">
        <w:trPr>
          <w:trHeight w:val="315"/>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Industri</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Pabrik</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Perkantoran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Pabrik kecil</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Usaha mikro</w:t>
            </w:r>
          </w:p>
        </w:tc>
      </w:tr>
      <w:tr w:rsidR="00FC4E3D" w:rsidRPr="0054360D" w:rsidTr="00C01F82">
        <w:trPr>
          <w:trHeight w:val="315"/>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Pariwisata</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Hotel</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Obyek Wisata, layanan turis</w:t>
            </w:r>
          </w:p>
        </w:tc>
      </w:tr>
      <w:tr w:rsidR="00FC4E3D" w:rsidRPr="0054360D" w:rsidTr="00C01F82">
        <w:trPr>
          <w:trHeight w:val="315"/>
          <w:jc w:val="center"/>
        </w:trPr>
        <w:tc>
          <w:tcPr>
            <w:tcW w:w="1640" w:type="dxa"/>
            <w:vMerge w:val="restart"/>
          </w:tcPr>
          <w:p w:rsidR="00FC4E3D" w:rsidRPr="00EB22A8" w:rsidRDefault="00FC4E3D" w:rsidP="00C01F82">
            <w:pPr>
              <w:jc w:val="cente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Sosial</w:t>
            </w:r>
            <w:proofErr w:type="spellEnd"/>
            <w:r>
              <w:rPr>
                <w:rFonts w:ascii="Calibri" w:eastAsia="Times New Roman" w:hAnsi="Calibri" w:cs="Times New Roman"/>
                <w:noProof w:val="0"/>
                <w:color w:val="000000"/>
                <w:lang w:eastAsia="id-ID"/>
              </w:rPr>
              <w:t xml:space="preserve"> </w:t>
            </w:r>
            <w:proofErr w:type="spellStart"/>
            <w:r>
              <w:rPr>
                <w:rFonts w:ascii="Calibri" w:eastAsia="Times New Roman" w:hAnsi="Calibri" w:cs="Times New Roman"/>
                <w:noProof w:val="0"/>
                <w:color w:val="000000"/>
                <w:lang w:eastAsia="id-ID"/>
              </w:rPr>
              <w:t>dan</w:t>
            </w:r>
            <w:proofErr w:type="spellEnd"/>
            <w:r>
              <w:rPr>
                <w:rFonts w:ascii="Calibri" w:eastAsia="Times New Roman" w:hAnsi="Calibri" w:cs="Times New Roman"/>
                <w:noProof w:val="0"/>
                <w:color w:val="000000"/>
                <w:lang w:eastAsia="id-ID"/>
              </w:rPr>
              <w:t xml:space="preserve"> </w:t>
            </w:r>
            <w:proofErr w:type="spellStart"/>
            <w:r>
              <w:rPr>
                <w:rFonts w:ascii="Calibri" w:eastAsia="Times New Roman" w:hAnsi="Calibri" w:cs="Times New Roman"/>
                <w:noProof w:val="0"/>
                <w:color w:val="000000"/>
                <w:lang w:eastAsia="id-ID"/>
              </w:rPr>
              <w:t>Perumahan</w:t>
            </w:r>
            <w:proofErr w:type="spellEnd"/>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Perumahan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Rumah Teratur</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Rumah Tidak Teratur</w:t>
            </w:r>
          </w:p>
        </w:tc>
      </w:tr>
      <w:tr w:rsidR="00FC4E3D" w:rsidRPr="0054360D" w:rsidTr="00C01F82">
        <w:trPr>
          <w:trHeight w:val="315"/>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Kesehatan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Apotik</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Rumah Sakit</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Puskesmas</w:t>
            </w:r>
          </w:p>
        </w:tc>
      </w:tr>
      <w:tr w:rsidR="00FC4E3D" w:rsidRPr="0054360D" w:rsidTr="00C01F82">
        <w:trPr>
          <w:trHeight w:val="300"/>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Pendidikan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 xml:space="preserve">Sekolah </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Universitas</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Fasilitas Olahraga</w:t>
            </w:r>
          </w:p>
        </w:tc>
      </w:tr>
      <w:tr w:rsidR="00FC4E3D" w:rsidRPr="0054360D" w:rsidTr="00C01F82">
        <w:trPr>
          <w:trHeight w:val="300"/>
          <w:jc w:val="center"/>
        </w:trPr>
        <w:tc>
          <w:tcPr>
            <w:tcW w:w="1640" w:type="dxa"/>
            <w:vMerge w:val="restart"/>
          </w:tcPr>
          <w:p w:rsidR="00FC4E3D" w:rsidRPr="00EB22A8" w:rsidRDefault="00FC4E3D" w:rsidP="00C01F82">
            <w:pPr>
              <w:jc w:val="cente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lastRenderedPageBreak/>
              <w:t>Infrastruktur</w:t>
            </w:r>
            <w:proofErr w:type="spellEnd"/>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Transportasi</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Jalan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Terminal</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Kendaraan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Kereta api</w:t>
            </w:r>
          </w:p>
        </w:tc>
      </w:tr>
      <w:tr w:rsidR="00FC4E3D" w:rsidRPr="0054360D" w:rsidTr="00C01F82">
        <w:trPr>
          <w:trHeight w:val="315"/>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Telekomunikasi</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Provider</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BTS</w:t>
            </w:r>
          </w:p>
        </w:tc>
      </w:tr>
      <w:tr w:rsidR="00FC4E3D" w:rsidRPr="0054360D" w:rsidTr="00C01F82">
        <w:trPr>
          <w:trHeight w:val="315"/>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Energi</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SPBU</w:t>
            </w:r>
          </w:p>
        </w:tc>
      </w:tr>
      <w:tr w:rsidR="00FC4E3D" w:rsidRPr="0054360D" w:rsidTr="00C01F82">
        <w:trPr>
          <w:trHeight w:val="34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Gardu PLN</w:t>
            </w:r>
          </w:p>
        </w:tc>
      </w:tr>
      <w:tr w:rsidR="00FC4E3D" w:rsidRPr="0054360D" w:rsidTr="00C01F82">
        <w:trPr>
          <w:trHeight w:val="315"/>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Air Bersih dan Sanitasi</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Instalasi PDAM</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MCK</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Pompa Air</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Tanggul Air</w:t>
            </w:r>
          </w:p>
        </w:tc>
      </w:tr>
      <w:tr w:rsidR="00FC4E3D" w:rsidRPr="0054360D" w:rsidTr="00C01F82">
        <w:trPr>
          <w:trHeight w:val="315"/>
          <w:jc w:val="center"/>
        </w:trPr>
        <w:tc>
          <w:tcPr>
            <w:tcW w:w="1640" w:type="dxa"/>
            <w:vMerge w:val="restart"/>
          </w:tcPr>
          <w:p w:rsidR="00FC4E3D" w:rsidRPr="00EB22A8" w:rsidRDefault="00FC4E3D" w:rsidP="00C01F82">
            <w:pPr>
              <w:jc w:val="cente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Lintas</w:t>
            </w:r>
            <w:proofErr w:type="spellEnd"/>
            <w:r>
              <w:rPr>
                <w:rFonts w:ascii="Calibri" w:eastAsia="Times New Roman" w:hAnsi="Calibri" w:cs="Times New Roman"/>
                <w:noProof w:val="0"/>
                <w:color w:val="000000"/>
                <w:lang w:eastAsia="id-ID"/>
              </w:rPr>
              <w:t xml:space="preserve"> </w:t>
            </w:r>
            <w:proofErr w:type="spellStart"/>
            <w:r>
              <w:rPr>
                <w:rFonts w:ascii="Calibri" w:eastAsia="Times New Roman" w:hAnsi="Calibri" w:cs="Times New Roman"/>
                <w:noProof w:val="0"/>
                <w:color w:val="000000"/>
                <w:lang w:eastAsia="id-ID"/>
              </w:rPr>
              <w:t>sektor</w:t>
            </w:r>
            <w:proofErr w:type="spellEnd"/>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Pemerintahan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Fasilitas Kepolisian</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Facilitas Pemerintahan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Fasilitas Militer</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Rumah Dinas</w:t>
            </w:r>
          </w:p>
        </w:tc>
      </w:tr>
      <w:tr w:rsidR="00FC4E3D" w:rsidRPr="0054360D" w:rsidTr="00C01F82">
        <w:trPr>
          <w:trHeight w:val="300"/>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Lingkungan</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Taman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Kebersihan</w:t>
            </w:r>
          </w:p>
        </w:tc>
      </w:tr>
      <w:tr w:rsidR="00FC4E3D" w:rsidRPr="0054360D" w:rsidTr="00C01F82">
        <w:trPr>
          <w:trHeight w:val="300"/>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Finansial</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Perbankan</w:t>
            </w:r>
          </w:p>
        </w:tc>
      </w:tr>
      <w:tr w:rsidR="00FC4E3D" w:rsidRPr="0054360D" w:rsidTr="00C01F82">
        <w:trPr>
          <w:trHeight w:val="315"/>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Asuransi</w:t>
            </w:r>
          </w:p>
        </w:tc>
      </w:tr>
      <w:tr w:rsidR="00FC4E3D" w:rsidRPr="0054360D" w:rsidTr="00C01F82">
        <w:trPr>
          <w:trHeight w:val="300"/>
          <w:jc w:val="center"/>
        </w:trPr>
        <w:tc>
          <w:tcPr>
            <w:tcW w:w="1640" w:type="dxa"/>
            <w:vMerge/>
          </w:tcPr>
          <w:p w:rsidR="00FC4E3D" w:rsidRPr="0054360D" w:rsidRDefault="00FC4E3D" w:rsidP="00C01F82">
            <w:pPr>
              <w:jc w:val="center"/>
              <w:rPr>
                <w:rFonts w:ascii="Calibri" w:eastAsia="Times New Roman" w:hAnsi="Calibri" w:cs="Times New Roman"/>
                <w:noProof w:val="0"/>
                <w:color w:val="000000"/>
                <w:lang w:val="id-ID" w:eastAsia="id-ID"/>
              </w:rPr>
            </w:pPr>
          </w:p>
        </w:tc>
        <w:tc>
          <w:tcPr>
            <w:tcW w:w="1640" w:type="dxa"/>
            <w:vMerge w:val="restart"/>
            <w:hideMark/>
          </w:tcPr>
          <w:p w:rsidR="00FC4E3D" w:rsidRPr="0054360D" w:rsidRDefault="00FC4E3D" w:rsidP="00C01F82">
            <w:pPr>
              <w:jc w:val="cente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Agama</w:t>
            </w: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Masjid</w:t>
            </w:r>
          </w:p>
        </w:tc>
      </w:tr>
      <w:tr w:rsidR="00FC4E3D" w:rsidRPr="0054360D" w:rsidTr="00C01F82">
        <w:trPr>
          <w:trHeight w:val="300"/>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Gereja</w:t>
            </w:r>
          </w:p>
        </w:tc>
      </w:tr>
      <w:tr w:rsidR="00FC4E3D" w:rsidRPr="0054360D" w:rsidTr="00C01F82">
        <w:trPr>
          <w:trHeight w:val="338"/>
          <w:jc w:val="center"/>
        </w:trPr>
        <w:tc>
          <w:tcPr>
            <w:tcW w:w="1640" w:type="dxa"/>
            <w:vMerge/>
          </w:tcPr>
          <w:p w:rsidR="00FC4E3D" w:rsidRPr="0054360D" w:rsidRDefault="00FC4E3D" w:rsidP="00C01F82">
            <w:pPr>
              <w:rPr>
                <w:rFonts w:ascii="Calibri" w:eastAsia="Times New Roman" w:hAnsi="Calibri" w:cs="Times New Roman"/>
                <w:noProof w:val="0"/>
                <w:color w:val="000000"/>
                <w:lang w:val="id-ID" w:eastAsia="id-ID"/>
              </w:rPr>
            </w:pPr>
          </w:p>
        </w:tc>
        <w:tc>
          <w:tcPr>
            <w:tcW w:w="1640" w:type="dxa"/>
            <w:vMerge/>
            <w:hideMark/>
          </w:tcPr>
          <w:p w:rsidR="00FC4E3D" w:rsidRPr="0054360D" w:rsidRDefault="00FC4E3D" w:rsidP="00C01F82">
            <w:pPr>
              <w:rPr>
                <w:rFonts w:ascii="Calibri" w:eastAsia="Times New Roman" w:hAnsi="Calibri" w:cs="Times New Roman"/>
                <w:noProof w:val="0"/>
                <w:color w:val="000000"/>
                <w:lang w:val="id-ID" w:eastAsia="id-ID"/>
              </w:rPr>
            </w:pPr>
          </w:p>
        </w:tc>
        <w:tc>
          <w:tcPr>
            <w:tcW w:w="2640" w:type="dxa"/>
            <w:noWrap/>
            <w:hideMark/>
          </w:tcPr>
          <w:p w:rsidR="00FC4E3D" w:rsidRPr="0054360D" w:rsidRDefault="00FC4E3D" w:rsidP="00C01F82">
            <w:pPr>
              <w:rPr>
                <w:rFonts w:ascii="Calibri" w:eastAsia="Times New Roman" w:hAnsi="Calibri" w:cs="Times New Roman"/>
                <w:noProof w:val="0"/>
                <w:color w:val="000000"/>
                <w:lang w:val="id-ID" w:eastAsia="id-ID"/>
              </w:rPr>
            </w:pPr>
            <w:r w:rsidRPr="0054360D">
              <w:rPr>
                <w:rFonts w:ascii="Calibri" w:eastAsia="Times New Roman" w:hAnsi="Calibri" w:cs="Times New Roman"/>
                <w:noProof w:val="0"/>
                <w:color w:val="000000"/>
                <w:lang w:val="id-ID" w:eastAsia="id-ID"/>
              </w:rPr>
              <w:t>Vihara</w:t>
            </w:r>
          </w:p>
        </w:tc>
      </w:tr>
    </w:tbl>
    <w:p w:rsidR="00FC4E3D" w:rsidRDefault="00FC4E3D" w:rsidP="00FC4E3D">
      <w:pPr>
        <w:pStyle w:val="ListParagraph"/>
      </w:pPr>
    </w:p>
    <w:p w:rsidR="00A670FE" w:rsidRDefault="00A670FE">
      <w:r>
        <w:t xml:space="preserve"> </w:t>
      </w:r>
      <w:r w:rsidR="00FC4E3D">
        <w:t>Dampak bencana banjir diklasifikasikan berdasarkan lama rendaman dan tinggi rendaman sebagai berikut:</w:t>
      </w:r>
    </w:p>
    <w:p w:rsidR="00FC4E3D" w:rsidRDefault="00FC4E3D" w:rsidP="00FC4E3D">
      <w:pPr>
        <w:pStyle w:val="Caption"/>
        <w:keepNext/>
        <w:jc w:val="center"/>
      </w:pPr>
      <w:r>
        <w:t xml:space="preserve">Tabel </w:t>
      </w:r>
      <w:fldSimple w:instr=" SEQ Tabel \* ARABIC ">
        <w:r w:rsidR="00505963">
          <w:t>2</w:t>
        </w:r>
      </w:fldSimple>
      <w:r>
        <w:t>. Klasifikasi Kelas Dampak</w:t>
      </w:r>
    </w:p>
    <w:tbl>
      <w:tblPr>
        <w:tblStyle w:val="TableGrid"/>
        <w:tblW w:w="0" w:type="auto"/>
        <w:jc w:val="center"/>
        <w:tblLook w:val="04A0"/>
      </w:tblPr>
      <w:tblGrid>
        <w:gridCol w:w="1526"/>
        <w:gridCol w:w="1559"/>
        <w:gridCol w:w="1418"/>
      </w:tblGrid>
      <w:tr w:rsidR="00FC4E3D" w:rsidTr="00FC4E3D">
        <w:trPr>
          <w:jc w:val="center"/>
        </w:trPr>
        <w:tc>
          <w:tcPr>
            <w:tcW w:w="1526" w:type="dxa"/>
          </w:tcPr>
          <w:p w:rsidR="00FC4E3D" w:rsidRPr="00FC4E3D" w:rsidRDefault="00FC4E3D">
            <w:pPr>
              <w:rPr>
                <w:b/>
              </w:rPr>
            </w:pPr>
            <w:r w:rsidRPr="00FC4E3D">
              <w:rPr>
                <w:b/>
              </w:rPr>
              <w:t>Kelas Dampak</w:t>
            </w:r>
          </w:p>
        </w:tc>
        <w:tc>
          <w:tcPr>
            <w:tcW w:w="1559" w:type="dxa"/>
          </w:tcPr>
          <w:p w:rsidR="00FC4E3D" w:rsidRPr="00FC4E3D" w:rsidRDefault="00FC4E3D">
            <w:pPr>
              <w:rPr>
                <w:b/>
              </w:rPr>
            </w:pPr>
            <w:r w:rsidRPr="00FC4E3D">
              <w:rPr>
                <w:b/>
              </w:rPr>
              <w:t>Tinggi (cm)</w:t>
            </w:r>
          </w:p>
        </w:tc>
        <w:tc>
          <w:tcPr>
            <w:tcW w:w="1418" w:type="dxa"/>
          </w:tcPr>
          <w:p w:rsidR="00FC4E3D" w:rsidRPr="00FC4E3D" w:rsidRDefault="00FC4E3D">
            <w:pPr>
              <w:rPr>
                <w:b/>
              </w:rPr>
            </w:pPr>
            <w:r w:rsidRPr="00FC4E3D">
              <w:rPr>
                <w:b/>
              </w:rPr>
              <w:t>Lama (hari)</w:t>
            </w:r>
          </w:p>
        </w:tc>
      </w:tr>
      <w:tr w:rsidR="00FC4E3D" w:rsidTr="00FC4E3D">
        <w:trPr>
          <w:jc w:val="center"/>
        </w:trPr>
        <w:tc>
          <w:tcPr>
            <w:tcW w:w="1526" w:type="dxa"/>
          </w:tcPr>
          <w:p w:rsidR="00FC4E3D" w:rsidRDefault="00FC4E3D">
            <w:r>
              <w:t>a1</w:t>
            </w:r>
          </w:p>
        </w:tc>
        <w:tc>
          <w:tcPr>
            <w:tcW w:w="1559" w:type="dxa"/>
          </w:tcPr>
          <w:p w:rsidR="00FC4E3D" w:rsidRDefault="00FC4E3D">
            <w:r>
              <w:t>&lt;50</w:t>
            </w:r>
          </w:p>
        </w:tc>
        <w:tc>
          <w:tcPr>
            <w:tcW w:w="1418" w:type="dxa"/>
          </w:tcPr>
          <w:p w:rsidR="00FC4E3D" w:rsidRDefault="00FC4E3D">
            <w:r>
              <w:t>&lt;1</w:t>
            </w:r>
          </w:p>
        </w:tc>
      </w:tr>
      <w:tr w:rsidR="00FC4E3D" w:rsidTr="00FC4E3D">
        <w:trPr>
          <w:jc w:val="center"/>
        </w:trPr>
        <w:tc>
          <w:tcPr>
            <w:tcW w:w="1526" w:type="dxa"/>
          </w:tcPr>
          <w:p w:rsidR="00FC4E3D" w:rsidRDefault="00FC4E3D">
            <w:r>
              <w:t>a2</w:t>
            </w:r>
          </w:p>
        </w:tc>
        <w:tc>
          <w:tcPr>
            <w:tcW w:w="1559" w:type="dxa"/>
          </w:tcPr>
          <w:p w:rsidR="00FC4E3D" w:rsidRDefault="00FC4E3D">
            <w:r>
              <w:t>50-150</w:t>
            </w:r>
          </w:p>
        </w:tc>
        <w:tc>
          <w:tcPr>
            <w:tcW w:w="1418" w:type="dxa"/>
          </w:tcPr>
          <w:p w:rsidR="00FC4E3D" w:rsidRDefault="00FC4E3D">
            <w:r>
              <w:t>&lt;1</w:t>
            </w:r>
          </w:p>
        </w:tc>
      </w:tr>
      <w:tr w:rsidR="00FC4E3D" w:rsidTr="00FC4E3D">
        <w:trPr>
          <w:jc w:val="center"/>
        </w:trPr>
        <w:tc>
          <w:tcPr>
            <w:tcW w:w="1526" w:type="dxa"/>
          </w:tcPr>
          <w:p w:rsidR="00FC4E3D" w:rsidRDefault="00FC4E3D">
            <w:r>
              <w:t>a3</w:t>
            </w:r>
          </w:p>
        </w:tc>
        <w:tc>
          <w:tcPr>
            <w:tcW w:w="1559" w:type="dxa"/>
          </w:tcPr>
          <w:p w:rsidR="00FC4E3D" w:rsidRDefault="00FC4E3D">
            <w:r>
              <w:t>&gt;150</w:t>
            </w:r>
          </w:p>
        </w:tc>
        <w:tc>
          <w:tcPr>
            <w:tcW w:w="1418" w:type="dxa"/>
          </w:tcPr>
          <w:p w:rsidR="00FC4E3D" w:rsidRDefault="00FC4E3D">
            <w:r>
              <w:t>&lt;1</w:t>
            </w:r>
          </w:p>
        </w:tc>
      </w:tr>
      <w:tr w:rsidR="00FC4E3D" w:rsidTr="00FC4E3D">
        <w:trPr>
          <w:jc w:val="center"/>
        </w:trPr>
        <w:tc>
          <w:tcPr>
            <w:tcW w:w="1526" w:type="dxa"/>
          </w:tcPr>
          <w:p w:rsidR="00FC4E3D" w:rsidRDefault="00FC4E3D">
            <w:r>
              <w:t>a4</w:t>
            </w:r>
          </w:p>
        </w:tc>
        <w:tc>
          <w:tcPr>
            <w:tcW w:w="1559" w:type="dxa"/>
          </w:tcPr>
          <w:p w:rsidR="00FC4E3D" w:rsidRDefault="00FC4E3D">
            <w:r>
              <w:t>Terdampak</w:t>
            </w:r>
          </w:p>
        </w:tc>
        <w:tc>
          <w:tcPr>
            <w:tcW w:w="1418" w:type="dxa"/>
          </w:tcPr>
          <w:p w:rsidR="00FC4E3D" w:rsidRDefault="00FC4E3D">
            <w:r>
              <w:t>&lt;1</w:t>
            </w:r>
          </w:p>
        </w:tc>
      </w:tr>
      <w:tr w:rsidR="00FC4E3D" w:rsidTr="00FC4E3D">
        <w:trPr>
          <w:jc w:val="center"/>
        </w:trPr>
        <w:tc>
          <w:tcPr>
            <w:tcW w:w="1526" w:type="dxa"/>
          </w:tcPr>
          <w:p w:rsidR="00FC4E3D" w:rsidRDefault="00FC4E3D">
            <w:r>
              <w:t>b1</w:t>
            </w:r>
          </w:p>
        </w:tc>
        <w:tc>
          <w:tcPr>
            <w:tcW w:w="1559" w:type="dxa"/>
          </w:tcPr>
          <w:p w:rsidR="00FC4E3D" w:rsidRDefault="00FC4E3D" w:rsidP="00C01F82">
            <w:r>
              <w:t>&lt;50</w:t>
            </w:r>
          </w:p>
        </w:tc>
        <w:tc>
          <w:tcPr>
            <w:tcW w:w="1418" w:type="dxa"/>
          </w:tcPr>
          <w:p w:rsidR="00FC4E3D" w:rsidRDefault="00FC4E3D">
            <w:r>
              <w:t>1-4</w:t>
            </w:r>
          </w:p>
        </w:tc>
      </w:tr>
      <w:tr w:rsidR="00FC4E3D" w:rsidTr="00FC4E3D">
        <w:trPr>
          <w:jc w:val="center"/>
        </w:trPr>
        <w:tc>
          <w:tcPr>
            <w:tcW w:w="1526" w:type="dxa"/>
          </w:tcPr>
          <w:p w:rsidR="00FC4E3D" w:rsidRDefault="00FC4E3D">
            <w:r>
              <w:t>b2</w:t>
            </w:r>
          </w:p>
        </w:tc>
        <w:tc>
          <w:tcPr>
            <w:tcW w:w="1559" w:type="dxa"/>
          </w:tcPr>
          <w:p w:rsidR="00FC4E3D" w:rsidRDefault="00FC4E3D" w:rsidP="00C01F82">
            <w:r>
              <w:t>50-150</w:t>
            </w:r>
          </w:p>
        </w:tc>
        <w:tc>
          <w:tcPr>
            <w:tcW w:w="1418" w:type="dxa"/>
          </w:tcPr>
          <w:p w:rsidR="00FC4E3D" w:rsidRDefault="00FC4E3D">
            <w:r>
              <w:t>1-4</w:t>
            </w:r>
          </w:p>
        </w:tc>
      </w:tr>
      <w:tr w:rsidR="00FC4E3D" w:rsidTr="00FC4E3D">
        <w:trPr>
          <w:jc w:val="center"/>
        </w:trPr>
        <w:tc>
          <w:tcPr>
            <w:tcW w:w="1526" w:type="dxa"/>
          </w:tcPr>
          <w:p w:rsidR="00FC4E3D" w:rsidRDefault="00FC4E3D">
            <w:r>
              <w:t>b3</w:t>
            </w:r>
          </w:p>
        </w:tc>
        <w:tc>
          <w:tcPr>
            <w:tcW w:w="1559" w:type="dxa"/>
          </w:tcPr>
          <w:p w:rsidR="00FC4E3D" w:rsidRDefault="00FC4E3D" w:rsidP="00C01F82">
            <w:r>
              <w:t>&gt;150</w:t>
            </w:r>
          </w:p>
        </w:tc>
        <w:tc>
          <w:tcPr>
            <w:tcW w:w="1418" w:type="dxa"/>
          </w:tcPr>
          <w:p w:rsidR="00FC4E3D" w:rsidRDefault="00FC4E3D">
            <w:r>
              <w:t>1-4</w:t>
            </w:r>
          </w:p>
        </w:tc>
      </w:tr>
      <w:tr w:rsidR="00FC4E3D" w:rsidTr="00FC4E3D">
        <w:trPr>
          <w:jc w:val="center"/>
        </w:trPr>
        <w:tc>
          <w:tcPr>
            <w:tcW w:w="1526" w:type="dxa"/>
          </w:tcPr>
          <w:p w:rsidR="00FC4E3D" w:rsidRDefault="00FC4E3D">
            <w:r>
              <w:t>b4</w:t>
            </w:r>
          </w:p>
        </w:tc>
        <w:tc>
          <w:tcPr>
            <w:tcW w:w="1559" w:type="dxa"/>
          </w:tcPr>
          <w:p w:rsidR="00FC4E3D" w:rsidRDefault="00FC4E3D" w:rsidP="00C01F82">
            <w:r>
              <w:t>Terdampak</w:t>
            </w:r>
          </w:p>
        </w:tc>
        <w:tc>
          <w:tcPr>
            <w:tcW w:w="1418" w:type="dxa"/>
          </w:tcPr>
          <w:p w:rsidR="00FC4E3D" w:rsidRDefault="00FC4E3D">
            <w:r>
              <w:t>1-4</w:t>
            </w:r>
          </w:p>
        </w:tc>
      </w:tr>
      <w:tr w:rsidR="00FC4E3D" w:rsidTr="00FC4E3D">
        <w:trPr>
          <w:jc w:val="center"/>
        </w:trPr>
        <w:tc>
          <w:tcPr>
            <w:tcW w:w="1526" w:type="dxa"/>
          </w:tcPr>
          <w:p w:rsidR="00FC4E3D" w:rsidRDefault="00FC4E3D" w:rsidP="00C01F82">
            <w:r>
              <w:t>c1</w:t>
            </w:r>
          </w:p>
        </w:tc>
        <w:tc>
          <w:tcPr>
            <w:tcW w:w="1559" w:type="dxa"/>
          </w:tcPr>
          <w:p w:rsidR="00FC4E3D" w:rsidRDefault="00FC4E3D" w:rsidP="00C01F82">
            <w:r>
              <w:t>&lt;50</w:t>
            </w:r>
          </w:p>
        </w:tc>
        <w:tc>
          <w:tcPr>
            <w:tcW w:w="1418" w:type="dxa"/>
          </w:tcPr>
          <w:p w:rsidR="00FC4E3D" w:rsidRDefault="00FC4E3D">
            <w:r>
              <w:t>5-8</w:t>
            </w:r>
          </w:p>
        </w:tc>
      </w:tr>
      <w:tr w:rsidR="00FC4E3D" w:rsidTr="00FC4E3D">
        <w:trPr>
          <w:jc w:val="center"/>
        </w:trPr>
        <w:tc>
          <w:tcPr>
            <w:tcW w:w="1526" w:type="dxa"/>
          </w:tcPr>
          <w:p w:rsidR="00FC4E3D" w:rsidRDefault="00FC4E3D" w:rsidP="00C01F82">
            <w:r>
              <w:t>c2</w:t>
            </w:r>
          </w:p>
        </w:tc>
        <w:tc>
          <w:tcPr>
            <w:tcW w:w="1559" w:type="dxa"/>
          </w:tcPr>
          <w:p w:rsidR="00FC4E3D" w:rsidRDefault="00FC4E3D" w:rsidP="00C01F82">
            <w:r>
              <w:t>50-150</w:t>
            </w:r>
          </w:p>
        </w:tc>
        <w:tc>
          <w:tcPr>
            <w:tcW w:w="1418" w:type="dxa"/>
          </w:tcPr>
          <w:p w:rsidR="00FC4E3D" w:rsidRDefault="00FC4E3D">
            <w:r>
              <w:t>5-8</w:t>
            </w:r>
          </w:p>
        </w:tc>
      </w:tr>
      <w:tr w:rsidR="00FC4E3D" w:rsidTr="00FC4E3D">
        <w:trPr>
          <w:jc w:val="center"/>
        </w:trPr>
        <w:tc>
          <w:tcPr>
            <w:tcW w:w="1526" w:type="dxa"/>
          </w:tcPr>
          <w:p w:rsidR="00FC4E3D" w:rsidRDefault="00FC4E3D" w:rsidP="00C01F82">
            <w:r>
              <w:t>c3</w:t>
            </w:r>
          </w:p>
        </w:tc>
        <w:tc>
          <w:tcPr>
            <w:tcW w:w="1559" w:type="dxa"/>
          </w:tcPr>
          <w:p w:rsidR="00FC4E3D" w:rsidRDefault="00FC4E3D" w:rsidP="00C01F82">
            <w:r>
              <w:t>&gt;150</w:t>
            </w:r>
          </w:p>
        </w:tc>
        <w:tc>
          <w:tcPr>
            <w:tcW w:w="1418" w:type="dxa"/>
          </w:tcPr>
          <w:p w:rsidR="00FC4E3D" w:rsidRDefault="00FC4E3D">
            <w:r>
              <w:t>5-8</w:t>
            </w:r>
          </w:p>
        </w:tc>
      </w:tr>
      <w:tr w:rsidR="00FC4E3D" w:rsidTr="00FC4E3D">
        <w:trPr>
          <w:jc w:val="center"/>
        </w:trPr>
        <w:tc>
          <w:tcPr>
            <w:tcW w:w="1526" w:type="dxa"/>
          </w:tcPr>
          <w:p w:rsidR="00FC4E3D" w:rsidRDefault="00FC4E3D" w:rsidP="00C01F82">
            <w:r>
              <w:t>c4</w:t>
            </w:r>
          </w:p>
        </w:tc>
        <w:tc>
          <w:tcPr>
            <w:tcW w:w="1559" w:type="dxa"/>
          </w:tcPr>
          <w:p w:rsidR="00FC4E3D" w:rsidRDefault="00FC4E3D" w:rsidP="00C01F82">
            <w:r>
              <w:t>Terdampak</w:t>
            </w:r>
          </w:p>
        </w:tc>
        <w:tc>
          <w:tcPr>
            <w:tcW w:w="1418" w:type="dxa"/>
          </w:tcPr>
          <w:p w:rsidR="00FC4E3D" w:rsidRDefault="00FC4E3D">
            <w:r>
              <w:t>5-8</w:t>
            </w:r>
          </w:p>
        </w:tc>
      </w:tr>
      <w:tr w:rsidR="00FC4E3D" w:rsidTr="00FC4E3D">
        <w:trPr>
          <w:jc w:val="center"/>
        </w:trPr>
        <w:tc>
          <w:tcPr>
            <w:tcW w:w="1526" w:type="dxa"/>
          </w:tcPr>
          <w:p w:rsidR="00FC4E3D" w:rsidRDefault="00FC4E3D" w:rsidP="00C01F82">
            <w:r>
              <w:t>d1</w:t>
            </w:r>
          </w:p>
        </w:tc>
        <w:tc>
          <w:tcPr>
            <w:tcW w:w="1559" w:type="dxa"/>
          </w:tcPr>
          <w:p w:rsidR="00FC4E3D" w:rsidRDefault="00FC4E3D" w:rsidP="00C01F82">
            <w:r>
              <w:t>&lt;50</w:t>
            </w:r>
          </w:p>
        </w:tc>
        <w:tc>
          <w:tcPr>
            <w:tcW w:w="1418" w:type="dxa"/>
          </w:tcPr>
          <w:p w:rsidR="00FC4E3D" w:rsidRDefault="00FC4E3D">
            <w:r>
              <w:t>&gt;8</w:t>
            </w:r>
          </w:p>
        </w:tc>
      </w:tr>
      <w:tr w:rsidR="00FC4E3D" w:rsidTr="00FC4E3D">
        <w:trPr>
          <w:jc w:val="center"/>
        </w:trPr>
        <w:tc>
          <w:tcPr>
            <w:tcW w:w="1526" w:type="dxa"/>
          </w:tcPr>
          <w:p w:rsidR="00FC4E3D" w:rsidRDefault="00FC4E3D" w:rsidP="00C01F82">
            <w:r>
              <w:t>d2</w:t>
            </w:r>
          </w:p>
        </w:tc>
        <w:tc>
          <w:tcPr>
            <w:tcW w:w="1559" w:type="dxa"/>
          </w:tcPr>
          <w:p w:rsidR="00FC4E3D" w:rsidRDefault="00FC4E3D" w:rsidP="00C01F82">
            <w:r>
              <w:t>50-150</w:t>
            </w:r>
          </w:p>
        </w:tc>
        <w:tc>
          <w:tcPr>
            <w:tcW w:w="1418" w:type="dxa"/>
          </w:tcPr>
          <w:p w:rsidR="00FC4E3D" w:rsidRDefault="00FC4E3D">
            <w:r>
              <w:t>&gt;8</w:t>
            </w:r>
          </w:p>
        </w:tc>
      </w:tr>
      <w:tr w:rsidR="00FC4E3D" w:rsidTr="00FC4E3D">
        <w:trPr>
          <w:jc w:val="center"/>
        </w:trPr>
        <w:tc>
          <w:tcPr>
            <w:tcW w:w="1526" w:type="dxa"/>
          </w:tcPr>
          <w:p w:rsidR="00FC4E3D" w:rsidRDefault="00FC4E3D" w:rsidP="00C01F82">
            <w:r>
              <w:lastRenderedPageBreak/>
              <w:t>d3</w:t>
            </w:r>
          </w:p>
        </w:tc>
        <w:tc>
          <w:tcPr>
            <w:tcW w:w="1559" w:type="dxa"/>
          </w:tcPr>
          <w:p w:rsidR="00FC4E3D" w:rsidRDefault="00FC4E3D" w:rsidP="00C01F82">
            <w:r>
              <w:t>&gt;150</w:t>
            </w:r>
          </w:p>
        </w:tc>
        <w:tc>
          <w:tcPr>
            <w:tcW w:w="1418" w:type="dxa"/>
          </w:tcPr>
          <w:p w:rsidR="00FC4E3D" w:rsidRDefault="00FC4E3D">
            <w:r>
              <w:t>&gt;8</w:t>
            </w:r>
          </w:p>
        </w:tc>
      </w:tr>
      <w:tr w:rsidR="00FC4E3D" w:rsidTr="00FC4E3D">
        <w:trPr>
          <w:jc w:val="center"/>
        </w:trPr>
        <w:tc>
          <w:tcPr>
            <w:tcW w:w="1526" w:type="dxa"/>
          </w:tcPr>
          <w:p w:rsidR="00FC4E3D" w:rsidRDefault="00FC4E3D" w:rsidP="00C01F82">
            <w:r>
              <w:t>d4</w:t>
            </w:r>
          </w:p>
        </w:tc>
        <w:tc>
          <w:tcPr>
            <w:tcW w:w="1559" w:type="dxa"/>
          </w:tcPr>
          <w:p w:rsidR="00FC4E3D" w:rsidRDefault="00FC4E3D" w:rsidP="00C01F82">
            <w:r>
              <w:t>Terdampak</w:t>
            </w:r>
          </w:p>
        </w:tc>
        <w:tc>
          <w:tcPr>
            <w:tcW w:w="1418" w:type="dxa"/>
          </w:tcPr>
          <w:p w:rsidR="00FC4E3D" w:rsidRDefault="00FC4E3D">
            <w:r>
              <w:t>&gt;8</w:t>
            </w:r>
          </w:p>
        </w:tc>
      </w:tr>
    </w:tbl>
    <w:p w:rsidR="009B5BB0" w:rsidRDefault="009B5BB0"/>
    <w:p w:rsidR="009B5BB0" w:rsidRDefault="009B5BB0" w:rsidP="002E1EA4">
      <w:pPr>
        <w:jc w:val="both"/>
      </w:pPr>
      <w:r>
        <w:t xml:space="preserve">Perhitungan kerusakan dan kerugian dilakukan dengan mengalikan nilai kerusakan atau kerugian dengan jumlah aset yang terdampak. Oleh karena itu dibutuhkan data asumsi berupa nilai kerusakan dan nilai kerugian setiap aset untuk masing-masing kelas dampak. </w:t>
      </w:r>
    </w:p>
    <w:p w:rsidR="009B5BB0" w:rsidRDefault="009B5BB0">
      <w:r>
        <w:t>Asset subsektor yang sudah bisa diambil dari data OSM adalah sebagai berikut :</w:t>
      </w:r>
    </w:p>
    <w:tbl>
      <w:tblPr>
        <w:tblStyle w:val="TableGrid"/>
        <w:tblW w:w="4940" w:type="dxa"/>
        <w:jc w:val="center"/>
        <w:tblLook w:val="04A0"/>
      </w:tblPr>
      <w:tblGrid>
        <w:gridCol w:w="2470"/>
        <w:gridCol w:w="2470"/>
      </w:tblGrid>
      <w:tr w:rsidR="00B15878" w:rsidRPr="00370ED9" w:rsidTr="00B15878">
        <w:trPr>
          <w:trHeight w:val="300"/>
          <w:jc w:val="center"/>
        </w:trPr>
        <w:tc>
          <w:tcPr>
            <w:tcW w:w="2470" w:type="dxa"/>
            <w:noWrap/>
            <w:hideMark/>
          </w:tcPr>
          <w:p w:rsidR="00B15878" w:rsidRPr="005E2C19" w:rsidRDefault="00B15878" w:rsidP="00C01F82">
            <w:pPr>
              <w:jc w:val="center"/>
              <w:rPr>
                <w:rFonts w:ascii="Calibri" w:eastAsia="Times New Roman" w:hAnsi="Calibri" w:cs="Times New Roman"/>
                <w:b/>
                <w:noProof w:val="0"/>
                <w:color w:val="000000"/>
                <w:lang w:eastAsia="id-ID"/>
              </w:rPr>
            </w:pPr>
            <w:r>
              <w:rPr>
                <w:rFonts w:ascii="Calibri" w:eastAsia="Times New Roman" w:hAnsi="Calibri" w:cs="Times New Roman"/>
                <w:b/>
                <w:noProof w:val="0"/>
                <w:color w:val="000000"/>
                <w:lang w:eastAsia="id-ID"/>
              </w:rPr>
              <w:t>OSM building type classification result</w:t>
            </w:r>
          </w:p>
        </w:tc>
        <w:tc>
          <w:tcPr>
            <w:tcW w:w="2470" w:type="dxa"/>
          </w:tcPr>
          <w:p w:rsidR="00B15878" w:rsidRPr="005E2C19" w:rsidRDefault="00B15878" w:rsidP="00C01F82">
            <w:pPr>
              <w:jc w:val="center"/>
              <w:rPr>
                <w:rFonts w:ascii="Calibri" w:eastAsia="Times New Roman" w:hAnsi="Calibri" w:cs="Times New Roman"/>
                <w:b/>
                <w:noProof w:val="0"/>
                <w:color w:val="000000"/>
                <w:lang w:eastAsia="id-ID"/>
              </w:rPr>
            </w:pPr>
            <w:r w:rsidRPr="005E2C19">
              <w:rPr>
                <w:rFonts w:ascii="Calibri" w:eastAsia="Times New Roman" w:hAnsi="Calibri" w:cs="Times New Roman"/>
                <w:b/>
                <w:noProof w:val="0"/>
                <w:color w:val="000000"/>
                <w:lang w:eastAsia="id-ID"/>
              </w:rPr>
              <w:t xml:space="preserve">Sub </w:t>
            </w:r>
            <w:proofErr w:type="spellStart"/>
            <w:r w:rsidRPr="005E2C19">
              <w:rPr>
                <w:rFonts w:ascii="Calibri" w:eastAsia="Times New Roman" w:hAnsi="Calibri" w:cs="Times New Roman"/>
                <w:b/>
                <w:noProof w:val="0"/>
                <w:color w:val="000000"/>
                <w:lang w:eastAsia="id-ID"/>
              </w:rPr>
              <w:t>Sektor</w:t>
            </w:r>
            <w:proofErr w:type="spellEnd"/>
          </w:p>
        </w:tc>
      </w:tr>
      <w:tr w:rsidR="00B15878" w:rsidRPr="00370ED9" w:rsidTr="00B15878">
        <w:trPr>
          <w:trHeight w:val="300"/>
          <w:jc w:val="center"/>
        </w:trPr>
        <w:tc>
          <w:tcPr>
            <w:tcW w:w="2470" w:type="dxa"/>
            <w:noWrap/>
            <w:hideMark/>
          </w:tcPr>
          <w:p w:rsidR="00B15878" w:rsidRPr="00FE7147"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Residential</w:t>
            </w:r>
          </w:p>
        </w:tc>
        <w:tc>
          <w:tcPr>
            <w:tcW w:w="2470" w:type="dxa"/>
          </w:tcPr>
          <w:p w:rsidR="00B15878" w:rsidRPr="00FE7147"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Perumahan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School</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Pendidikan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University/college</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Pendidikan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Sport facility</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Pendidikan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Place of worship</w:t>
            </w:r>
          </w:p>
        </w:tc>
        <w:tc>
          <w:tcPr>
            <w:tcW w:w="2470" w:type="dxa"/>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Agama</w:t>
            </w:r>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 xml:space="preserve">Place of worship – </w:t>
            </w:r>
            <w:proofErr w:type="spellStart"/>
            <w:r>
              <w:rPr>
                <w:rFonts w:ascii="Calibri" w:eastAsia="Times New Roman" w:hAnsi="Calibri" w:cs="Times New Roman"/>
                <w:noProof w:val="0"/>
                <w:color w:val="000000"/>
                <w:lang w:eastAsia="id-ID"/>
              </w:rPr>
              <w:t>buddihst</w:t>
            </w:r>
            <w:proofErr w:type="spellEnd"/>
          </w:p>
        </w:tc>
        <w:tc>
          <w:tcPr>
            <w:tcW w:w="2470" w:type="dxa"/>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Agama</w:t>
            </w:r>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 xml:space="preserve">Place of worship - </w:t>
            </w:r>
            <w:proofErr w:type="spellStart"/>
            <w:r>
              <w:rPr>
                <w:rFonts w:ascii="Calibri" w:eastAsia="Times New Roman" w:hAnsi="Calibri" w:cs="Times New Roman"/>
                <w:noProof w:val="0"/>
                <w:color w:val="000000"/>
                <w:lang w:eastAsia="id-ID"/>
              </w:rPr>
              <w:t>islam</w:t>
            </w:r>
            <w:proofErr w:type="spellEnd"/>
          </w:p>
        </w:tc>
        <w:tc>
          <w:tcPr>
            <w:tcW w:w="2470" w:type="dxa"/>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Agama</w:t>
            </w:r>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Commercial</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Perdagangan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Supermarket</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Perdagangan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Clinic/doctor</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Kesehatan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Hospital</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Kesehatan</w:t>
            </w:r>
            <w:proofErr w:type="spellEnd"/>
          </w:p>
        </w:tc>
      </w:tr>
      <w:tr w:rsidR="00B15878" w:rsidRPr="00370ED9" w:rsidTr="00B15878">
        <w:trPr>
          <w:trHeight w:val="300"/>
          <w:jc w:val="center"/>
        </w:trPr>
        <w:tc>
          <w:tcPr>
            <w:tcW w:w="2470" w:type="dxa"/>
            <w:noWrap/>
            <w:hideMark/>
          </w:tcPr>
          <w:p w:rsidR="00B15878" w:rsidRDefault="00B15878" w:rsidP="00C01F82">
            <w:pPr>
              <w:rPr>
                <w:rFonts w:ascii="Calibri" w:eastAsia="Times New Roman" w:hAnsi="Calibri" w:cs="Times New Roman"/>
                <w:noProof w:val="0"/>
                <w:color w:val="000000"/>
                <w:lang w:eastAsia="id-ID"/>
              </w:rPr>
            </w:pPr>
            <w:r>
              <w:rPr>
                <w:rFonts w:ascii="Calibri" w:eastAsia="Times New Roman" w:hAnsi="Calibri" w:cs="Times New Roman"/>
                <w:noProof w:val="0"/>
                <w:color w:val="000000"/>
                <w:lang w:eastAsia="id-ID"/>
              </w:rPr>
              <w:t>Industrial</w:t>
            </w:r>
          </w:p>
        </w:tc>
        <w:tc>
          <w:tcPr>
            <w:tcW w:w="2470" w:type="dxa"/>
          </w:tcPr>
          <w:p w:rsidR="00B15878"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Industri</w:t>
            </w:r>
            <w:proofErr w:type="spellEnd"/>
          </w:p>
        </w:tc>
      </w:tr>
      <w:tr w:rsidR="00B15878" w:rsidRPr="00370ED9" w:rsidTr="00B15878">
        <w:trPr>
          <w:trHeight w:val="300"/>
          <w:jc w:val="center"/>
        </w:trPr>
        <w:tc>
          <w:tcPr>
            <w:tcW w:w="2470" w:type="dxa"/>
            <w:shd w:val="clear" w:color="auto" w:fill="auto"/>
            <w:noWrap/>
            <w:hideMark/>
          </w:tcPr>
          <w:p w:rsidR="00B15878" w:rsidRPr="00370ED9" w:rsidRDefault="00B15878" w:rsidP="00C01F82">
            <w:pPr>
              <w:rPr>
                <w:rFonts w:ascii="Calibri" w:eastAsia="Times New Roman" w:hAnsi="Calibri" w:cs="Times New Roman"/>
                <w:noProof w:val="0"/>
                <w:color w:val="000000"/>
                <w:lang w:val="id-ID" w:eastAsia="id-ID"/>
              </w:rPr>
            </w:pPr>
            <w:r w:rsidRPr="00370ED9">
              <w:rPr>
                <w:rFonts w:ascii="Calibri" w:eastAsia="Times New Roman" w:hAnsi="Calibri" w:cs="Times New Roman"/>
                <w:noProof w:val="0"/>
                <w:color w:val="000000"/>
                <w:lang w:val="id-ID" w:eastAsia="id-ID"/>
              </w:rPr>
              <w:t>Fire station</w:t>
            </w:r>
          </w:p>
        </w:tc>
        <w:tc>
          <w:tcPr>
            <w:tcW w:w="2470" w:type="dxa"/>
            <w:shd w:val="clear" w:color="auto" w:fill="auto"/>
          </w:tcPr>
          <w:p w:rsidR="00B15878" w:rsidRPr="005E2C19"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Pemerintah</w:t>
            </w:r>
            <w:proofErr w:type="spellEnd"/>
          </w:p>
        </w:tc>
      </w:tr>
      <w:tr w:rsidR="00B15878" w:rsidRPr="00370ED9" w:rsidTr="00B15878">
        <w:trPr>
          <w:trHeight w:val="300"/>
          <w:jc w:val="center"/>
        </w:trPr>
        <w:tc>
          <w:tcPr>
            <w:tcW w:w="2470" w:type="dxa"/>
            <w:shd w:val="clear" w:color="auto" w:fill="auto"/>
            <w:noWrap/>
            <w:hideMark/>
          </w:tcPr>
          <w:p w:rsidR="00B15878" w:rsidRPr="00370ED9" w:rsidRDefault="00B15878" w:rsidP="00C01F82">
            <w:pPr>
              <w:rPr>
                <w:rFonts w:ascii="Calibri" w:eastAsia="Times New Roman" w:hAnsi="Calibri" w:cs="Times New Roman"/>
                <w:noProof w:val="0"/>
                <w:color w:val="000000"/>
                <w:lang w:val="id-ID" w:eastAsia="id-ID"/>
              </w:rPr>
            </w:pPr>
            <w:r w:rsidRPr="00370ED9">
              <w:rPr>
                <w:rFonts w:ascii="Calibri" w:eastAsia="Times New Roman" w:hAnsi="Calibri" w:cs="Times New Roman"/>
                <w:noProof w:val="0"/>
                <w:color w:val="000000"/>
                <w:lang w:val="id-ID" w:eastAsia="id-ID"/>
              </w:rPr>
              <w:t>Government</w:t>
            </w:r>
          </w:p>
        </w:tc>
        <w:tc>
          <w:tcPr>
            <w:tcW w:w="2470" w:type="dxa"/>
            <w:shd w:val="clear" w:color="auto" w:fill="auto"/>
          </w:tcPr>
          <w:p w:rsidR="00B15878" w:rsidRPr="005E2C19"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Pemerintah</w:t>
            </w:r>
            <w:proofErr w:type="spellEnd"/>
          </w:p>
        </w:tc>
      </w:tr>
      <w:tr w:rsidR="00B15878" w:rsidRPr="00370ED9" w:rsidTr="00B15878">
        <w:trPr>
          <w:trHeight w:val="300"/>
          <w:jc w:val="center"/>
        </w:trPr>
        <w:tc>
          <w:tcPr>
            <w:tcW w:w="2470" w:type="dxa"/>
            <w:shd w:val="clear" w:color="auto" w:fill="auto"/>
            <w:noWrap/>
            <w:hideMark/>
          </w:tcPr>
          <w:p w:rsidR="00B15878" w:rsidRPr="00370ED9" w:rsidRDefault="00B15878" w:rsidP="00C01F82">
            <w:pPr>
              <w:rPr>
                <w:rFonts w:ascii="Calibri" w:eastAsia="Times New Roman" w:hAnsi="Calibri" w:cs="Times New Roman"/>
                <w:noProof w:val="0"/>
                <w:color w:val="000000"/>
                <w:lang w:val="id-ID" w:eastAsia="id-ID"/>
              </w:rPr>
            </w:pPr>
            <w:r w:rsidRPr="00370ED9">
              <w:rPr>
                <w:rFonts w:ascii="Calibri" w:eastAsia="Times New Roman" w:hAnsi="Calibri" w:cs="Times New Roman"/>
                <w:noProof w:val="0"/>
                <w:color w:val="000000"/>
                <w:lang w:val="id-ID" w:eastAsia="id-ID"/>
              </w:rPr>
              <w:t>Police station</w:t>
            </w:r>
          </w:p>
        </w:tc>
        <w:tc>
          <w:tcPr>
            <w:tcW w:w="2470" w:type="dxa"/>
            <w:shd w:val="clear" w:color="auto" w:fill="auto"/>
          </w:tcPr>
          <w:p w:rsidR="00B15878" w:rsidRPr="005E2C19" w:rsidRDefault="00B15878" w:rsidP="00C01F82">
            <w:pPr>
              <w:rPr>
                <w:rFonts w:ascii="Calibri" w:eastAsia="Times New Roman" w:hAnsi="Calibri" w:cs="Times New Roman"/>
                <w:noProof w:val="0"/>
                <w:color w:val="000000"/>
                <w:lang w:eastAsia="id-ID"/>
              </w:rPr>
            </w:pPr>
            <w:proofErr w:type="spellStart"/>
            <w:r>
              <w:rPr>
                <w:rFonts w:ascii="Calibri" w:eastAsia="Times New Roman" w:hAnsi="Calibri" w:cs="Times New Roman"/>
                <w:noProof w:val="0"/>
                <w:color w:val="000000"/>
                <w:lang w:eastAsia="id-ID"/>
              </w:rPr>
              <w:t>Pemerintah</w:t>
            </w:r>
            <w:proofErr w:type="spellEnd"/>
          </w:p>
        </w:tc>
      </w:tr>
    </w:tbl>
    <w:p w:rsidR="009B5BB0" w:rsidRDefault="009B5BB0"/>
    <w:p w:rsidR="004836D6" w:rsidRDefault="004836D6" w:rsidP="0082036C">
      <w:pPr>
        <w:pStyle w:val="Heading2"/>
      </w:pPr>
      <w:bookmarkStart w:id="9" w:name="_Toc412704624"/>
      <w:r>
        <w:t>JakSAFE service detail process</w:t>
      </w:r>
      <w:bookmarkEnd w:id="9"/>
    </w:p>
    <w:p w:rsidR="004836D6" w:rsidRDefault="004836D6" w:rsidP="0082036C">
      <w:pPr>
        <w:pStyle w:val="Heading3"/>
      </w:pPr>
      <w:bookmarkStart w:id="10" w:name="_Toc412704625"/>
      <w:r>
        <w:t>Hazard Compilation</w:t>
      </w:r>
      <w:bookmarkEnd w:id="10"/>
    </w:p>
    <w:p w:rsidR="00EC46FE" w:rsidRDefault="00EC46FE" w:rsidP="0082036C">
      <w:pPr>
        <w:pStyle w:val="Heading4"/>
      </w:pPr>
      <w:r>
        <w:t>Description</w:t>
      </w:r>
    </w:p>
    <w:p w:rsidR="00D510F7" w:rsidRDefault="00D510F7" w:rsidP="00EC46FE">
      <w:pPr>
        <w:jc w:val="both"/>
      </w:pPr>
      <w:r>
        <w:t>Module untuk mengkompilasi data laporan kejadian banjir Jakarta untuk dijadikan input perhitungan DaLA.</w:t>
      </w:r>
    </w:p>
    <w:p w:rsidR="00EC46FE" w:rsidRDefault="00EC46FE" w:rsidP="0082036C">
      <w:pPr>
        <w:pStyle w:val="Heading4"/>
      </w:pPr>
      <w:r>
        <w:lastRenderedPageBreak/>
        <w:t>Flow</w:t>
      </w:r>
    </w:p>
    <w:p w:rsidR="00EC46FE" w:rsidRDefault="00EC46FE" w:rsidP="00EC46FE">
      <w:pPr>
        <w:keepNext/>
        <w:jc w:val="center"/>
      </w:pPr>
      <w:r>
        <w:drawing>
          <wp:inline distT="0" distB="0" distL="0" distR="0">
            <wp:extent cx="3865150" cy="5236655"/>
            <wp:effectExtent l="19050" t="0" r="2000" b="0"/>
            <wp:docPr id="1" name="Picture 5" descr="E:\InaSAFE\FSD\hazard_compilation_15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aSAFE\FSD\hazard_compilation_150224.png"/>
                    <pic:cNvPicPr>
                      <a:picLocks noChangeAspect="1" noChangeArrowheads="1"/>
                    </pic:cNvPicPr>
                  </pic:nvPicPr>
                  <pic:blipFill>
                    <a:blip r:embed="rId11" cstate="print"/>
                    <a:srcRect/>
                    <a:stretch>
                      <a:fillRect/>
                    </a:stretch>
                  </pic:blipFill>
                  <pic:spPr bwMode="auto">
                    <a:xfrm>
                      <a:off x="0" y="0"/>
                      <a:ext cx="3865150" cy="5236655"/>
                    </a:xfrm>
                    <a:prstGeom prst="rect">
                      <a:avLst/>
                    </a:prstGeom>
                    <a:noFill/>
                    <a:ln w="9525">
                      <a:noFill/>
                      <a:miter lim="800000"/>
                      <a:headEnd/>
                      <a:tailEnd/>
                    </a:ln>
                  </pic:spPr>
                </pic:pic>
              </a:graphicData>
            </a:graphic>
          </wp:inline>
        </w:drawing>
      </w:r>
    </w:p>
    <w:p w:rsidR="00EC46FE" w:rsidRDefault="00EC46FE" w:rsidP="00EC46FE">
      <w:pPr>
        <w:pStyle w:val="Caption"/>
        <w:jc w:val="center"/>
      </w:pPr>
      <w:r>
        <w:t xml:space="preserve">Gambar </w:t>
      </w:r>
      <w:fldSimple w:instr=" SEQ Gambar \* ARABIC ">
        <w:r w:rsidR="00C87C16">
          <w:t>2</w:t>
        </w:r>
      </w:fldSimple>
      <w:r>
        <w:t>. Alur Kompilasi Hazard Shapefile</w:t>
      </w:r>
    </w:p>
    <w:p w:rsidR="00EC46FE" w:rsidRDefault="00EC46FE" w:rsidP="00EC46FE">
      <w:pPr>
        <w:jc w:val="both"/>
      </w:pPr>
    </w:p>
    <w:p w:rsidR="00D912A8" w:rsidRDefault="00D912A8" w:rsidP="00EC46FE">
      <w:pPr>
        <w:jc w:val="both"/>
      </w:pPr>
      <w:r>
        <w:t xml:space="preserve">Ketika service JakSAFE dijalankan, maka waktu ketika sistem </w:t>
      </w:r>
      <w:r w:rsidR="00FA2AD0">
        <w:t>mulai aktif</w:t>
      </w:r>
      <w:r>
        <w:t xml:space="preserve"> dikurangi 6 jam adalah t0 (awal periode banjir).</w:t>
      </w:r>
      <w:r w:rsidR="00EC46FE">
        <w:t xml:space="preserve"> </w:t>
      </w:r>
      <w:r w:rsidR="00D510F7">
        <w:t>Setiap 6 jam, sistem akan me</w:t>
      </w:r>
      <w:r>
        <w:t>r</w:t>
      </w:r>
      <w:r w:rsidR="00D510F7">
        <w:t>equest data kejadian</w:t>
      </w:r>
      <w:r>
        <w:t xml:space="preserve"> banjir  selama 6 jam terakhir dari sistem DIMS. Response dari DIMS berupa file JSON diparsing dan disimpan di dalam database. Jika selama 2 hari response yang dikirimkan DIMS adalah kosong (tidak ada kejadian banjir), maka waktu terakhir DIMS memberikan data akan dianggap sebagai t1 (akhir periode banjir).</w:t>
      </w:r>
    </w:p>
    <w:p w:rsidR="00D912A8" w:rsidRDefault="00D912A8" w:rsidP="00EC46FE">
      <w:pPr>
        <w:jc w:val="both"/>
      </w:pPr>
      <w:r>
        <w:t xml:space="preserve">Sebelum sistem memulai proses kompilasi laporan banjir, sistem akan mengquery terlebih dahulu ke tabel apakah ada kejadian banjir selama dua hari terakhir. Jika tidak ada maka sistem akan menetapkan waktu request dikurangi 6 jam sebagai t0 dan waktu request sebagai t1. Jika ada maka hanya menetapkan waktu request sebagai t1. </w:t>
      </w:r>
      <w:r w:rsidR="0059709F">
        <w:t xml:space="preserve"> T0 dan T1 setiap process akan dicatat di dalam tabel auto_calc.</w:t>
      </w:r>
    </w:p>
    <w:p w:rsidR="00D912A8" w:rsidRDefault="00D912A8" w:rsidP="00EC46FE">
      <w:pPr>
        <w:jc w:val="both"/>
      </w:pPr>
      <w:r>
        <w:lastRenderedPageBreak/>
        <w:t>Proses kompilasi dimulai dengan mengquery data kejadian banjir selama t0 sam</w:t>
      </w:r>
      <w:r w:rsidR="006B53EB">
        <w:t xml:space="preserve">pai t1 dan diklasifikasikan berdasarkan ada tidaknya ID RT. Hasil query disimpan di dalam file csv, sehingga akan ada dua file csv, yaitu report RT dan report RW. </w:t>
      </w:r>
      <w:r>
        <w:t xml:space="preserve"> </w:t>
      </w:r>
      <w:r w:rsidR="006B53EB">
        <w:t>Report RT dan report RW, masing-masing akan dikompilasi dengan shapefile RT dan shapefile RW, serta file konfigurasi kelas_dampak</w:t>
      </w:r>
      <w:r w:rsidR="00EC46FE">
        <w:t xml:space="preserve"> yang berisi data klasifikasi tinggi dan lama rendaman</w:t>
      </w:r>
      <w:r w:rsidR="006B53EB">
        <w:t>. Hasil kompilasi setiap report kemudian dikompilasi menjadi satu shapefile hazard</w:t>
      </w:r>
      <w:r w:rsidR="00011DCD">
        <w:t xml:space="preserve"> </w:t>
      </w:r>
      <w:r w:rsidR="006B53EB">
        <w:t xml:space="preserve">(hazard.shp). </w:t>
      </w:r>
    </w:p>
    <w:p w:rsidR="00EC46FE" w:rsidRDefault="00880199" w:rsidP="0082036C">
      <w:pPr>
        <w:pStyle w:val="Heading4"/>
      </w:pPr>
      <w:r>
        <w:t>File dan Data Input Output</w:t>
      </w:r>
    </w:p>
    <w:p w:rsidR="00880199" w:rsidRDefault="00880199" w:rsidP="0082036C">
      <w:pPr>
        <w:pStyle w:val="Heading5"/>
      </w:pPr>
      <w:r>
        <w:t>Laporan Kejadian Banjir</w:t>
      </w:r>
      <w:r w:rsidR="009408C3">
        <w:t xml:space="preserve"> (DIMS Report)</w:t>
      </w:r>
    </w:p>
    <w:p w:rsidR="00880199" w:rsidRDefault="00880199" w:rsidP="009408C3">
      <w:pPr>
        <w:jc w:val="both"/>
      </w:pPr>
      <w:r>
        <w:t>Data kejadian banjir d</w:t>
      </w:r>
      <w:r w:rsidR="00025BA6">
        <w:t>ikirimkan oleh DIMS dalam forma</w:t>
      </w:r>
      <w:r>
        <w:t>t JSON dengan informasi sebagai berikut:</w:t>
      </w:r>
    </w:p>
    <w:p w:rsidR="00880199" w:rsidRPr="00880199" w:rsidRDefault="00880199" w:rsidP="009408C3">
      <w:pPr>
        <w:pStyle w:val="ListParagraph"/>
        <w:rPr>
          <w:rFonts w:ascii="Consolas" w:hAnsi="Consolas" w:cs="Consolas"/>
          <w:sz w:val="16"/>
          <w:szCs w:val="16"/>
        </w:rPr>
      </w:pPr>
      <w:r w:rsidRPr="00880199">
        <w:rPr>
          <w:rFonts w:ascii="Consolas" w:hAnsi="Consolas" w:cs="Consolas"/>
          <w:sz w:val="16"/>
          <w:szCs w:val="16"/>
        </w:rPr>
        <w:t>{</w:t>
      </w:r>
    </w:p>
    <w:p w:rsidR="00880199" w:rsidRPr="00880199" w:rsidRDefault="00880199" w:rsidP="009408C3">
      <w:pPr>
        <w:pStyle w:val="ListParagraph"/>
        <w:ind w:left="1440"/>
        <w:rPr>
          <w:rFonts w:ascii="Consolas" w:hAnsi="Consolas" w:cs="Consolas"/>
          <w:sz w:val="16"/>
          <w:szCs w:val="16"/>
        </w:rPr>
      </w:pPr>
      <w:r w:rsidRPr="00880199">
        <w:rPr>
          <w:rFonts w:ascii="Consolas" w:hAnsi="Consolas" w:cs="Consolas"/>
          <w:sz w:val="16"/>
          <w:szCs w:val="16"/>
        </w:rPr>
        <w:t>{</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"id_RW" : "317100000000007000",</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"waktu_kejadian" : "2015-02-24 07:00:00",</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"kelurahan" : "nama kelurahan",</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"kecamatan" : "nama kecamatan",</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"RT": "07",</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"RW": "",</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"ketinggian" : "80"</w:t>
      </w:r>
    </w:p>
    <w:p w:rsidR="00880199" w:rsidRPr="00880199" w:rsidRDefault="00880199" w:rsidP="009408C3">
      <w:pPr>
        <w:pStyle w:val="ListParagraph"/>
        <w:ind w:left="1440"/>
        <w:rPr>
          <w:rFonts w:ascii="Consolas" w:hAnsi="Consolas" w:cs="Consolas"/>
          <w:sz w:val="16"/>
          <w:szCs w:val="16"/>
        </w:rPr>
      </w:pPr>
      <w:r w:rsidRPr="00880199">
        <w:rPr>
          <w:rFonts w:ascii="Consolas" w:hAnsi="Consolas" w:cs="Consolas"/>
          <w:sz w:val="16"/>
          <w:szCs w:val="16"/>
        </w:rPr>
        <w:t>},</w:t>
      </w:r>
    </w:p>
    <w:p w:rsidR="00880199" w:rsidRPr="00880199" w:rsidRDefault="00880199" w:rsidP="009408C3">
      <w:pPr>
        <w:pStyle w:val="ListParagraph"/>
        <w:ind w:left="1440"/>
        <w:rPr>
          <w:rFonts w:ascii="Consolas" w:hAnsi="Consolas" w:cs="Consolas"/>
          <w:sz w:val="16"/>
          <w:szCs w:val="16"/>
        </w:rPr>
      </w:pPr>
      <w:r w:rsidRPr="00880199">
        <w:rPr>
          <w:rFonts w:ascii="Consolas" w:hAnsi="Consolas" w:cs="Consolas"/>
          <w:sz w:val="16"/>
          <w:szCs w:val="16"/>
        </w:rPr>
        <w:t>{</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"id_RW" : "317100000000008000",</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"waktu_kejadian" : "2015-02-24 08:00:00",</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"kelurahan" : "nama kelurahan",</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"kecamatan" : "nama kecamatan",</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"RW": "08",</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"RT": "",</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"ketinggian" : "40"</w:t>
      </w:r>
    </w:p>
    <w:p w:rsidR="00880199" w:rsidRPr="00880199" w:rsidRDefault="00880199" w:rsidP="009408C3">
      <w:pPr>
        <w:pStyle w:val="ListParagraph"/>
        <w:ind w:left="2160"/>
        <w:rPr>
          <w:rFonts w:ascii="Consolas" w:hAnsi="Consolas" w:cs="Consolas"/>
          <w:sz w:val="16"/>
          <w:szCs w:val="16"/>
        </w:rPr>
      </w:pPr>
      <w:r w:rsidRPr="00880199">
        <w:rPr>
          <w:rFonts w:ascii="Consolas" w:hAnsi="Consolas" w:cs="Consolas"/>
          <w:sz w:val="16"/>
          <w:szCs w:val="16"/>
        </w:rPr>
        <w:t>},</w:t>
      </w:r>
    </w:p>
    <w:p w:rsidR="00880199" w:rsidRPr="00880199" w:rsidRDefault="00880199" w:rsidP="009408C3">
      <w:pPr>
        <w:pStyle w:val="ListParagraph"/>
        <w:ind w:left="1440"/>
        <w:rPr>
          <w:rFonts w:ascii="Consolas" w:hAnsi="Consolas" w:cs="Consolas"/>
          <w:sz w:val="16"/>
          <w:szCs w:val="16"/>
        </w:rPr>
      </w:pPr>
      <w:r w:rsidRPr="00880199">
        <w:rPr>
          <w:rFonts w:ascii="Consolas" w:hAnsi="Consolas" w:cs="Consolas"/>
          <w:sz w:val="16"/>
          <w:szCs w:val="16"/>
        </w:rPr>
        <w:t>...</w:t>
      </w:r>
    </w:p>
    <w:p w:rsidR="00880199" w:rsidRPr="00880199" w:rsidRDefault="00880199" w:rsidP="009408C3">
      <w:pPr>
        <w:pStyle w:val="ListParagraph"/>
        <w:rPr>
          <w:rFonts w:ascii="Consolas" w:hAnsi="Consolas" w:cs="Consolas"/>
          <w:sz w:val="16"/>
          <w:szCs w:val="16"/>
        </w:rPr>
      </w:pPr>
      <w:r w:rsidRPr="00880199">
        <w:rPr>
          <w:rFonts w:ascii="Consolas" w:hAnsi="Consolas" w:cs="Consolas"/>
          <w:sz w:val="16"/>
          <w:szCs w:val="16"/>
        </w:rPr>
        <w:t>}</w:t>
      </w:r>
    </w:p>
    <w:p w:rsidR="00880199" w:rsidRDefault="00880199" w:rsidP="009408C3">
      <w:pPr>
        <w:jc w:val="both"/>
      </w:pPr>
      <w:r>
        <w:t>Keterangan:</w:t>
      </w:r>
    </w:p>
    <w:p w:rsidR="00880199" w:rsidRDefault="00880199" w:rsidP="00880199">
      <w:pPr>
        <w:pStyle w:val="ListParagraph"/>
        <w:numPr>
          <w:ilvl w:val="0"/>
          <w:numId w:val="5"/>
        </w:numPr>
        <w:jc w:val="both"/>
      </w:pPr>
      <w:r>
        <w:t>Id_RW : identifier RW, tiga digit terakhir menunjukkan RT, jika ‘000’ berarti ID RT tidak didefinis</w:t>
      </w:r>
      <w:r w:rsidR="0082036C">
        <w:t>i</w:t>
      </w:r>
      <w:r>
        <w:t>kan</w:t>
      </w:r>
    </w:p>
    <w:p w:rsidR="00880199" w:rsidRDefault="00880199" w:rsidP="00880199">
      <w:pPr>
        <w:pStyle w:val="ListParagraph"/>
        <w:numPr>
          <w:ilvl w:val="0"/>
          <w:numId w:val="5"/>
        </w:numPr>
        <w:jc w:val="both"/>
      </w:pPr>
      <w:r>
        <w:t>Waktu kejadian : waktu kelurahan melaporkan kejadian banjir ke BPBD</w:t>
      </w:r>
    </w:p>
    <w:p w:rsidR="00880199" w:rsidRDefault="00880199" w:rsidP="00880199">
      <w:pPr>
        <w:pStyle w:val="ListParagraph"/>
        <w:numPr>
          <w:ilvl w:val="0"/>
          <w:numId w:val="5"/>
        </w:numPr>
        <w:jc w:val="both"/>
      </w:pPr>
      <w:r>
        <w:t xml:space="preserve">Kelurahan : Nama kelurahan yang </w:t>
      </w:r>
      <w:r w:rsidR="009408C3">
        <w:t>terendam</w:t>
      </w:r>
      <w:r>
        <w:t xml:space="preserve"> banjir</w:t>
      </w:r>
    </w:p>
    <w:p w:rsidR="00880199" w:rsidRDefault="00880199" w:rsidP="00880199">
      <w:pPr>
        <w:pStyle w:val="ListParagraph"/>
        <w:numPr>
          <w:ilvl w:val="0"/>
          <w:numId w:val="5"/>
        </w:numPr>
        <w:jc w:val="both"/>
      </w:pPr>
      <w:r>
        <w:t>Kecamatan : Nama kecamatan yang terkena banjir</w:t>
      </w:r>
    </w:p>
    <w:p w:rsidR="009408C3" w:rsidRDefault="009408C3" w:rsidP="00880199">
      <w:pPr>
        <w:pStyle w:val="ListParagraph"/>
        <w:numPr>
          <w:ilvl w:val="0"/>
          <w:numId w:val="5"/>
        </w:numPr>
        <w:jc w:val="both"/>
      </w:pPr>
      <w:r>
        <w:t>RW: RW yang terendam banjir</w:t>
      </w:r>
    </w:p>
    <w:p w:rsidR="00880199" w:rsidRDefault="00880199" w:rsidP="00880199">
      <w:pPr>
        <w:pStyle w:val="ListParagraph"/>
        <w:numPr>
          <w:ilvl w:val="0"/>
          <w:numId w:val="5"/>
        </w:numPr>
        <w:jc w:val="both"/>
      </w:pPr>
      <w:r>
        <w:t xml:space="preserve">RT : </w:t>
      </w:r>
      <w:r w:rsidR="009408C3">
        <w:t>RT yang terendam banjir</w:t>
      </w:r>
    </w:p>
    <w:p w:rsidR="00880199" w:rsidRDefault="009408C3" w:rsidP="00E37EC2">
      <w:pPr>
        <w:pStyle w:val="ListParagraph"/>
        <w:numPr>
          <w:ilvl w:val="0"/>
          <w:numId w:val="5"/>
        </w:numPr>
        <w:jc w:val="both"/>
      </w:pPr>
      <w:r>
        <w:t>Ketinggian : ketinggian banjir di lokasi tersebut dalam cm</w:t>
      </w:r>
    </w:p>
    <w:p w:rsidR="00DD7968" w:rsidRDefault="009408C3" w:rsidP="0082036C">
      <w:pPr>
        <w:pStyle w:val="Heading5"/>
      </w:pPr>
      <w:r>
        <w:t>Tabel fl_event</w:t>
      </w:r>
    </w:p>
    <w:p w:rsidR="009408C3" w:rsidRDefault="009408C3" w:rsidP="00EC46FE">
      <w:pPr>
        <w:jc w:val="both"/>
      </w:pPr>
      <w:r>
        <w:t>Tabel pada database JakSAFE untuk menyimpan data laporan yang dikirimkan oleh DIMS. Struktur tabel fl_event adalah sebagai berikut :</w:t>
      </w:r>
    </w:p>
    <w:p w:rsidR="009408C3" w:rsidRDefault="009408C3" w:rsidP="009408C3">
      <w:pPr>
        <w:pStyle w:val="Caption"/>
        <w:keepNext/>
        <w:jc w:val="center"/>
      </w:pPr>
      <w:r>
        <w:t xml:space="preserve">Tabel </w:t>
      </w:r>
      <w:fldSimple w:instr=" SEQ Tabel \* ARABIC ">
        <w:r w:rsidR="00505963">
          <w:t>3</w:t>
        </w:r>
      </w:fldSimple>
      <w:r>
        <w:t>. struktur tabel fl_event</w:t>
      </w:r>
    </w:p>
    <w:tbl>
      <w:tblPr>
        <w:tblStyle w:val="TableGrid"/>
        <w:tblW w:w="0" w:type="auto"/>
        <w:jc w:val="center"/>
        <w:tblLook w:val="04A0"/>
      </w:tblPr>
      <w:tblGrid>
        <w:gridCol w:w="1254"/>
        <w:gridCol w:w="1159"/>
        <w:gridCol w:w="3247"/>
      </w:tblGrid>
      <w:tr w:rsidR="009408C3" w:rsidTr="009408C3">
        <w:trPr>
          <w:jc w:val="center"/>
        </w:trPr>
        <w:tc>
          <w:tcPr>
            <w:tcW w:w="1254" w:type="dxa"/>
          </w:tcPr>
          <w:p w:rsidR="009408C3" w:rsidRPr="00DD291A" w:rsidRDefault="009408C3" w:rsidP="00C01F82">
            <w:pPr>
              <w:rPr>
                <w:b/>
              </w:rPr>
            </w:pPr>
            <w:r w:rsidRPr="00DD291A">
              <w:rPr>
                <w:b/>
              </w:rPr>
              <w:t>Field</w:t>
            </w:r>
          </w:p>
        </w:tc>
        <w:tc>
          <w:tcPr>
            <w:tcW w:w="1159" w:type="dxa"/>
          </w:tcPr>
          <w:p w:rsidR="009408C3" w:rsidRPr="00DD291A" w:rsidRDefault="009408C3" w:rsidP="00C01F82">
            <w:pPr>
              <w:rPr>
                <w:b/>
              </w:rPr>
            </w:pPr>
            <w:r w:rsidRPr="00DD291A">
              <w:rPr>
                <w:b/>
              </w:rPr>
              <w:t>Type</w:t>
            </w:r>
          </w:p>
        </w:tc>
        <w:tc>
          <w:tcPr>
            <w:tcW w:w="3247" w:type="dxa"/>
          </w:tcPr>
          <w:p w:rsidR="009408C3" w:rsidRPr="00DD291A" w:rsidRDefault="009408C3" w:rsidP="00C01F82">
            <w:pPr>
              <w:rPr>
                <w:b/>
              </w:rPr>
            </w:pPr>
            <w:r w:rsidRPr="00DD291A">
              <w:rPr>
                <w:b/>
              </w:rPr>
              <w:t>Description</w:t>
            </w:r>
          </w:p>
        </w:tc>
      </w:tr>
      <w:tr w:rsidR="009408C3" w:rsidTr="009408C3">
        <w:trPr>
          <w:jc w:val="center"/>
        </w:trPr>
        <w:tc>
          <w:tcPr>
            <w:tcW w:w="1254" w:type="dxa"/>
          </w:tcPr>
          <w:p w:rsidR="009408C3" w:rsidRDefault="009408C3" w:rsidP="00C01F82">
            <w:r>
              <w:t>Id</w:t>
            </w:r>
          </w:p>
        </w:tc>
        <w:tc>
          <w:tcPr>
            <w:tcW w:w="1159" w:type="dxa"/>
          </w:tcPr>
          <w:p w:rsidR="009408C3" w:rsidRDefault="009408C3" w:rsidP="00C01F82">
            <w:r>
              <w:t>int</w:t>
            </w:r>
          </w:p>
        </w:tc>
        <w:tc>
          <w:tcPr>
            <w:tcW w:w="3247" w:type="dxa"/>
          </w:tcPr>
          <w:p w:rsidR="009408C3" w:rsidRDefault="009408C3" w:rsidP="00C01F82">
            <w:r>
              <w:t>Sequential unique record id</w:t>
            </w:r>
          </w:p>
        </w:tc>
      </w:tr>
      <w:tr w:rsidR="009408C3" w:rsidTr="009408C3">
        <w:trPr>
          <w:jc w:val="center"/>
        </w:trPr>
        <w:tc>
          <w:tcPr>
            <w:tcW w:w="1254" w:type="dxa"/>
          </w:tcPr>
          <w:p w:rsidR="009408C3" w:rsidRDefault="009408C3" w:rsidP="00C01F82">
            <w:r>
              <w:lastRenderedPageBreak/>
              <w:t>ID_RW</w:t>
            </w:r>
          </w:p>
        </w:tc>
        <w:tc>
          <w:tcPr>
            <w:tcW w:w="1159" w:type="dxa"/>
          </w:tcPr>
          <w:p w:rsidR="009408C3" w:rsidRDefault="009408C3" w:rsidP="00C01F82">
            <w:r>
              <w:t>Big int</w:t>
            </w:r>
          </w:p>
        </w:tc>
        <w:tc>
          <w:tcPr>
            <w:tcW w:w="3247" w:type="dxa"/>
          </w:tcPr>
          <w:p w:rsidR="009408C3" w:rsidRDefault="009408C3" w:rsidP="00C01F82">
            <w:r>
              <w:t>Id RW</w:t>
            </w:r>
          </w:p>
        </w:tc>
      </w:tr>
      <w:tr w:rsidR="009408C3" w:rsidTr="009408C3">
        <w:trPr>
          <w:jc w:val="center"/>
        </w:trPr>
        <w:tc>
          <w:tcPr>
            <w:tcW w:w="1254" w:type="dxa"/>
          </w:tcPr>
          <w:p w:rsidR="009408C3" w:rsidRDefault="009408C3" w:rsidP="00C01F82">
            <w:r>
              <w:t>Village</w:t>
            </w:r>
          </w:p>
        </w:tc>
        <w:tc>
          <w:tcPr>
            <w:tcW w:w="1159" w:type="dxa"/>
          </w:tcPr>
          <w:p w:rsidR="009408C3" w:rsidRDefault="009408C3" w:rsidP="00C01F82">
            <w:r>
              <w:t>Varchar</w:t>
            </w:r>
          </w:p>
        </w:tc>
        <w:tc>
          <w:tcPr>
            <w:tcW w:w="3247" w:type="dxa"/>
          </w:tcPr>
          <w:p w:rsidR="009408C3" w:rsidRDefault="009408C3" w:rsidP="00C01F82">
            <w:r>
              <w:t>Nama kelurahan</w:t>
            </w:r>
          </w:p>
        </w:tc>
      </w:tr>
      <w:tr w:rsidR="009408C3" w:rsidTr="009408C3">
        <w:trPr>
          <w:jc w:val="center"/>
        </w:trPr>
        <w:tc>
          <w:tcPr>
            <w:tcW w:w="1254" w:type="dxa"/>
          </w:tcPr>
          <w:p w:rsidR="009408C3" w:rsidRDefault="009408C3" w:rsidP="00C01F82">
            <w:r>
              <w:t>District</w:t>
            </w:r>
          </w:p>
        </w:tc>
        <w:tc>
          <w:tcPr>
            <w:tcW w:w="1159" w:type="dxa"/>
          </w:tcPr>
          <w:p w:rsidR="009408C3" w:rsidRDefault="009408C3" w:rsidP="00C01F82">
            <w:r>
              <w:t>Varchar</w:t>
            </w:r>
          </w:p>
        </w:tc>
        <w:tc>
          <w:tcPr>
            <w:tcW w:w="3247" w:type="dxa"/>
          </w:tcPr>
          <w:p w:rsidR="009408C3" w:rsidRDefault="009408C3" w:rsidP="00C01F82">
            <w:r>
              <w:t>Nama kecamatan</w:t>
            </w:r>
          </w:p>
        </w:tc>
      </w:tr>
      <w:tr w:rsidR="009408C3" w:rsidTr="009408C3">
        <w:trPr>
          <w:jc w:val="center"/>
        </w:trPr>
        <w:tc>
          <w:tcPr>
            <w:tcW w:w="1254" w:type="dxa"/>
          </w:tcPr>
          <w:p w:rsidR="009408C3" w:rsidRDefault="009408C3" w:rsidP="00C01F82">
            <w:r>
              <w:t>RT</w:t>
            </w:r>
          </w:p>
        </w:tc>
        <w:tc>
          <w:tcPr>
            <w:tcW w:w="1159" w:type="dxa"/>
          </w:tcPr>
          <w:p w:rsidR="009408C3" w:rsidRDefault="009408C3" w:rsidP="00C01F82">
            <w:r>
              <w:t>Varchar</w:t>
            </w:r>
          </w:p>
        </w:tc>
        <w:tc>
          <w:tcPr>
            <w:tcW w:w="3247" w:type="dxa"/>
          </w:tcPr>
          <w:p w:rsidR="009408C3" w:rsidRDefault="009408C3" w:rsidP="00C01F82">
            <w:r>
              <w:t>RT</w:t>
            </w:r>
          </w:p>
        </w:tc>
      </w:tr>
      <w:tr w:rsidR="009408C3" w:rsidTr="009408C3">
        <w:trPr>
          <w:jc w:val="center"/>
        </w:trPr>
        <w:tc>
          <w:tcPr>
            <w:tcW w:w="1254" w:type="dxa"/>
          </w:tcPr>
          <w:p w:rsidR="009408C3" w:rsidRDefault="009408C3" w:rsidP="00C01F82">
            <w:r>
              <w:t>RW</w:t>
            </w:r>
          </w:p>
        </w:tc>
        <w:tc>
          <w:tcPr>
            <w:tcW w:w="1159" w:type="dxa"/>
          </w:tcPr>
          <w:p w:rsidR="009408C3" w:rsidRDefault="009408C3" w:rsidP="00C01F82">
            <w:r>
              <w:t>Varchar</w:t>
            </w:r>
          </w:p>
        </w:tc>
        <w:tc>
          <w:tcPr>
            <w:tcW w:w="3247" w:type="dxa"/>
          </w:tcPr>
          <w:p w:rsidR="009408C3" w:rsidRDefault="009408C3" w:rsidP="00C01F82">
            <w:r>
              <w:t>RW</w:t>
            </w:r>
          </w:p>
        </w:tc>
      </w:tr>
      <w:tr w:rsidR="009408C3" w:rsidTr="009408C3">
        <w:trPr>
          <w:jc w:val="center"/>
        </w:trPr>
        <w:tc>
          <w:tcPr>
            <w:tcW w:w="1254" w:type="dxa"/>
          </w:tcPr>
          <w:p w:rsidR="009408C3" w:rsidRDefault="009408C3" w:rsidP="00C01F82">
            <w:r>
              <w:t>Height</w:t>
            </w:r>
          </w:p>
        </w:tc>
        <w:tc>
          <w:tcPr>
            <w:tcW w:w="1159" w:type="dxa"/>
          </w:tcPr>
          <w:p w:rsidR="009408C3" w:rsidRDefault="009408C3" w:rsidP="00C01F82">
            <w:r>
              <w:t>Numeric</w:t>
            </w:r>
          </w:p>
        </w:tc>
        <w:tc>
          <w:tcPr>
            <w:tcW w:w="3247" w:type="dxa"/>
          </w:tcPr>
          <w:p w:rsidR="009408C3" w:rsidRDefault="009408C3" w:rsidP="00C01F82">
            <w:r>
              <w:t>Tinggi banjir dalam cm</w:t>
            </w:r>
          </w:p>
        </w:tc>
      </w:tr>
      <w:tr w:rsidR="009408C3" w:rsidTr="009408C3">
        <w:trPr>
          <w:jc w:val="center"/>
        </w:trPr>
        <w:tc>
          <w:tcPr>
            <w:tcW w:w="1254" w:type="dxa"/>
          </w:tcPr>
          <w:p w:rsidR="009408C3" w:rsidRDefault="009408C3" w:rsidP="00C01F82">
            <w:r>
              <w:t>Evt_time</w:t>
            </w:r>
          </w:p>
        </w:tc>
        <w:tc>
          <w:tcPr>
            <w:tcW w:w="1159" w:type="dxa"/>
          </w:tcPr>
          <w:p w:rsidR="009408C3" w:rsidRDefault="009408C3" w:rsidP="00C01F82">
            <w:r>
              <w:t>Datetime</w:t>
            </w:r>
          </w:p>
        </w:tc>
        <w:tc>
          <w:tcPr>
            <w:tcW w:w="3247" w:type="dxa"/>
          </w:tcPr>
          <w:p w:rsidR="009408C3" w:rsidRDefault="009408C3" w:rsidP="00C01F82">
            <w:r>
              <w:t>Waktu pelaporan kejadian banjir</w:t>
            </w:r>
          </w:p>
        </w:tc>
      </w:tr>
      <w:tr w:rsidR="009408C3" w:rsidTr="009408C3">
        <w:trPr>
          <w:jc w:val="center"/>
        </w:trPr>
        <w:tc>
          <w:tcPr>
            <w:tcW w:w="1254" w:type="dxa"/>
          </w:tcPr>
          <w:p w:rsidR="009408C3" w:rsidRDefault="009408C3" w:rsidP="00C01F82">
            <w:r>
              <w:t>Sync_time</w:t>
            </w:r>
          </w:p>
        </w:tc>
        <w:tc>
          <w:tcPr>
            <w:tcW w:w="1159" w:type="dxa"/>
          </w:tcPr>
          <w:p w:rsidR="009408C3" w:rsidRDefault="009408C3" w:rsidP="00C01F82">
            <w:r>
              <w:t>Datetime</w:t>
            </w:r>
          </w:p>
        </w:tc>
        <w:tc>
          <w:tcPr>
            <w:tcW w:w="3247" w:type="dxa"/>
          </w:tcPr>
          <w:p w:rsidR="009408C3" w:rsidRDefault="009408C3" w:rsidP="00C01F82">
            <w:r>
              <w:t>Tanggal data diambil dari DIMS</w:t>
            </w:r>
          </w:p>
        </w:tc>
      </w:tr>
    </w:tbl>
    <w:p w:rsidR="0059709F" w:rsidRDefault="0059709F" w:rsidP="0082036C">
      <w:pPr>
        <w:pStyle w:val="Heading5"/>
      </w:pPr>
      <w:r>
        <w:t>Tabel auto_calc</w:t>
      </w:r>
    </w:p>
    <w:p w:rsidR="000618B1" w:rsidRDefault="000618B1" w:rsidP="000618B1">
      <w:pPr>
        <w:pStyle w:val="Caption"/>
        <w:keepNext/>
        <w:jc w:val="center"/>
      </w:pPr>
      <w:r>
        <w:t xml:space="preserve">Tabel </w:t>
      </w:r>
      <w:fldSimple w:instr=" SEQ Tabel \* ARABIC ">
        <w:r w:rsidR="00505963">
          <w:t>4</w:t>
        </w:r>
      </w:fldSimple>
      <w:r>
        <w:t>. struktur tabel auto_calc</w:t>
      </w:r>
    </w:p>
    <w:tbl>
      <w:tblPr>
        <w:tblStyle w:val="TableGrid"/>
        <w:tblW w:w="0" w:type="auto"/>
        <w:jc w:val="center"/>
        <w:tblLook w:val="04A0"/>
      </w:tblPr>
      <w:tblGrid>
        <w:gridCol w:w="1254"/>
        <w:gridCol w:w="1159"/>
        <w:gridCol w:w="4841"/>
      </w:tblGrid>
      <w:tr w:rsidR="0059709F" w:rsidTr="0059709F">
        <w:trPr>
          <w:jc w:val="center"/>
        </w:trPr>
        <w:tc>
          <w:tcPr>
            <w:tcW w:w="1254" w:type="dxa"/>
          </w:tcPr>
          <w:p w:rsidR="0059709F" w:rsidRPr="00DD291A" w:rsidRDefault="0059709F" w:rsidP="00970A99">
            <w:pPr>
              <w:rPr>
                <w:b/>
              </w:rPr>
            </w:pPr>
            <w:r w:rsidRPr="00DD291A">
              <w:rPr>
                <w:b/>
              </w:rPr>
              <w:t>Field</w:t>
            </w:r>
          </w:p>
        </w:tc>
        <w:tc>
          <w:tcPr>
            <w:tcW w:w="1159" w:type="dxa"/>
          </w:tcPr>
          <w:p w:rsidR="0059709F" w:rsidRPr="00DD291A" w:rsidRDefault="0059709F" w:rsidP="00970A99">
            <w:pPr>
              <w:rPr>
                <w:b/>
              </w:rPr>
            </w:pPr>
            <w:r w:rsidRPr="00DD291A">
              <w:rPr>
                <w:b/>
              </w:rPr>
              <w:t>Type</w:t>
            </w:r>
          </w:p>
        </w:tc>
        <w:tc>
          <w:tcPr>
            <w:tcW w:w="4841" w:type="dxa"/>
          </w:tcPr>
          <w:p w:rsidR="0059709F" w:rsidRPr="00DD291A" w:rsidRDefault="0059709F" w:rsidP="00970A99">
            <w:pPr>
              <w:rPr>
                <w:b/>
              </w:rPr>
            </w:pPr>
            <w:r w:rsidRPr="00DD291A">
              <w:rPr>
                <w:b/>
              </w:rPr>
              <w:t>Description</w:t>
            </w:r>
          </w:p>
        </w:tc>
      </w:tr>
      <w:tr w:rsidR="0059709F" w:rsidTr="0059709F">
        <w:trPr>
          <w:jc w:val="center"/>
        </w:trPr>
        <w:tc>
          <w:tcPr>
            <w:tcW w:w="1254" w:type="dxa"/>
          </w:tcPr>
          <w:p w:rsidR="0059709F" w:rsidRDefault="0059709F" w:rsidP="00970A99">
            <w:r>
              <w:t>Id</w:t>
            </w:r>
          </w:p>
        </w:tc>
        <w:tc>
          <w:tcPr>
            <w:tcW w:w="1159" w:type="dxa"/>
          </w:tcPr>
          <w:p w:rsidR="0059709F" w:rsidRDefault="0059709F" w:rsidP="00970A99">
            <w:r>
              <w:t>int</w:t>
            </w:r>
          </w:p>
        </w:tc>
        <w:tc>
          <w:tcPr>
            <w:tcW w:w="4841" w:type="dxa"/>
          </w:tcPr>
          <w:p w:rsidR="0059709F" w:rsidRDefault="0059709F" w:rsidP="00970A99">
            <w:r>
              <w:t>Sequential unique record id</w:t>
            </w:r>
          </w:p>
        </w:tc>
      </w:tr>
      <w:tr w:rsidR="0059709F" w:rsidTr="0059709F">
        <w:trPr>
          <w:jc w:val="center"/>
        </w:trPr>
        <w:tc>
          <w:tcPr>
            <w:tcW w:w="1254" w:type="dxa"/>
          </w:tcPr>
          <w:p w:rsidR="0059709F" w:rsidRDefault="0059709F" w:rsidP="00970A99">
            <w:r>
              <w:t>T0</w:t>
            </w:r>
          </w:p>
        </w:tc>
        <w:tc>
          <w:tcPr>
            <w:tcW w:w="1159" w:type="dxa"/>
          </w:tcPr>
          <w:p w:rsidR="0059709F" w:rsidRDefault="0059709F" w:rsidP="00970A99">
            <w:r>
              <w:t>Datetime</w:t>
            </w:r>
          </w:p>
        </w:tc>
        <w:tc>
          <w:tcPr>
            <w:tcW w:w="4841" w:type="dxa"/>
          </w:tcPr>
          <w:p w:rsidR="0059709F" w:rsidRDefault="0059709F" w:rsidP="00970A99">
            <w:r>
              <w:t>Tanggal awal query kejadian banjir</w:t>
            </w:r>
          </w:p>
        </w:tc>
      </w:tr>
      <w:tr w:rsidR="0059709F" w:rsidTr="0059709F">
        <w:trPr>
          <w:jc w:val="center"/>
        </w:trPr>
        <w:tc>
          <w:tcPr>
            <w:tcW w:w="1254" w:type="dxa"/>
          </w:tcPr>
          <w:p w:rsidR="0059709F" w:rsidRDefault="0059709F" w:rsidP="00970A99">
            <w:r>
              <w:t>T1</w:t>
            </w:r>
          </w:p>
        </w:tc>
        <w:tc>
          <w:tcPr>
            <w:tcW w:w="1159" w:type="dxa"/>
          </w:tcPr>
          <w:p w:rsidR="0059709F" w:rsidRDefault="0059709F" w:rsidP="00970A99">
            <w:r>
              <w:t>Datetime</w:t>
            </w:r>
          </w:p>
        </w:tc>
        <w:tc>
          <w:tcPr>
            <w:tcW w:w="4841" w:type="dxa"/>
          </w:tcPr>
          <w:p w:rsidR="0059709F" w:rsidRDefault="0059709F" w:rsidP="00970A99">
            <w:r>
              <w:t>Tanggal akhir query kejadian banjir, waktu process</w:t>
            </w:r>
          </w:p>
        </w:tc>
      </w:tr>
      <w:tr w:rsidR="0059709F" w:rsidTr="0059709F">
        <w:trPr>
          <w:jc w:val="center"/>
        </w:trPr>
        <w:tc>
          <w:tcPr>
            <w:tcW w:w="1254" w:type="dxa"/>
          </w:tcPr>
          <w:p w:rsidR="0059709F" w:rsidRDefault="0059709F" w:rsidP="00970A99">
            <w:r>
              <w:t>Damage</w:t>
            </w:r>
          </w:p>
        </w:tc>
        <w:tc>
          <w:tcPr>
            <w:tcW w:w="1159" w:type="dxa"/>
          </w:tcPr>
          <w:p w:rsidR="0059709F" w:rsidRDefault="0059709F" w:rsidP="00970A99">
            <w:r>
              <w:t>Numeric</w:t>
            </w:r>
          </w:p>
        </w:tc>
        <w:tc>
          <w:tcPr>
            <w:tcW w:w="4841" w:type="dxa"/>
          </w:tcPr>
          <w:p w:rsidR="0059709F" w:rsidRDefault="0059709F" w:rsidP="0059709F">
            <w:r>
              <w:t>Estimasi total kerusakan selama t0 sampai t1</w:t>
            </w:r>
          </w:p>
        </w:tc>
      </w:tr>
      <w:tr w:rsidR="0059709F" w:rsidTr="0059709F">
        <w:trPr>
          <w:jc w:val="center"/>
        </w:trPr>
        <w:tc>
          <w:tcPr>
            <w:tcW w:w="1254" w:type="dxa"/>
          </w:tcPr>
          <w:p w:rsidR="0059709F" w:rsidRDefault="0059709F" w:rsidP="00970A99">
            <w:r>
              <w:t>Loss</w:t>
            </w:r>
          </w:p>
        </w:tc>
        <w:tc>
          <w:tcPr>
            <w:tcW w:w="1159" w:type="dxa"/>
          </w:tcPr>
          <w:p w:rsidR="0059709F" w:rsidRDefault="0059709F" w:rsidP="00970A99">
            <w:r>
              <w:t>Numeric</w:t>
            </w:r>
          </w:p>
        </w:tc>
        <w:tc>
          <w:tcPr>
            <w:tcW w:w="4841" w:type="dxa"/>
          </w:tcPr>
          <w:p w:rsidR="0059709F" w:rsidRDefault="0059709F" w:rsidP="0059709F">
            <w:r>
              <w:t>Estimasi total kerugian selama t0 sampai t1</w:t>
            </w:r>
          </w:p>
        </w:tc>
      </w:tr>
    </w:tbl>
    <w:p w:rsidR="0059709F" w:rsidRPr="0059709F" w:rsidRDefault="0059709F" w:rsidP="0059709F"/>
    <w:p w:rsidR="009408C3" w:rsidRDefault="009408C3" w:rsidP="0082036C">
      <w:pPr>
        <w:pStyle w:val="Heading5"/>
      </w:pPr>
      <w:r>
        <w:t>Report RT dan Report RW</w:t>
      </w:r>
    </w:p>
    <w:p w:rsidR="009408C3" w:rsidRDefault="009408C3" w:rsidP="00EC46FE">
      <w:pPr>
        <w:jc w:val="both"/>
      </w:pPr>
      <w:r>
        <w:t>Hasil query ke tabel fl_event selama t0 – t1 dimana:</w:t>
      </w:r>
    </w:p>
    <w:p w:rsidR="009408C3" w:rsidRDefault="009408C3" w:rsidP="009408C3">
      <w:pPr>
        <w:pStyle w:val="ListParagraph"/>
        <w:numPr>
          <w:ilvl w:val="0"/>
          <w:numId w:val="6"/>
        </w:numPr>
        <w:jc w:val="both"/>
      </w:pPr>
      <w:r>
        <w:t xml:space="preserve">Report RT jika tiga digit terakhir ID_RW != ‘000’, dan </w:t>
      </w:r>
    </w:p>
    <w:p w:rsidR="009408C3" w:rsidRDefault="009408C3" w:rsidP="009408C3">
      <w:pPr>
        <w:pStyle w:val="ListParagraph"/>
        <w:numPr>
          <w:ilvl w:val="0"/>
          <w:numId w:val="6"/>
        </w:numPr>
        <w:jc w:val="both"/>
      </w:pPr>
      <w:r>
        <w:t>Report RW jika tiga digit terakhir ID_RW == ‘000’</w:t>
      </w:r>
    </w:p>
    <w:p w:rsidR="009408C3" w:rsidRDefault="009408C3" w:rsidP="009408C3">
      <w:pPr>
        <w:jc w:val="both"/>
      </w:pPr>
      <w:r>
        <w:t>Hasil query tersebut disimpan dalam file csv dan diletakkan dalam directory:</w:t>
      </w:r>
    </w:p>
    <w:p w:rsidR="00423DAA" w:rsidRDefault="00423DAA" w:rsidP="00DC3EBD">
      <w:pPr>
        <w:pStyle w:val="ListParagraph"/>
        <w:numPr>
          <w:ilvl w:val="0"/>
          <w:numId w:val="5"/>
        </w:numPr>
        <w:ind w:left="360"/>
        <w:jc w:val="both"/>
      </w:pPr>
      <w:r>
        <w:t xml:space="preserve">Report RT : </w:t>
      </w:r>
    </w:p>
    <w:p w:rsidR="00423DAA" w:rsidRDefault="00DC3EBD" w:rsidP="00DC3EBD">
      <w:pPr>
        <w:pStyle w:val="ListParagraph"/>
        <w:ind w:left="360"/>
        <w:jc w:val="both"/>
      </w:pPr>
      <w:r>
        <w:t>/root/jakSAFE/A</w:t>
      </w:r>
      <w:r w:rsidR="009408C3">
        <w:t>uto/</w:t>
      </w:r>
      <w:r w:rsidR="00423DAA">
        <w:t>input/fl_report/[waktu request</w:t>
      </w:r>
      <w:r>
        <w:t xml:space="preserve"> </w:t>
      </w:r>
      <w:r w:rsidR="00423DAA">
        <w:t>(YYYYMMDDHHMM)]/report_RT.csv</w:t>
      </w:r>
    </w:p>
    <w:p w:rsidR="00423DAA" w:rsidRDefault="00423DAA" w:rsidP="00DC3EBD">
      <w:pPr>
        <w:pStyle w:val="ListParagraph"/>
        <w:numPr>
          <w:ilvl w:val="0"/>
          <w:numId w:val="5"/>
        </w:numPr>
        <w:ind w:left="360"/>
        <w:jc w:val="both"/>
      </w:pPr>
      <w:r>
        <w:t xml:space="preserve">Report RW : </w:t>
      </w:r>
    </w:p>
    <w:p w:rsidR="00423DAA" w:rsidRDefault="00423DAA" w:rsidP="00DC3EBD">
      <w:pPr>
        <w:pStyle w:val="ListParagraph"/>
        <w:ind w:left="360"/>
        <w:jc w:val="both"/>
      </w:pPr>
      <w:r>
        <w:t>/root/jakSAFE</w:t>
      </w:r>
      <w:r w:rsidR="00DC3EBD">
        <w:t>/A</w:t>
      </w:r>
      <w:r>
        <w:t>uto/input/fl_report/[waktu request(YYYYMMDDHHMM)]/report_RW.csv</w:t>
      </w:r>
    </w:p>
    <w:p w:rsidR="009408C3" w:rsidRDefault="00DC3EBD" w:rsidP="0082036C">
      <w:pPr>
        <w:pStyle w:val="Heading5"/>
      </w:pPr>
      <w:r>
        <w:t>Shapefile RT dan Shapefile RW</w:t>
      </w:r>
    </w:p>
    <w:p w:rsidR="00DC3EBD" w:rsidRDefault="00DC3EBD" w:rsidP="009408C3">
      <w:pPr>
        <w:jc w:val="both"/>
      </w:pPr>
      <w:r>
        <w:t>Shapefile boundary RT dan RW yang disimpan di dalam directory:</w:t>
      </w:r>
    </w:p>
    <w:p w:rsidR="00DC3EBD" w:rsidRDefault="00DC3EBD" w:rsidP="00DC3EBD">
      <w:pPr>
        <w:pStyle w:val="ListParagraph"/>
        <w:numPr>
          <w:ilvl w:val="0"/>
          <w:numId w:val="5"/>
        </w:numPr>
        <w:ind w:left="360"/>
        <w:jc w:val="both"/>
      </w:pPr>
      <w:r>
        <w:t>Shapefile RT:</w:t>
      </w:r>
    </w:p>
    <w:p w:rsidR="00DC3EBD" w:rsidRDefault="00DC3EBD" w:rsidP="00DC3EBD">
      <w:pPr>
        <w:pStyle w:val="ListParagraph"/>
        <w:ind w:left="360"/>
        <w:jc w:val="both"/>
      </w:pPr>
      <w:r>
        <w:t>/root/jakSAFE/Auto/input/boundary/RT.shp</w:t>
      </w:r>
    </w:p>
    <w:p w:rsidR="00DC3EBD" w:rsidRDefault="00DC3EBD" w:rsidP="00DC3EBD">
      <w:pPr>
        <w:pStyle w:val="ListParagraph"/>
        <w:numPr>
          <w:ilvl w:val="0"/>
          <w:numId w:val="5"/>
        </w:numPr>
        <w:ind w:left="360"/>
        <w:jc w:val="both"/>
      </w:pPr>
      <w:r>
        <w:t>Shapefile RW:</w:t>
      </w:r>
    </w:p>
    <w:p w:rsidR="00DC3EBD" w:rsidRDefault="00DC3EBD" w:rsidP="00DC3EBD">
      <w:pPr>
        <w:pStyle w:val="ListParagraph"/>
        <w:ind w:left="360"/>
        <w:jc w:val="both"/>
      </w:pPr>
      <w:r>
        <w:t>/root/jakSAFE/Auto/input/boundary/RW.shp</w:t>
      </w:r>
    </w:p>
    <w:p w:rsidR="00D62482" w:rsidRDefault="00D62482" w:rsidP="0082036C">
      <w:pPr>
        <w:pStyle w:val="Heading5"/>
      </w:pPr>
      <w:r>
        <w:t>Kelas Dampak</w:t>
      </w:r>
    </w:p>
    <w:p w:rsidR="00D62482" w:rsidRDefault="00D62482" w:rsidP="00D62482">
      <w:pPr>
        <w:jc w:val="both"/>
      </w:pPr>
      <w:r>
        <w:t xml:space="preserve">File konfigurasi </w:t>
      </w:r>
      <w:r w:rsidR="009C78F7">
        <w:t xml:space="preserve">dalam format csv </w:t>
      </w:r>
      <w:r>
        <w:t>untuk menentukan batas tinggi dan lama ren</w:t>
      </w:r>
      <w:r w:rsidR="009C78F7">
        <w:t>daman untuk setiap klasifikasi dampak banjir. Kolom dalam file csv kelas_dampak adalah sebagai berikut :</w:t>
      </w:r>
    </w:p>
    <w:p w:rsidR="009C78F7" w:rsidRDefault="009C78F7" w:rsidP="009C78F7">
      <w:pPr>
        <w:pStyle w:val="ListParagraph"/>
        <w:numPr>
          <w:ilvl w:val="0"/>
          <w:numId w:val="7"/>
        </w:numPr>
        <w:jc w:val="both"/>
      </w:pPr>
      <w:r>
        <w:t>Kelas_dampak : kode unik kelas dampak, misalnya a1, a2, a3, dsb</w:t>
      </w:r>
    </w:p>
    <w:p w:rsidR="009C78F7" w:rsidRDefault="009C78F7" w:rsidP="009C78F7">
      <w:pPr>
        <w:pStyle w:val="ListParagraph"/>
        <w:numPr>
          <w:ilvl w:val="0"/>
          <w:numId w:val="7"/>
        </w:numPr>
        <w:jc w:val="both"/>
      </w:pPr>
      <w:r>
        <w:t>Tinggi_min : ketinggian minimum pada kelas dampak (cm)</w:t>
      </w:r>
    </w:p>
    <w:p w:rsidR="009C78F7" w:rsidRDefault="009C78F7" w:rsidP="009C78F7">
      <w:pPr>
        <w:pStyle w:val="ListParagraph"/>
        <w:numPr>
          <w:ilvl w:val="0"/>
          <w:numId w:val="7"/>
        </w:numPr>
        <w:jc w:val="both"/>
      </w:pPr>
      <w:r>
        <w:t>Tinggi_max : ketinggian maksimum pada kelas dampak (cm)</w:t>
      </w:r>
    </w:p>
    <w:p w:rsidR="009C78F7" w:rsidRDefault="009C78F7" w:rsidP="009C78F7">
      <w:pPr>
        <w:pStyle w:val="ListParagraph"/>
        <w:numPr>
          <w:ilvl w:val="0"/>
          <w:numId w:val="7"/>
        </w:numPr>
        <w:jc w:val="both"/>
      </w:pPr>
      <w:r>
        <w:t>Durasi_min: durasi minimum pada kelas dampak (hari)</w:t>
      </w:r>
    </w:p>
    <w:p w:rsidR="009C78F7" w:rsidRDefault="009C78F7" w:rsidP="009C78F7">
      <w:pPr>
        <w:pStyle w:val="ListParagraph"/>
        <w:numPr>
          <w:ilvl w:val="0"/>
          <w:numId w:val="7"/>
        </w:numPr>
        <w:jc w:val="both"/>
      </w:pPr>
      <w:r>
        <w:lastRenderedPageBreak/>
        <w:t>Durasi_max: durasi  maksimum pada kelas dampak (hari)</w:t>
      </w:r>
    </w:p>
    <w:p w:rsidR="00DC3EBD" w:rsidRDefault="009C78F7" w:rsidP="009C78F7">
      <w:pPr>
        <w:jc w:val="both"/>
      </w:pPr>
      <w:r>
        <w:t>Contoh isi file csv kelas_dampak.csv:</w:t>
      </w:r>
    </w:p>
    <w:p w:rsidR="0086134B" w:rsidRPr="0086134B" w:rsidRDefault="0086134B" w:rsidP="0086134B">
      <w:pPr>
        <w:pStyle w:val="NoSpacing"/>
        <w:rPr>
          <w:sz w:val="20"/>
          <w:szCs w:val="20"/>
        </w:rPr>
      </w:pPr>
      <w:r w:rsidRPr="0086134B">
        <w:rPr>
          <w:sz w:val="20"/>
          <w:szCs w:val="20"/>
        </w:rPr>
        <w:t>Kelas_dampak;tinggi_min;tinggi_max;durasi_min;durasi_max</w:t>
      </w:r>
    </w:p>
    <w:p w:rsidR="0086134B" w:rsidRPr="0086134B" w:rsidRDefault="0086134B" w:rsidP="0086134B">
      <w:pPr>
        <w:pStyle w:val="NoSpacing"/>
        <w:rPr>
          <w:sz w:val="20"/>
          <w:szCs w:val="20"/>
        </w:rPr>
      </w:pPr>
      <w:r w:rsidRPr="0086134B">
        <w:rPr>
          <w:sz w:val="20"/>
          <w:szCs w:val="20"/>
        </w:rPr>
        <w:t>a1; 10; 50; 0; 1</w:t>
      </w:r>
    </w:p>
    <w:p w:rsidR="0086134B" w:rsidRPr="0086134B" w:rsidRDefault="0086134B" w:rsidP="0086134B">
      <w:pPr>
        <w:pStyle w:val="NoSpacing"/>
        <w:rPr>
          <w:sz w:val="20"/>
          <w:szCs w:val="20"/>
        </w:rPr>
      </w:pPr>
      <w:r w:rsidRPr="0086134B">
        <w:rPr>
          <w:sz w:val="20"/>
          <w:szCs w:val="20"/>
        </w:rPr>
        <w:t>a2; 10; 50; 1; 4</w:t>
      </w:r>
    </w:p>
    <w:p w:rsidR="009C78F7" w:rsidRDefault="0086134B" w:rsidP="0086134B">
      <w:pPr>
        <w:pStyle w:val="NoSpacing"/>
        <w:rPr>
          <w:sz w:val="20"/>
          <w:szCs w:val="20"/>
        </w:rPr>
      </w:pPr>
      <w:r w:rsidRPr="0086134B">
        <w:rPr>
          <w:sz w:val="20"/>
          <w:szCs w:val="20"/>
        </w:rPr>
        <w:t>a3; 10; 50; 4; 5</w:t>
      </w:r>
    </w:p>
    <w:p w:rsidR="0086134B" w:rsidRDefault="0086134B" w:rsidP="0086134B">
      <w:pPr>
        <w:pStyle w:val="NoSpacing"/>
        <w:rPr>
          <w:sz w:val="20"/>
          <w:szCs w:val="20"/>
        </w:rPr>
      </w:pPr>
    </w:p>
    <w:p w:rsidR="0086134B" w:rsidRDefault="0086134B" w:rsidP="0086134B">
      <w:r>
        <w:t>File kelas_dampak.csv disimpan di dalam directory:</w:t>
      </w:r>
    </w:p>
    <w:p w:rsidR="0086134B" w:rsidRDefault="0086134B" w:rsidP="0086134B">
      <w:pPr>
        <w:pStyle w:val="ListParagraph"/>
        <w:ind w:left="360"/>
        <w:jc w:val="both"/>
      </w:pPr>
      <w:r>
        <w:t>/root/jakSAFE/Auto/config/kelas_dampak/kelas_dampak.csv</w:t>
      </w:r>
    </w:p>
    <w:p w:rsidR="0086134B" w:rsidRDefault="00032D08" w:rsidP="0082036C">
      <w:pPr>
        <w:pStyle w:val="Heading5"/>
      </w:pPr>
      <w:r>
        <w:t>Hazard RT dan Hazard RW</w:t>
      </w:r>
    </w:p>
    <w:p w:rsidR="00032D08" w:rsidRDefault="00032D08" w:rsidP="002E1EA4">
      <w:pPr>
        <w:jc w:val="both"/>
      </w:pPr>
      <w:r>
        <w:t>Hazard RT adalah hasil kompilasi file report_RT.csv, RT.shp, dan kelas_dampak.csv. Hazard RW adalah hasil kompilasi file report_RW.csv, RT.shp, dan kelas_dampak.csv. Attribute yang terdapat di dalam hazard RT dan hazrd RW adalah sebagai berikut :</w:t>
      </w:r>
    </w:p>
    <w:p w:rsidR="00032D08" w:rsidRDefault="00032D08" w:rsidP="00032D08">
      <w:pPr>
        <w:pStyle w:val="ListParagraph"/>
        <w:numPr>
          <w:ilvl w:val="0"/>
          <w:numId w:val="5"/>
        </w:numPr>
      </w:pPr>
      <w:r>
        <w:t>ID RT</w:t>
      </w:r>
    </w:p>
    <w:p w:rsidR="00032D08" w:rsidRDefault="00032D08" w:rsidP="00032D08">
      <w:pPr>
        <w:pStyle w:val="ListParagraph"/>
        <w:numPr>
          <w:ilvl w:val="0"/>
          <w:numId w:val="5"/>
        </w:numPr>
      </w:pPr>
      <w:r>
        <w:t>ID RW</w:t>
      </w:r>
    </w:p>
    <w:p w:rsidR="00032D08" w:rsidRDefault="00032D08" w:rsidP="00032D08">
      <w:pPr>
        <w:pStyle w:val="ListParagraph"/>
        <w:numPr>
          <w:ilvl w:val="0"/>
          <w:numId w:val="5"/>
        </w:numPr>
      </w:pPr>
      <w:r>
        <w:t>Kelurahan</w:t>
      </w:r>
    </w:p>
    <w:p w:rsidR="00032D08" w:rsidRDefault="00032D08" w:rsidP="00032D08">
      <w:pPr>
        <w:pStyle w:val="ListParagraph"/>
        <w:numPr>
          <w:ilvl w:val="0"/>
          <w:numId w:val="5"/>
        </w:numPr>
      </w:pPr>
      <w:r>
        <w:t>Kecamatan</w:t>
      </w:r>
    </w:p>
    <w:p w:rsidR="00032D08" w:rsidRDefault="00032D08" w:rsidP="00032D08">
      <w:pPr>
        <w:pStyle w:val="ListParagraph"/>
        <w:numPr>
          <w:ilvl w:val="0"/>
          <w:numId w:val="5"/>
        </w:numPr>
      </w:pPr>
      <w:r>
        <w:t>Kota</w:t>
      </w:r>
    </w:p>
    <w:p w:rsidR="00032D08" w:rsidRDefault="00032D08" w:rsidP="00032D08">
      <w:pPr>
        <w:pStyle w:val="ListParagraph"/>
        <w:numPr>
          <w:ilvl w:val="0"/>
          <w:numId w:val="5"/>
        </w:numPr>
      </w:pPr>
      <w:r>
        <w:t>Tinggi rata-rata rendaman</w:t>
      </w:r>
    </w:p>
    <w:p w:rsidR="00032D08" w:rsidRDefault="00032D08" w:rsidP="00032D08">
      <w:pPr>
        <w:pStyle w:val="ListParagraph"/>
        <w:numPr>
          <w:ilvl w:val="0"/>
          <w:numId w:val="5"/>
        </w:numPr>
      </w:pPr>
      <w:r>
        <w:t>Lama rendaman</w:t>
      </w:r>
    </w:p>
    <w:p w:rsidR="00032D08" w:rsidRPr="0086134B" w:rsidRDefault="00032D08" w:rsidP="00032D08">
      <w:pPr>
        <w:pStyle w:val="ListParagraph"/>
        <w:numPr>
          <w:ilvl w:val="0"/>
          <w:numId w:val="5"/>
        </w:numPr>
      </w:pPr>
      <w:r>
        <w:t>Kelas dampak</w:t>
      </w:r>
    </w:p>
    <w:p w:rsidR="0086134B" w:rsidRDefault="00032D08" w:rsidP="0086134B">
      <w:r>
        <w:t>Shapefile hazard R</w:t>
      </w:r>
      <w:r w:rsidR="000B5B9F">
        <w:t>T dan RW akan disimpan di dalam directory:</w:t>
      </w:r>
    </w:p>
    <w:p w:rsidR="000B5B9F" w:rsidRDefault="00880404" w:rsidP="00880404">
      <w:pPr>
        <w:pStyle w:val="ListParagraph"/>
        <w:numPr>
          <w:ilvl w:val="0"/>
          <w:numId w:val="5"/>
        </w:numPr>
        <w:ind w:left="142" w:hanging="142"/>
        <w:jc w:val="both"/>
      </w:pPr>
      <w:r>
        <w:t>Hazard</w:t>
      </w:r>
      <w:r w:rsidR="000B5B9F">
        <w:t xml:space="preserve"> RT:</w:t>
      </w:r>
    </w:p>
    <w:p w:rsidR="000B5B9F" w:rsidRDefault="000B5B9F" w:rsidP="000B5B9F">
      <w:pPr>
        <w:pStyle w:val="ListParagraph"/>
        <w:ind w:left="360"/>
        <w:jc w:val="both"/>
      </w:pPr>
      <w:r>
        <w:t>/root/jakSAFE/Auto/output/hazard /[waktu request (YYYYMMDDHHMM)]/hazard_RT.shp</w:t>
      </w:r>
    </w:p>
    <w:p w:rsidR="000B5B9F" w:rsidRDefault="000B5B9F" w:rsidP="000B5B9F">
      <w:pPr>
        <w:jc w:val="both"/>
      </w:pPr>
      <w:r>
        <w:t xml:space="preserve">-  </w:t>
      </w:r>
      <w:r w:rsidR="00880404">
        <w:t>Hazard</w:t>
      </w:r>
      <w:r>
        <w:t xml:space="preserve"> RW:</w:t>
      </w:r>
    </w:p>
    <w:p w:rsidR="000B5B9F" w:rsidRDefault="000B5B9F" w:rsidP="000B5B9F">
      <w:pPr>
        <w:pStyle w:val="ListParagraph"/>
        <w:ind w:left="360"/>
        <w:jc w:val="both"/>
      </w:pPr>
      <w:r>
        <w:t>/root/jakSAFE/Auto/output/hazard/[waktu request (YYYYMMDDHHMM)]/hazard_RW.shp</w:t>
      </w:r>
    </w:p>
    <w:p w:rsidR="000B5B9F" w:rsidRDefault="00880404" w:rsidP="0082036C">
      <w:pPr>
        <w:pStyle w:val="Heading5"/>
      </w:pPr>
      <w:r>
        <w:t>Hazard Shapefile</w:t>
      </w:r>
    </w:p>
    <w:p w:rsidR="00FA2AD0" w:rsidRDefault="00880404" w:rsidP="0086134B">
      <w:pPr>
        <w:rPr>
          <w:color w:val="FF0000"/>
        </w:rPr>
      </w:pPr>
      <w:r>
        <w:t>Hasil akhir proses hazard compilation yang merupakan hasil penggabungan sha</w:t>
      </w:r>
      <w:r w:rsidR="00FA2AD0">
        <w:t>pefile hazard RT dan hazard RW. Hasil akhir shapefile hazard adalah kejadian banjir pada level administrasif RT.</w:t>
      </w:r>
    </w:p>
    <w:p w:rsidR="00880404" w:rsidRDefault="00FA2AD0" w:rsidP="0086134B">
      <w:r>
        <w:t xml:space="preserve"> </w:t>
      </w:r>
      <w:r w:rsidR="00880404">
        <w:t>Shapefile hazard disimpan dalam directory:</w:t>
      </w:r>
    </w:p>
    <w:p w:rsidR="00880404" w:rsidRDefault="00880404" w:rsidP="0086134B">
      <w:r>
        <w:t>/root/jakSAFE/Auto/output/hazard/[waktu request (YYYYMMDDHHMM)]/hazard.shp</w:t>
      </w:r>
    </w:p>
    <w:p w:rsidR="008C70C9" w:rsidRDefault="004C1484" w:rsidP="0082036C">
      <w:pPr>
        <w:pStyle w:val="Heading3"/>
      </w:pPr>
      <w:bookmarkStart w:id="11" w:name="_Toc412704626"/>
      <w:r>
        <w:t>Shapefile Impact Analysis</w:t>
      </w:r>
      <w:bookmarkEnd w:id="11"/>
    </w:p>
    <w:p w:rsidR="004C1484" w:rsidRDefault="004C1484" w:rsidP="0082036C">
      <w:pPr>
        <w:pStyle w:val="Heading4"/>
      </w:pPr>
      <w:r>
        <w:t>Description</w:t>
      </w:r>
    </w:p>
    <w:p w:rsidR="004C1484" w:rsidRDefault="004C1484" w:rsidP="0086134B">
      <w:r>
        <w:t xml:space="preserve">Shapefile impact analysis adalah proses untuk menentukan bangunan/asset yang terkena banjir, baik terendam ataupun terdampak. </w:t>
      </w:r>
      <w:r w:rsidR="0016432F">
        <w:t>Shapefile impact analysis d</w:t>
      </w:r>
      <w:r w:rsidR="00953D7D">
        <w:t xml:space="preserve">ilakukan dengan menjalankan impact </w:t>
      </w:r>
      <w:r w:rsidR="00953D7D">
        <w:lastRenderedPageBreak/>
        <w:t xml:space="preserve">function dengan input hazard banjir yang merupakan output dari tahap hazard compilation dan data bangunan osm. </w:t>
      </w:r>
    </w:p>
    <w:p w:rsidR="00712EF9" w:rsidRDefault="00712EF9" w:rsidP="002E1EA4">
      <w:pPr>
        <w:jc w:val="both"/>
      </w:pPr>
      <w:r>
        <w:t xml:space="preserve">Pada tahap ini, data bangunan OSM akan dioverlay dengan data hazard, sehingga dapat diketahui bangunan atau aset apa saja yang terkena banjir. </w:t>
      </w:r>
      <w:r w:rsidR="0016432F">
        <w:t xml:space="preserve">Ouputnya adalah data OSM ditambah dengan attribute hazard </w:t>
      </w:r>
      <w:r w:rsidR="00972A7B">
        <w:t>shapefile</w:t>
      </w:r>
      <w:r w:rsidR="0016432F">
        <w:t xml:space="preserve"> pada record-record yang terkena banjir. File output ini disimpan dalam directory:</w:t>
      </w:r>
    </w:p>
    <w:p w:rsidR="0016432F" w:rsidRDefault="0016432F" w:rsidP="0086134B">
      <w:r>
        <w:t>/root/jakSAFE/Auto/output/impact/[waktu request (YYYYMMDDHHMM)]/shapefile/impact.shp</w:t>
      </w:r>
    </w:p>
    <w:p w:rsidR="00D4118B" w:rsidRDefault="00D4118B" w:rsidP="00D4118B">
      <w:pPr>
        <w:keepNext/>
        <w:jc w:val="center"/>
      </w:pPr>
      <w:r>
        <w:drawing>
          <wp:inline distT="0" distB="0" distL="0" distR="0">
            <wp:extent cx="4324350" cy="1143000"/>
            <wp:effectExtent l="19050" t="0" r="0" b="0"/>
            <wp:docPr id="6" name="Picture 6" descr="E:\InaSAFE\FSD\impactanalysis_15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aSAFE\FSD\impactanalysis_150224.png"/>
                    <pic:cNvPicPr>
                      <a:picLocks noChangeAspect="1" noChangeArrowheads="1"/>
                    </pic:cNvPicPr>
                  </pic:nvPicPr>
                  <pic:blipFill>
                    <a:blip r:embed="rId12" cstate="print"/>
                    <a:srcRect/>
                    <a:stretch>
                      <a:fillRect/>
                    </a:stretch>
                  </pic:blipFill>
                  <pic:spPr bwMode="auto">
                    <a:xfrm>
                      <a:off x="0" y="0"/>
                      <a:ext cx="4324350" cy="1143000"/>
                    </a:xfrm>
                    <a:prstGeom prst="rect">
                      <a:avLst/>
                    </a:prstGeom>
                    <a:noFill/>
                    <a:ln w="9525">
                      <a:noFill/>
                      <a:miter lim="800000"/>
                      <a:headEnd/>
                      <a:tailEnd/>
                    </a:ln>
                  </pic:spPr>
                </pic:pic>
              </a:graphicData>
            </a:graphic>
          </wp:inline>
        </w:drawing>
      </w:r>
    </w:p>
    <w:p w:rsidR="0016432F" w:rsidRDefault="00D4118B" w:rsidP="00D4118B">
      <w:pPr>
        <w:pStyle w:val="Caption"/>
        <w:jc w:val="center"/>
      </w:pPr>
      <w:r>
        <w:t xml:space="preserve">Gambar </w:t>
      </w:r>
      <w:fldSimple w:instr=" SEQ Gambar \* ARABIC ">
        <w:r w:rsidR="00C87C16">
          <w:t>3</w:t>
        </w:r>
      </w:fldSimple>
      <w:r>
        <w:t>. Process Impact Analysis</w:t>
      </w:r>
    </w:p>
    <w:p w:rsidR="00D4118B" w:rsidRDefault="00D4118B" w:rsidP="00D4118B">
      <w:r>
        <w:t>Lokasi input osm.shp :</w:t>
      </w:r>
    </w:p>
    <w:p w:rsidR="00D4118B" w:rsidRDefault="00D4118B" w:rsidP="00D4118B">
      <w:r>
        <w:t>/root/jakSAFE/Auto/input/exposure/shapefile/osm_bangunan.shp</w:t>
      </w:r>
    </w:p>
    <w:p w:rsidR="00D4118B" w:rsidRDefault="009721B0" w:rsidP="0082036C">
      <w:pPr>
        <w:pStyle w:val="Heading3"/>
      </w:pPr>
      <w:bookmarkStart w:id="12" w:name="_Toc412704627"/>
      <w:r>
        <w:t>Post Processing Aggregate Shapefile Impact Analysis</w:t>
      </w:r>
      <w:bookmarkEnd w:id="12"/>
    </w:p>
    <w:p w:rsidR="009721B0" w:rsidRDefault="00C01F82" w:rsidP="0082036C">
      <w:pPr>
        <w:pStyle w:val="Heading4"/>
      </w:pPr>
      <w:r>
        <w:t>Description</w:t>
      </w:r>
    </w:p>
    <w:p w:rsidR="00C01F82" w:rsidRDefault="00C01F82" w:rsidP="00E136A2">
      <w:pPr>
        <w:jc w:val="both"/>
      </w:pPr>
      <w:r>
        <w:t xml:space="preserve">Tahap setelah impact analysis untuk mengelompokkan bangunan/aset terdampak berdasarkan jenis aset, subsektor, kelurahan dan kelas dampaknya. </w:t>
      </w:r>
    </w:p>
    <w:p w:rsidR="00C01F82" w:rsidRDefault="00C01F82" w:rsidP="00E136A2">
      <w:pPr>
        <w:pStyle w:val="Heading4"/>
        <w:jc w:val="both"/>
      </w:pPr>
      <w:r>
        <w:t>Process</w:t>
      </w:r>
    </w:p>
    <w:p w:rsidR="00C01F82" w:rsidRDefault="00C01F82" w:rsidP="00E136A2">
      <w:pPr>
        <w:pStyle w:val="ListParagraph"/>
        <w:numPr>
          <w:ilvl w:val="0"/>
          <w:numId w:val="5"/>
        </w:numPr>
        <w:jc w:val="both"/>
      </w:pPr>
      <w:r>
        <w:t>Baca file subsektor.config untuk mengetahui subsektor apa yang harus ditemukan asetnya dan jenis aset masing-masing subsektor.</w:t>
      </w:r>
    </w:p>
    <w:p w:rsidR="00C01F82" w:rsidRDefault="00C01F82" w:rsidP="00E136A2">
      <w:pPr>
        <w:pStyle w:val="ListParagraph"/>
        <w:numPr>
          <w:ilvl w:val="0"/>
          <w:numId w:val="5"/>
        </w:numPr>
        <w:jc w:val="both"/>
      </w:pPr>
      <w:r>
        <w:t xml:space="preserve"> </w:t>
      </w:r>
      <w:r w:rsidR="00320F7C">
        <w:t>Untuk setiap aset terkena banjir, klasifikasikan berdasarkan tipe</w:t>
      </w:r>
      <w:r w:rsidR="002E1EA4">
        <w:t>nya</w:t>
      </w:r>
      <w:r w:rsidR="00320F7C">
        <w:t xml:space="preserve"> sehingga didapatkan tipe umum asetnya dan subsektornya.</w:t>
      </w:r>
    </w:p>
    <w:p w:rsidR="00320F7C" w:rsidRDefault="00320F7C" w:rsidP="00E136A2">
      <w:pPr>
        <w:pStyle w:val="ListParagraph"/>
        <w:numPr>
          <w:ilvl w:val="0"/>
          <w:numId w:val="5"/>
        </w:numPr>
        <w:jc w:val="both"/>
      </w:pPr>
      <w:r>
        <w:t>Group asset berdasarkan kelurahannya, subsektor, kelas, dan jenis assetnya , sehingga diperoleh summary dampak dengan struktur sebagai berikut:</w:t>
      </w:r>
    </w:p>
    <w:p w:rsidR="00320F7C" w:rsidRDefault="00320F7C" w:rsidP="00E136A2">
      <w:pPr>
        <w:pStyle w:val="ListParagraph"/>
        <w:ind w:left="1080"/>
        <w:jc w:val="both"/>
      </w:pPr>
      <w:r>
        <w:t>Kelurahan; Subsektor; Aset; Kelas; Dampak;  Jumlah Aset</w:t>
      </w:r>
    </w:p>
    <w:p w:rsidR="00C3107B" w:rsidRDefault="00C3107B" w:rsidP="00C3107B">
      <w:pPr>
        <w:keepNext/>
        <w:jc w:val="center"/>
      </w:pPr>
      <w:r>
        <w:drawing>
          <wp:inline distT="0" distB="0" distL="0" distR="0">
            <wp:extent cx="4250531" cy="1101090"/>
            <wp:effectExtent l="19050" t="0" r="0" b="0"/>
            <wp:docPr id="11" name="Picture 11" descr="E:\InaSAFE\FSD\aggregateimpactanalysis_150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naSAFE\FSD\aggregateimpactanalysis_1502241.png"/>
                    <pic:cNvPicPr>
                      <a:picLocks noChangeAspect="1" noChangeArrowheads="1"/>
                    </pic:cNvPicPr>
                  </pic:nvPicPr>
                  <pic:blipFill>
                    <a:blip r:embed="rId13" cstate="print"/>
                    <a:srcRect t="15000"/>
                    <a:stretch>
                      <a:fillRect/>
                    </a:stretch>
                  </pic:blipFill>
                  <pic:spPr bwMode="auto">
                    <a:xfrm>
                      <a:off x="0" y="0"/>
                      <a:ext cx="4250531" cy="1101090"/>
                    </a:xfrm>
                    <a:prstGeom prst="rect">
                      <a:avLst/>
                    </a:prstGeom>
                    <a:noFill/>
                    <a:ln w="9525">
                      <a:noFill/>
                      <a:miter lim="800000"/>
                      <a:headEnd/>
                      <a:tailEnd/>
                    </a:ln>
                  </pic:spPr>
                </pic:pic>
              </a:graphicData>
            </a:graphic>
          </wp:inline>
        </w:drawing>
      </w:r>
    </w:p>
    <w:p w:rsidR="00C01F82" w:rsidRDefault="00C3107B" w:rsidP="00C3107B">
      <w:pPr>
        <w:pStyle w:val="Caption"/>
        <w:jc w:val="center"/>
      </w:pPr>
      <w:r>
        <w:t xml:space="preserve">Gambar </w:t>
      </w:r>
      <w:fldSimple w:instr=" SEQ Gambar \* ARABIC ">
        <w:r w:rsidR="00C87C16">
          <w:t>4</w:t>
        </w:r>
      </w:fldSimple>
      <w:r w:rsidR="007A25A3">
        <w:t>. Post Processi</w:t>
      </w:r>
      <w:r>
        <w:t>ng Aggregate Impact Analysis</w:t>
      </w:r>
    </w:p>
    <w:p w:rsidR="00C3107B" w:rsidRDefault="00C3107B" w:rsidP="0082036C">
      <w:pPr>
        <w:pStyle w:val="Heading4"/>
      </w:pPr>
      <w:r>
        <w:lastRenderedPageBreak/>
        <w:t>File Description</w:t>
      </w:r>
    </w:p>
    <w:p w:rsidR="00C3107B" w:rsidRDefault="00C3107B" w:rsidP="0082036C">
      <w:pPr>
        <w:pStyle w:val="Heading5"/>
      </w:pPr>
      <w:r>
        <w:t>Impact.shp</w:t>
      </w:r>
    </w:p>
    <w:p w:rsidR="00C3107B" w:rsidRDefault="00C3107B" w:rsidP="00C3107B">
      <w:r>
        <w:t>Hasil impact analysis</w:t>
      </w:r>
    </w:p>
    <w:p w:rsidR="00C3107B" w:rsidRDefault="00C3107B" w:rsidP="0082036C">
      <w:pPr>
        <w:pStyle w:val="Heading5"/>
      </w:pPr>
      <w:r>
        <w:t>Subsektor.config</w:t>
      </w:r>
    </w:p>
    <w:p w:rsidR="00C3107B" w:rsidRDefault="00C3107B" w:rsidP="00C3107B">
      <w:r>
        <w:t>File configurasi python yang mendefinisikan sumber data exposure setiap subsektor, dan aset-aset apa saja yang terdap</w:t>
      </w:r>
      <w:r w:rsidR="00A515BD">
        <w:t>a</w:t>
      </w:r>
      <w:r>
        <w:t>t di setiap subsektor.</w:t>
      </w:r>
    </w:p>
    <w:p w:rsidR="007A25A3" w:rsidRDefault="00A515BD" w:rsidP="00C3107B">
      <w:r>
        <w:t xml:space="preserve">Gambaran </w:t>
      </w:r>
      <w:r w:rsidR="00C3107B">
        <w:t>Strukt</w:t>
      </w:r>
      <w:r w:rsidR="007A25A3">
        <w:t>ur subsektor.config adalah sebagai berikut:</w:t>
      </w:r>
    </w:p>
    <w:p w:rsidR="007A25A3" w:rsidRPr="00A515BD" w:rsidRDefault="007A25A3" w:rsidP="00A515BD">
      <w:pPr>
        <w:pStyle w:val="NoSpacing"/>
        <w:rPr>
          <w:rFonts w:ascii="Consolas" w:hAnsi="Consolas" w:cs="Consolas"/>
          <w:sz w:val="20"/>
          <w:szCs w:val="20"/>
        </w:rPr>
      </w:pPr>
      <w:r w:rsidRPr="00A515BD">
        <w:rPr>
          <w:rFonts w:ascii="Consolas" w:hAnsi="Consolas" w:cs="Consolas"/>
          <w:sz w:val="20"/>
          <w:szCs w:val="20"/>
        </w:rPr>
        <w:t>Sektor =</w:t>
      </w:r>
      <w:r w:rsidR="00A515BD" w:rsidRPr="00A515BD">
        <w:rPr>
          <w:rFonts w:ascii="Consolas" w:hAnsi="Consolas" w:cs="Consolas"/>
          <w:sz w:val="20"/>
          <w:szCs w:val="20"/>
        </w:rPr>
        <w:t xml:space="preserve"> array(</w:t>
      </w:r>
      <w:r w:rsidRPr="00A515BD">
        <w:rPr>
          <w:rFonts w:ascii="Consolas" w:hAnsi="Consolas" w:cs="Consolas"/>
          <w:sz w:val="20"/>
          <w:szCs w:val="20"/>
        </w:rPr>
        <w:t>‘Produktif’,  ‘Sosial dan Perumahan’, ‘Infrastruktur’, ‘</w:t>
      </w:r>
      <w:r w:rsidR="00A515BD" w:rsidRPr="00A515BD">
        <w:rPr>
          <w:rFonts w:ascii="Consolas" w:hAnsi="Consolas" w:cs="Consolas"/>
          <w:sz w:val="20"/>
          <w:szCs w:val="20"/>
        </w:rPr>
        <w:t>Lintas Sektor’)</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Subsektor = array(</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‘Pendidikan’ =&gt; array(</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‘sektor’=&gt;’Sosial dan Perumahan’,</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‘asset’=&gt;array(‘Sekolah’, ‘Universitas’, ‘Fasilitas Olahraga’),</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‘asset_datasource’=&gt; ‘OSM’,</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‘filename’=&gt;’osm_bangunan.shp’</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‘Perdagangan’ =&gt; array(</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‘sektor’=&gt;’Produktif’,</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‘asset’=&gt;array(‘Pasar Tradisional’, ‘Mall’, ‘Ruko’),</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‘asset_datasource’=&gt; ‘AGG_Kelurahan’,</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ab/>
        <w:t>‘filename’=&gt;’aggregate_kelurahan.csv’</w:t>
      </w:r>
    </w:p>
    <w:p w:rsidR="00A515BD" w:rsidRPr="00A515BD" w:rsidRDefault="00A515BD" w:rsidP="00A515BD">
      <w:pPr>
        <w:pStyle w:val="NoSpacing"/>
        <w:rPr>
          <w:rFonts w:ascii="Consolas" w:hAnsi="Consolas" w:cs="Consolas"/>
          <w:sz w:val="20"/>
          <w:szCs w:val="20"/>
        </w:rPr>
      </w:pPr>
      <w:r w:rsidRPr="00A515BD">
        <w:rPr>
          <w:rFonts w:ascii="Consolas" w:hAnsi="Consolas" w:cs="Consolas"/>
          <w:sz w:val="20"/>
          <w:szCs w:val="20"/>
        </w:rPr>
        <w:t>),</w:t>
      </w:r>
    </w:p>
    <w:p w:rsidR="00A515BD" w:rsidRDefault="00A515BD" w:rsidP="00A515BD">
      <w:pPr>
        <w:pStyle w:val="NoSpacing"/>
        <w:rPr>
          <w:rFonts w:ascii="Consolas" w:hAnsi="Consolas" w:cs="Consolas"/>
          <w:sz w:val="20"/>
          <w:szCs w:val="20"/>
        </w:rPr>
      </w:pPr>
      <w:r w:rsidRPr="00A515BD">
        <w:rPr>
          <w:rFonts w:ascii="Consolas" w:hAnsi="Consolas" w:cs="Consolas"/>
          <w:sz w:val="20"/>
          <w:szCs w:val="20"/>
        </w:rPr>
        <w:t>)</w:t>
      </w:r>
    </w:p>
    <w:p w:rsidR="006B7FB3" w:rsidRPr="00A515BD" w:rsidRDefault="006B7FB3" w:rsidP="006B7FB3"/>
    <w:p w:rsidR="00A515BD" w:rsidRDefault="006B7FB3" w:rsidP="00C3107B">
      <w:r>
        <w:t>File subsektor.config ini disimpan di dalam directory:</w:t>
      </w:r>
    </w:p>
    <w:p w:rsidR="006B7FB3" w:rsidRDefault="006B7FB3" w:rsidP="006B7FB3">
      <w:pPr>
        <w:pStyle w:val="ListParagraph"/>
        <w:ind w:left="360"/>
        <w:jc w:val="both"/>
      </w:pPr>
      <w:r>
        <w:t>/root/jakSAFE/Auto/config/subsektor/subsektor.config</w:t>
      </w:r>
    </w:p>
    <w:p w:rsidR="006B7FB3" w:rsidRDefault="00A05EDA" w:rsidP="0082036C">
      <w:pPr>
        <w:pStyle w:val="Heading5"/>
      </w:pPr>
      <w:r>
        <w:t>OSM impact summary</w:t>
      </w:r>
    </w:p>
    <w:p w:rsidR="00C54B5B" w:rsidRDefault="00C54B5B" w:rsidP="00C3107B">
      <w:r>
        <w:t>File csv hasil aggregate data yang terdiri atas field-field sebgai berikut :</w:t>
      </w:r>
    </w:p>
    <w:p w:rsidR="00C54B5B" w:rsidRDefault="00C54B5B" w:rsidP="00C54B5B">
      <w:r>
        <w:t>Kelurahan; Subsektor; Aset; Kelas; Dampak;  Jumlah Aset</w:t>
      </w:r>
    </w:p>
    <w:p w:rsidR="00C54B5B" w:rsidRDefault="009F32A9" w:rsidP="00C3107B">
      <w:r>
        <w:t>Lokasi file output :</w:t>
      </w:r>
    </w:p>
    <w:p w:rsidR="009F32A9" w:rsidRDefault="009F32A9" w:rsidP="009F32A9">
      <w:r>
        <w:t>/root/jakSAFE/Auto/output/impact/[waktu request (YYYYMMDDHHMM)]/summary/osm_impact.csv</w:t>
      </w:r>
    </w:p>
    <w:p w:rsidR="009F32A9" w:rsidRDefault="00290B6B" w:rsidP="0082036C">
      <w:pPr>
        <w:pStyle w:val="Heading3"/>
      </w:pPr>
      <w:bookmarkStart w:id="13" w:name="_Toc412704628"/>
      <w:r>
        <w:t>Aggregate Impact Analysis</w:t>
      </w:r>
      <w:bookmarkEnd w:id="13"/>
    </w:p>
    <w:p w:rsidR="00825BEE" w:rsidRDefault="00825BEE" w:rsidP="0082036C">
      <w:pPr>
        <w:pStyle w:val="Heading4"/>
      </w:pPr>
      <w:r>
        <w:t>Decsription</w:t>
      </w:r>
    </w:p>
    <w:p w:rsidR="005613EC" w:rsidRDefault="005613EC" w:rsidP="00E136A2">
      <w:pPr>
        <w:jc w:val="both"/>
      </w:pPr>
      <w:r>
        <w:t xml:space="preserve">Tidak semua data </w:t>
      </w:r>
      <w:r w:rsidR="00B0380C">
        <w:t>aset subsektor bisa didapatkan dari hasil overlay hazard dengan shapefile exposure</w:t>
      </w:r>
      <w:r w:rsidR="00FA2AD0">
        <w:t xml:space="preserve"> (OSM.shp)</w:t>
      </w:r>
      <w:r w:rsidR="00B0380C">
        <w:t xml:space="preserve">, oleh karena itu dibutuhkan proses aggregate impact analysis untuk mendapatkan jumlah aset di suatu lokasi terdampak. </w:t>
      </w:r>
    </w:p>
    <w:p w:rsidR="009E5774" w:rsidRDefault="0082036C" w:rsidP="00E136A2">
      <w:pPr>
        <w:pStyle w:val="Heading4"/>
        <w:jc w:val="both"/>
      </w:pPr>
      <w:r>
        <w:t>Process</w:t>
      </w:r>
    </w:p>
    <w:p w:rsidR="009E5774" w:rsidRDefault="009E5774" w:rsidP="00E136A2">
      <w:pPr>
        <w:pStyle w:val="ListParagraph"/>
        <w:numPr>
          <w:ilvl w:val="0"/>
          <w:numId w:val="5"/>
        </w:numPr>
        <w:jc w:val="both"/>
      </w:pPr>
      <w:r>
        <w:t>Baca config file untuk mengetahui subsektor apa saja yag asetnya didapatkan dari aggregate impact analysis serta level dan file aggregatnya</w:t>
      </w:r>
    </w:p>
    <w:p w:rsidR="009E5774" w:rsidRDefault="009E5774" w:rsidP="00E136A2">
      <w:pPr>
        <w:pStyle w:val="ListParagraph"/>
        <w:numPr>
          <w:ilvl w:val="0"/>
          <w:numId w:val="5"/>
        </w:numPr>
        <w:jc w:val="both"/>
      </w:pPr>
      <w:r>
        <w:lastRenderedPageBreak/>
        <w:t>Pada shapefile hazard, cari lokasi yang terdampak, kemudian cari lokasi tersebut di dalam file aggregat untuk menemukan jumlah asset dalam lokasi tersebut.</w:t>
      </w:r>
    </w:p>
    <w:p w:rsidR="009E5774" w:rsidRDefault="009E5774" w:rsidP="00E136A2">
      <w:pPr>
        <w:pStyle w:val="ListParagraph"/>
        <w:numPr>
          <w:ilvl w:val="0"/>
          <w:numId w:val="5"/>
        </w:numPr>
        <w:jc w:val="both"/>
      </w:pPr>
      <w:r>
        <w:t xml:space="preserve">Jika level lokasi pada shapefile hazard lebih detail daripada level aggregatnya, maka jumlah asset ditentukan dari persentase jumlah level lokasi hazard pada level lokasi aggregat dikalikan dengan jumlah asset pada data aggregat. </w:t>
      </w:r>
    </w:p>
    <w:p w:rsidR="00A558C0" w:rsidRDefault="00A558C0" w:rsidP="00E136A2">
      <w:pPr>
        <w:pStyle w:val="ListParagraph"/>
        <w:numPr>
          <w:ilvl w:val="0"/>
          <w:numId w:val="5"/>
        </w:numPr>
        <w:jc w:val="both"/>
      </w:pPr>
      <w:r>
        <w:t>Hasil aggregate impact analysis berupa summary jumlah asset terdampak di lokasi aggregat</w:t>
      </w:r>
      <w:r w:rsidR="00091A52">
        <w:t xml:space="preserve"> (agg impact summary.csv)</w:t>
      </w:r>
    </w:p>
    <w:p w:rsidR="00A558C0" w:rsidRDefault="00A558C0" w:rsidP="00E136A2">
      <w:pPr>
        <w:pStyle w:val="ListParagraph"/>
        <w:ind w:left="1080"/>
        <w:jc w:val="both"/>
      </w:pPr>
      <w:r>
        <w:t>Lokasi Aggregate; Subsektor; Aset; Kelas; Dampak;  Jumlah Aset</w:t>
      </w:r>
    </w:p>
    <w:p w:rsidR="006C6636" w:rsidRDefault="005613EC" w:rsidP="006C6636">
      <w:pPr>
        <w:keepNext/>
        <w:jc w:val="center"/>
      </w:pPr>
      <w:r>
        <w:drawing>
          <wp:inline distT="0" distB="0" distL="0" distR="0">
            <wp:extent cx="4114800" cy="1920240"/>
            <wp:effectExtent l="19050" t="0" r="0" b="0"/>
            <wp:docPr id="12" name="Picture 12" descr="E:\InaSAFE\FSD\aggregateanalysis_15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InaSAFE\FSD\aggregateanalysis_150224.png"/>
                    <pic:cNvPicPr>
                      <a:picLocks noChangeAspect="1" noChangeArrowheads="1"/>
                    </pic:cNvPicPr>
                  </pic:nvPicPr>
                  <pic:blipFill>
                    <a:blip r:embed="rId14" cstate="print"/>
                    <a:srcRect/>
                    <a:stretch>
                      <a:fillRect/>
                    </a:stretch>
                  </pic:blipFill>
                  <pic:spPr bwMode="auto">
                    <a:xfrm>
                      <a:off x="0" y="0"/>
                      <a:ext cx="4114800" cy="1920240"/>
                    </a:xfrm>
                    <a:prstGeom prst="rect">
                      <a:avLst/>
                    </a:prstGeom>
                    <a:noFill/>
                    <a:ln w="9525">
                      <a:noFill/>
                      <a:miter lim="800000"/>
                      <a:headEnd/>
                      <a:tailEnd/>
                    </a:ln>
                  </pic:spPr>
                </pic:pic>
              </a:graphicData>
            </a:graphic>
          </wp:inline>
        </w:drawing>
      </w:r>
    </w:p>
    <w:p w:rsidR="00290B6B" w:rsidRDefault="006C6636" w:rsidP="006C6636">
      <w:pPr>
        <w:pStyle w:val="Caption"/>
        <w:jc w:val="center"/>
      </w:pPr>
      <w:r>
        <w:t xml:space="preserve">Gambar </w:t>
      </w:r>
      <w:fldSimple w:instr=" SEQ Gambar \* ARABIC ">
        <w:r w:rsidR="00C87C16">
          <w:t>5</w:t>
        </w:r>
      </w:fldSimple>
      <w:r>
        <w:t>. Process Aggregat Impact Analysis</w:t>
      </w:r>
    </w:p>
    <w:p w:rsidR="00A515BD" w:rsidRDefault="008664E8" w:rsidP="0082036C">
      <w:pPr>
        <w:pStyle w:val="Heading4"/>
      </w:pPr>
      <w:r>
        <w:t>File Description</w:t>
      </w:r>
    </w:p>
    <w:p w:rsidR="008664E8" w:rsidRDefault="00732794" w:rsidP="00E136A2">
      <w:pPr>
        <w:pStyle w:val="Heading5"/>
        <w:jc w:val="both"/>
      </w:pPr>
      <w:r>
        <w:t>Hazard.csv</w:t>
      </w:r>
    </w:p>
    <w:p w:rsidR="00732794" w:rsidRDefault="00732794" w:rsidP="00E136A2">
      <w:pPr>
        <w:jc w:val="both"/>
      </w:pPr>
      <w:r>
        <w:t>Ouput hazard compilation.</w:t>
      </w:r>
    </w:p>
    <w:p w:rsidR="00732794" w:rsidRDefault="00732794" w:rsidP="00E136A2">
      <w:pPr>
        <w:pStyle w:val="Heading5"/>
        <w:jc w:val="both"/>
      </w:pPr>
      <w:r>
        <w:t>Subsektor.config</w:t>
      </w:r>
    </w:p>
    <w:p w:rsidR="00732794" w:rsidRDefault="00732794" w:rsidP="00E136A2">
      <w:pPr>
        <w:jc w:val="both"/>
      </w:pPr>
      <w:r>
        <w:t>Config file yang sama dengan yang digunakan pada Post Processing Aggregate Shapefile Impact Analysis</w:t>
      </w:r>
    </w:p>
    <w:p w:rsidR="00732794" w:rsidRDefault="00732794" w:rsidP="00E136A2">
      <w:pPr>
        <w:pStyle w:val="Heading5"/>
        <w:jc w:val="both"/>
      </w:pPr>
      <w:r>
        <w:t>Aggregate.csv</w:t>
      </w:r>
    </w:p>
    <w:p w:rsidR="00732794" w:rsidRDefault="00732794" w:rsidP="00E136A2">
      <w:pPr>
        <w:jc w:val="both"/>
      </w:pPr>
      <w:r>
        <w:t>File yang berisi informasi data asset pada lokasi sesuai dengan Geolevelnya. Geolevel yang digunakan adalah :</w:t>
      </w:r>
    </w:p>
    <w:p w:rsidR="00732794" w:rsidRDefault="00732794" w:rsidP="00E136A2">
      <w:pPr>
        <w:pStyle w:val="ListParagraph"/>
        <w:numPr>
          <w:ilvl w:val="0"/>
          <w:numId w:val="8"/>
        </w:numPr>
        <w:jc w:val="both"/>
      </w:pPr>
      <w:r>
        <w:t>RT</w:t>
      </w:r>
    </w:p>
    <w:p w:rsidR="00732794" w:rsidRDefault="00732794" w:rsidP="00E136A2">
      <w:pPr>
        <w:pStyle w:val="ListParagraph"/>
        <w:numPr>
          <w:ilvl w:val="0"/>
          <w:numId w:val="8"/>
        </w:numPr>
        <w:jc w:val="both"/>
      </w:pPr>
      <w:r>
        <w:t>RW</w:t>
      </w:r>
    </w:p>
    <w:p w:rsidR="00732794" w:rsidRDefault="00732794" w:rsidP="00E136A2">
      <w:pPr>
        <w:pStyle w:val="ListParagraph"/>
        <w:numPr>
          <w:ilvl w:val="0"/>
          <w:numId w:val="8"/>
        </w:numPr>
        <w:jc w:val="both"/>
      </w:pPr>
      <w:r>
        <w:t>Kelurahan</w:t>
      </w:r>
    </w:p>
    <w:p w:rsidR="00732794" w:rsidRDefault="00732794" w:rsidP="00E136A2">
      <w:pPr>
        <w:pStyle w:val="ListParagraph"/>
        <w:numPr>
          <w:ilvl w:val="0"/>
          <w:numId w:val="8"/>
        </w:numPr>
        <w:jc w:val="both"/>
      </w:pPr>
      <w:r>
        <w:t>Kecamatan</w:t>
      </w:r>
    </w:p>
    <w:p w:rsidR="00732794" w:rsidRDefault="00732794" w:rsidP="00E136A2">
      <w:pPr>
        <w:pStyle w:val="ListParagraph"/>
        <w:numPr>
          <w:ilvl w:val="0"/>
          <w:numId w:val="8"/>
        </w:numPr>
        <w:jc w:val="both"/>
      </w:pPr>
      <w:r>
        <w:t>Kota</w:t>
      </w:r>
    </w:p>
    <w:p w:rsidR="00732794" w:rsidRDefault="00732794" w:rsidP="00E136A2">
      <w:pPr>
        <w:pStyle w:val="ListParagraph"/>
        <w:numPr>
          <w:ilvl w:val="0"/>
          <w:numId w:val="8"/>
        </w:numPr>
        <w:jc w:val="both"/>
      </w:pPr>
      <w:r>
        <w:t>Provinsi</w:t>
      </w:r>
    </w:p>
    <w:p w:rsidR="0070441E" w:rsidRDefault="0070441E" w:rsidP="00E136A2">
      <w:pPr>
        <w:jc w:val="both"/>
      </w:pPr>
      <w:r>
        <w:t>Setiap subsektor memiliki file aggregate masing-masing.</w:t>
      </w:r>
      <w:r w:rsidR="00A16DED">
        <w:t xml:space="preserve"> Struktur file aggregat adalah sebagai berikut:</w:t>
      </w:r>
    </w:p>
    <w:p w:rsidR="00A16DED" w:rsidRDefault="009C01AB" w:rsidP="00E136A2">
      <w:pPr>
        <w:jc w:val="both"/>
      </w:pPr>
      <w:r>
        <w:t>Location; Asset1; Asset2; Asset3</w:t>
      </w:r>
    </w:p>
    <w:p w:rsidR="009C01AB" w:rsidRDefault="009C01AB" w:rsidP="00E136A2">
      <w:pPr>
        <w:jc w:val="both"/>
      </w:pPr>
      <w:r>
        <w:lastRenderedPageBreak/>
        <w:t>Location1; JumlahAsset1; JumlahAsset2;JumlahAsset3</w:t>
      </w:r>
    </w:p>
    <w:p w:rsidR="009C01AB" w:rsidRDefault="007D1DDD" w:rsidP="00E136A2">
      <w:pPr>
        <w:jc w:val="both"/>
      </w:pPr>
      <w:r>
        <w:t>File aggregat ini dietakkan di dalam folder:</w:t>
      </w:r>
    </w:p>
    <w:p w:rsidR="007D1DDD" w:rsidRDefault="007D1DDD" w:rsidP="00E136A2">
      <w:pPr>
        <w:jc w:val="both"/>
      </w:pPr>
      <w:r>
        <w:t>/root/jakSAFE/Auto/input/aggregat/aggregat.csv</w:t>
      </w:r>
    </w:p>
    <w:p w:rsidR="007D1DDD" w:rsidRDefault="00DC31C0" w:rsidP="00E136A2">
      <w:pPr>
        <w:pStyle w:val="Heading5"/>
        <w:jc w:val="both"/>
      </w:pPr>
      <w:r>
        <w:t>Agg Impact Summary</w:t>
      </w:r>
    </w:p>
    <w:p w:rsidR="00DC31C0" w:rsidRDefault="00DC31C0" w:rsidP="00E136A2">
      <w:pPr>
        <w:jc w:val="both"/>
      </w:pPr>
      <w:r>
        <w:t>File csv hasil aggregate imap</w:t>
      </w:r>
      <w:r w:rsidR="00843F30">
        <w:t>a</w:t>
      </w:r>
      <w:r>
        <w:t>ct analysis, dengan struktur sebagai berikut</w:t>
      </w:r>
    </w:p>
    <w:p w:rsidR="00DC31C0" w:rsidRDefault="00DC31C0" w:rsidP="00E136A2">
      <w:pPr>
        <w:jc w:val="both"/>
      </w:pPr>
      <w:r>
        <w:t>Location; Subsektor; Aset; Kelas; Dampak;  Jumlah Aset</w:t>
      </w:r>
    </w:p>
    <w:p w:rsidR="00DC31C0" w:rsidRDefault="00DC31C0" w:rsidP="00E136A2">
      <w:pPr>
        <w:jc w:val="both"/>
      </w:pPr>
      <w:r>
        <w:t>Lokasi file output :</w:t>
      </w:r>
    </w:p>
    <w:p w:rsidR="00DC31C0" w:rsidRDefault="00DC31C0" w:rsidP="00E136A2">
      <w:pPr>
        <w:jc w:val="both"/>
      </w:pPr>
      <w:r>
        <w:t>/root/jakSAFE/Auto/output/impact/[waktu request (YYYYMMDDHHMM)]/summary/agg_impact.csv</w:t>
      </w:r>
    </w:p>
    <w:p w:rsidR="00DC31C0" w:rsidRDefault="008356F7" w:rsidP="00E136A2">
      <w:pPr>
        <w:pStyle w:val="Heading3"/>
        <w:jc w:val="both"/>
      </w:pPr>
      <w:bookmarkStart w:id="14" w:name="_Toc412704629"/>
      <w:r>
        <w:t>DaLA Calculation</w:t>
      </w:r>
      <w:bookmarkEnd w:id="14"/>
    </w:p>
    <w:p w:rsidR="00825BEE" w:rsidRDefault="00825BEE" w:rsidP="00E136A2">
      <w:pPr>
        <w:pStyle w:val="Heading4"/>
        <w:jc w:val="both"/>
      </w:pPr>
      <w:r>
        <w:t>Description</w:t>
      </w:r>
    </w:p>
    <w:p w:rsidR="008356F7" w:rsidRDefault="00DC18A0" w:rsidP="00E136A2">
      <w:pPr>
        <w:jc w:val="both"/>
      </w:pPr>
      <w:r>
        <w:t>Module untuk menghitung kerusakan dan kerugian berdasarkan summary hasil postprocessing dan aggregate impact analysis.</w:t>
      </w:r>
    </w:p>
    <w:p w:rsidR="00825BEE" w:rsidRDefault="00825BEE" w:rsidP="00E136A2">
      <w:pPr>
        <w:pStyle w:val="Heading4"/>
        <w:jc w:val="both"/>
      </w:pPr>
      <w:r>
        <w:t>Process</w:t>
      </w:r>
    </w:p>
    <w:p w:rsidR="00DC18A0" w:rsidRDefault="00DC18A0" w:rsidP="00E136A2">
      <w:pPr>
        <w:jc w:val="both"/>
      </w:pPr>
      <w:r>
        <w:t xml:space="preserve">Perhitungan dilakukan untuk setiap file summary, baik summary hasil </w:t>
      </w:r>
      <w:r w:rsidR="00D44551">
        <w:t>post processing impact analysis ataupun hasil aggregate impact analysis. Perhitungan dilakukan dengan mengalikan jumlah asset terkena banjir dengan nilai kerusakan dan kerugian yang terdapat di dalam file asumsi setiap subsektor. Outputnya adalah berupa csv berisi detail perhitungan dan PDF berisi report dan diagram hasil perhitungan.</w:t>
      </w:r>
    </w:p>
    <w:p w:rsidR="00FE615B" w:rsidRDefault="00FE615B" w:rsidP="00E136A2">
      <w:pPr>
        <w:jc w:val="both"/>
      </w:pPr>
      <w:r>
        <w:t xml:space="preserve">Total kerugian dan total kerusakan disimpan di dalam tabel auto_calc sesuai dengan t0 dan t1. </w:t>
      </w:r>
    </w:p>
    <w:p w:rsidR="00DC31C0" w:rsidRDefault="00DC31C0" w:rsidP="0070441E"/>
    <w:p w:rsidR="00D44551" w:rsidRDefault="00DC18A0" w:rsidP="00D44551">
      <w:pPr>
        <w:keepNext/>
        <w:jc w:val="center"/>
      </w:pPr>
      <w:r>
        <w:drawing>
          <wp:inline distT="0" distB="0" distL="0" distR="0">
            <wp:extent cx="4198620" cy="2209800"/>
            <wp:effectExtent l="19050" t="0" r="0" b="0"/>
            <wp:docPr id="14" name="Picture 14" descr="E:\InaSAFE\FSD\dalaCalculation_15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naSAFE\FSD\dalaCalculation_150224.png"/>
                    <pic:cNvPicPr>
                      <a:picLocks noChangeAspect="1" noChangeArrowheads="1"/>
                    </pic:cNvPicPr>
                  </pic:nvPicPr>
                  <pic:blipFill>
                    <a:blip r:embed="rId15" cstate="print"/>
                    <a:srcRect/>
                    <a:stretch>
                      <a:fillRect/>
                    </a:stretch>
                  </pic:blipFill>
                  <pic:spPr bwMode="auto">
                    <a:xfrm>
                      <a:off x="0" y="0"/>
                      <a:ext cx="4198620" cy="2209800"/>
                    </a:xfrm>
                    <a:prstGeom prst="rect">
                      <a:avLst/>
                    </a:prstGeom>
                    <a:noFill/>
                    <a:ln w="9525">
                      <a:noFill/>
                      <a:miter lim="800000"/>
                      <a:headEnd/>
                      <a:tailEnd/>
                    </a:ln>
                  </pic:spPr>
                </pic:pic>
              </a:graphicData>
            </a:graphic>
          </wp:inline>
        </w:drawing>
      </w:r>
    </w:p>
    <w:p w:rsidR="007D1DDD" w:rsidRDefault="00D44551" w:rsidP="00D44551">
      <w:pPr>
        <w:pStyle w:val="Caption"/>
        <w:jc w:val="center"/>
      </w:pPr>
      <w:r>
        <w:t xml:space="preserve">Gambar </w:t>
      </w:r>
      <w:fldSimple w:instr=" SEQ Gambar \* ARABIC ">
        <w:r w:rsidR="00C87C16">
          <w:t>6</w:t>
        </w:r>
      </w:fldSimple>
      <w:r>
        <w:t>. Flow DaLA calculation</w:t>
      </w:r>
    </w:p>
    <w:p w:rsidR="0070441E" w:rsidRDefault="00D44551" w:rsidP="0082036C">
      <w:pPr>
        <w:pStyle w:val="Heading4"/>
      </w:pPr>
      <w:r>
        <w:lastRenderedPageBreak/>
        <w:t>File Description</w:t>
      </w:r>
    </w:p>
    <w:p w:rsidR="00825BEE" w:rsidRDefault="00825BEE" w:rsidP="0082036C">
      <w:pPr>
        <w:pStyle w:val="Heading5"/>
      </w:pPr>
      <w:r>
        <w:t>OSM Impact summary dan Agg Impact Summary</w:t>
      </w:r>
    </w:p>
    <w:p w:rsidR="00825BEE" w:rsidRDefault="00825BEE" w:rsidP="0070441E">
      <w:r>
        <w:t>Semua hasil osm impact summary dan agg impact summary di dalam folder:</w:t>
      </w:r>
    </w:p>
    <w:p w:rsidR="00825BEE" w:rsidRDefault="00825BEE" w:rsidP="0070441E">
      <w:r>
        <w:t>/root/jakSAFE/Auto/output/impact/[waktu request (YYYYMMDDHHMM)]/summary/</w:t>
      </w:r>
    </w:p>
    <w:p w:rsidR="00825BEE" w:rsidRDefault="00825BEE" w:rsidP="0082036C">
      <w:pPr>
        <w:pStyle w:val="Heading5"/>
      </w:pPr>
      <w:r>
        <w:t>Assumption</w:t>
      </w:r>
    </w:p>
    <w:p w:rsidR="00005F8A" w:rsidRDefault="00005F8A" w:rsidP="0070441E">
      <w:r>
        <w:t>File csv yang berisi nilai kerusakan atau nilai kerusakan dari setiap subsektor.</w:t>
      </w:r>
    </w:p>
    <w:p w:rsidR="00005F8A" w:rsidRDefault="00005F8A" w:rsidP="00005F8A">
      <w:pPr>
        <w:keepNext/>
      </w:pPr>
      <w:r>
        <w:drawing>
          <wp:inline distT="0" distB="0" distL="0" distR="0">
            <wp:extent cx="5734050" cy="2952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734050" cy="295275"/>
                    </a:xfrm>
                    <a:prstGeom prst="rect">
                      <a:avLst/>
                    </a:prstGeom>
                    <a:noFill/>
                    <a:ln w="9525">
                      <a:noFill/>
                      <a:miter lim="800000"/>
                      <a:headEnd/>
                      <a:tailEnd/>
                    </a:ln>
                  </pic:spPr>
                </pic:pic>
              </a:graphicData>
            </a:graphic>
          </wp:inline>
        </w:drawing>
      </w:r>
    </w:p>
    <w:p w:rsidR="00005F8A" w:rsidRDefault="00005F8A" w:rsidP="00005F8A">
      <w:pPr>
        <w:pStyle w:val="Caption"/>
      </w:pPr>
      <w:r>
        <w:t xml:space="preserve">Gambar </w:t>
      </w:r>
      <w:fldSimple w:instr=" SEQ Gambar \* ARABIC ">
        <w:r w:rsidR="00C87C16">
          <w:t>7</w:t>
        </w:r>
      </w:fldSimple>
      <w:r>
        <w:t>. Contoh file asumsi kerusakan sub sektor perumahan</w:t>
      </w:r>
    </w:p>
    <w:p w:rsidR="00005F8A" w:rsidRDefault="00005F8A" w:rsidP="00005F8A">
      <w:pPr>
        <w:keepNext/>
      </w:pPr>
      <w:r>
        <w:drawing>
          <wp:inline distT="0" distB="0" distL="0" distR="0">
            <wp:extent cx="5734050" cy="295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34050" cy="295275"/>
                    </a:xfrm>
                    <a:prstGeom prst="rect">
                      <a:avLst/>
                    </a:prstGeom>
                    <a:noFill/>
                    <a:ln w="9525">
                      <a:noFill/>
                      <a:miter lim="800000"/>
                      <a:headEnd/>
                      <a:tailEnd/>
                    </a:ln>
                  </pic:spPr>
                </pic:pic>
              </a:graphicData>
            </a:graphic>
          </wp:inline>
        </w:drawing>
      </w:r>
    </w:p>
    <w:p w:rsidR="00005F8A" w:rsidRPr="00005F8A" w:rsidRDefault="00005F8A" w:rsidP="00005F8A">
      <w:pPr>
        <w:pStyle w:val="Caption"/>
      </w:pPr>
      <w:r>
        <w:t xml:space="preserve">Gambar </w:t>
      </w:r>
      <w:fldSimple w:instr=" SEQ Gambar \* ARABIC ">
        <w:r w:rsidR="00C87C16">
          <w:t>8</w:t>
        </w:r>
      </w:fldSimple>
      <w:r>
        <w:t>. Contoh file asumsi kerugian sub sektor perumahan</w:t>
      </w:r>
    </w:p>
    <w:p w:rsidR="003D0ED0" w:rsidRDefault="00CD711C" w:rsidP="0070441E">
      <w:r>
        <w:t>Setiap subsektor memiliki file kerugian dan kerusakan. Isi filenya adalah nilai kerugian atau keruskan di setiap asset subsektor.</w:t>
      </w:r>
    </w:p>
    <w:p w:rsidR="00CD711C" w:rsidRDefault="00CD711C" w:rsidP="0070441E">
      <w:r>
        <w:t>File assumption ini disimpan di dalam folder:</w:t>
      </w:r>
    </w:p>
    <w:p w:rsidR="00CD711C" w:rsidRDefault="00CD711C" w:rsidP="0070441E">
      <w:r>
        <w:t>/root/jakSAFE/Auto/input/assumptions/[subsektor_name]_kerugian.csv</w:t>
      </w:r>
    </w:p>
    <w:p w:rsidR="00825BEE" w:rsidRDefault="00825BEE" w:rsidP="0082036C">
      <w:pPr>
        <w:pStyle w:val="Heading5"/>
      </w:pPr>
      <w:r>
        <w:t>DaLA Report</w:t>
      </w:r>
    </w:p>
    <w:p w:rsidR="00005F8A" w:rsidRDefault="00BC06E4" w:rsidP="0070441E">
      <w:r>
        <w:t>Hasil perhitungan DaLA dalam bentuk csv hasil perhitungan dan pdf yang berisi summary DaLA dilengkapi dengan chart.</w:t>
      </w:r>
    </w:p>
    <w:p w:rsidR="00DF2C65" w:rsidRDefault="00DF2C65" w:rsidP="00DF2C65">
      <w:pPr>
        <w:pStyle w:val="ListParagraph"/>
        <w:numPr>
          <w:ilvl w:val="0"/>
          <w:numId w:val="9"/>
        </w:numPr>
      </w:pPr>
      <w:r>
        <w:t>Hasil perhitungan DaLA untuk setiap subsektor</w:t>
      </w:r>
    </w:p>
    <w:p w:rsidR="00DF2C65" w:rsidRDefault="003C19F1" w:rsidP="00DF2C65">
      <w:pPr>
        <w:pStyle w:val="ListParagraph"/>
        <w:numPr>
          <w:ilvl w:val="0"/>
          <w:numId w:val="5"/>
        </w:numPr>
      </w:pPr>
      <w:r>
        <w:t xml:space="preserve">Struktur : </w:t>
      </w:r>
      <w:r w:rsidR="00DF2C65">
        <w:t>Kota; Kecamatan; Kelurahan; KerusakanAsset1;</w:t>
      </w:r>
      <w:r w:rsidR="00DF2C65" w:rsidRPr="00DF2C65">
        <w:t xml:space="preserve"> </w:t>
      </w:r>
      <w:r w:rsidR="00DF2C65">
        <w:t>Kerusakan Asset2;</w:t>
      </w:r>
      <w:r w:rsidR="00DF2C65" w:rsidRPr="00DF2C65">
        <w:t xml:space="preserve"> </w:t>
      </w:r>
      <w:r w:rsidR="00DF2C65">
        <w:t>Kerusakan Asset3;</w:t>
      </w:r>
      <w:r w:rsidR="00DF2C65" w:rsidRPr="00DF2C65">
        <w:t xml:space="preserve"> </w:t>
      </w:r>
      <w:r w:rsidR="00DF2C65">
        <w:t>KerugianAsset1;</w:t>
      </w:r>
      <w:r w:rsidR="00DF2C65" w:rsidRPr="00DF2C65">
        <w:t xml:space="preserve"> </w:t>
      </w:r>
      <w:r w:rsidR="00DF2C65">
        <w:t>Kerugian Asset2;</w:t>
      </w:r>
      <w:r w:rsidR="00DF2C65" w:rsidRPr="00DF2C65">
        <w:t xml:space="preserve"> </w:t>
      </w:r>
      <w:r w:rsidR="00DF2C65">
        <w:t>Kerugian Asset3</w:t>
      </w:r>
    </w:p>
    <w:p w:rsidR="003C19F1" w:rsidRDefault="003C19F1" w:rsidP="00DF2C65">
      <w:pPr>
        <w:pStyle w:val="ListParagraph"/>
        <w:numPr>
          <w:ilvl w:val="0"/>
          <w:numId w:val="5"/>
        </w:numPr>
      </w:pPr>
      <w:r>
        <w:t>Nama File : DaLA_[nama_subsektor]_YYMMDDHHMM.csv</w:t>
      </w:r>
    </w:p>
    <w:p w:rsidR="00DF2C65" w:rsidRDefault="00DF2C65" w:rsidP="00DF2C65">
      <w:pPr>
        <w:pStyle w:val="ListParagraph"/>
        <w:numPr>
          <w:ilvl w:val="0"/>
          <w:numId w:val="9"/>
        </w:numPr>
      </w:pPr>
      <w:r>
        <w:t>Summary perhitungan di tingkat kota</w:t>
      </w:r>
    </w:p>
    <w:p w:rsidR="00DF2C65" w:rsidRDefault="003C19F1" w:rsidP="00DF2C65">
      <w:pPr>
        <w:pStyle w:val="ListParagraph"/>
        <w:numPr>
          <w:ilvl w:val="0"/>
          <w:numId w:val="5"/>
        </w:numPr>
      </w:pPr>
      <w:r>
        <w:t xml:space="preserve">Struktur : </w:t>
      </w:r>
      <w:r w:rsidR="00DF2C65">
        <w:t>Sektor;Subsektor;Asset;Kerugian_Jakut;</w:t>
      </w:r>
      <w:r w:rsidR="00DF2C65" w:rsidRPr="00DF2C65">
        <w:t xml:space="preserve"> </w:t>
      </w:r>
      <w:r w:rsidR="00DF2C65">
        <w:t>Kerusakan_JakBar;Kerusakan_JakPus;Kerusakan_JakSel;Kerusakan_JakTim ;Kerugian_JakBar;Kerugian_JakPus;Kerugian_JakSel;Kerugian_JakTim</w:t>
      </w:r>
    </w:p>
    <w:p w:rsidR="003C19F1" w:rsidRDefault="003C19F1" w:rsidP="00DF2C65">
      <w:pPr>
        <w:pStyle w:val="ListParagraph"/>
        <w:numPr>
          <w:ilvl w:val="0"/>
          <w:numId w:val="5"/>
        </w:numPr>
      </w:pPr>
      <w:r>
        <w:t>Nama File : DaLA_YYMMDDHHMM.pdf</w:t>
      </w:r>
    </w:p>
    <w:p w:rsidR="00D44551" w:rsidRDefault="003C19F1" w:rsidP="003C19F1">
      <w:r>
        <w:t>File location:</w:t>
      </w:r>
    </w:p>
    <w:p w:rsidR="003C19F1" w:rsidRDefault="003C19F1" w:rsidP="003C19F1">
      <w:r>
        <w:t>/root/jakSAFE/Auto/output/report/[waktu request (YYYYMMDDHHMM)]/</w:t>
      </w:r>
    </w:p>
    <w:p w:rsidR="00940726" w:rsidRDefault="000E40D6" w:rsidP="000E40D6">
      <w:pPr>
        <w:pStyle w:val="Heading1"/>
      </w:pPr>
      <w:bookmarkStart w:id="15" w:name="_Toc412704630"/>
      <w:r>
        <w:lastRenderedPageBreak/>
        <w:t>User Interface and Function</w:t>
      </w:r>
      <w:bookmarkEnd w:id="15"/>
    </w:p>
    <w:p w:rsidR="000E40D6" w:rsidRDefault="000E40D6" w:rsidP="000E40D6">
      <w:pPr>
        <w:pStyle w:val="Heading2"/>
      </w:pPr>
      <w:bookmarkStart w:id="16" w:name="_Toc412704631"/>
      <w:r>
        <w:t>Decsription</w:t>
      </w:r>
      <w:bookmarkEnd w:id="16"/>
    </w:p>
    <w:p w:rsidR="00087118" w:rsidRDefault="00087118" w:rsidP="002E1EA4">
      <w:pPr>
        <w:jc w:val="both"/>
      </w:pPr>
      <w:r>
        <w:t>JakSafe Service bejalan di background. User Interface dibutuhkan untuk melihat report perhitungan dan logging process, mengkonfigurasi data input dan output serta menghitung DaLA untuk periode waktu tertentu.</w:t>
      </w:r>
      <w:r w:rsidR="00546E86">
        <w:t xml:space="preserve"> Intreface untuk JakSAFE service akan dibuat sebagai web based application</w:t>
      </w:r>
    </w:p>
    <w:p w:rsidR="00D36B23" w:rsidRDefault="00546E86" w:rsidP="001870D6">
      <w:pPr>
        <w:pStyle w:val="Heading2"/>
      </w:pPr>
      <w:bookmarkStart w:id="17" w:name="_Toc412704632"/>
      <w:r>
        <w:t>Menu</w:t>
      </w:r>
      <w:bookmarkEnd w:id="17"/>
    </w:p>
    <w:p w:rsidR="00D36B23" w:rsidRDefault="00D36B23" w:rsidP="00D36B23">
      <w:pPr>
        <w:pStyle w:val="ListParagraph"/>
        <w:numPr>
          <w:ilvl w:val="0"/>
          <w:numId w:val="5"/>
        </w:numPr>
      </w:pPr>
      <w:r>
        <w:t>Automatic Report</w:t>
      </w:r>
    </w:p>
    <w:p w:rsidR="00D36B23" w:rsidRDefault="00D36B23" w:rsidP="00D36B23">
      <w:pPr>
        <w:pStyle w:val="ListParagraph"/>
        <w:numPr>
          <w:ilvl w:val="0"/>
          <w:numId w:val="5"/>
        </w:numPr>
      </w:pPr>
      <w:r>
        <w:t>AdHoc DaLA</w:t>
      </w:r>
    </w:p>
    <w:p w:rsidR="00D36B23" w:rsidRDefault="00D36B23" w:rsidP="00D53FC1">
      <w:pPr>
        <w:pStyle w:val="ListParagraph"/>
        <w:numPr>
          <w:ilvl w:val="0"/>
          <w:numId w:val="5"/>
        </w:numPr>
      </w:pPr>
      <w:r>
        <w:t>Configuration</w:t>
      </w:r>
      <w:r w:rsidR="00D53FC1">
        <w:t xml:space="preserve"> - </w:t>
      </w:r>
      <w:r>
        <w:t>Impact Class</w:t>
      </w:r>
    </w:p>
    <w:p w:rsidR="00D36B23" w:rsidRDefault="00D36B23" w:rsidP="00D53FC1">
      <w:pPr>
        <w:pStyle w:val="ListParagraph"/>
        <w:numPr>
          <w:ilvl w:val="0"/>
          <w:numId w:val="5"/>
        </w:numPr>
      </w:pPr>
      <w:r>
        <w:t>Log</w:t>
      </w:r>
    </w:p>
    <w:p w:rsidR="00D36B23" w:rsidRDefault="001870D6" w:rsidP="001870D6">
      <w:pPr>
        <w:pStyle w:val="Heading2"/>
      </w:pPr>
      <w:bookmarkStart w:id="18" w:name="_Toc412704633"/>
      <w:r>
        <w:t>Automatic Report</w:t>
      </w:r>
      <w:bookmarkEnd w:id="18"/>
    </w:p>
    <w:p w:rsidR="00687DAD" w:rsidRDefault="00FA2AD0" w:rsidP="00687DAD">
      <w:pPr>
        <w:keepNext/>
      </w:pPr>
      <w:r>
        <w:drawing>
          <wp:inline distT="0" distB="0" distL="0" distR="0">
            <wp:extent cx="5731510" cy="1758132"/>
            <wp:effectExtent l="19050" t="0" r="2540" b="0"/>
            <wp:docPr id="5" name="Picture 3" descr="E:\InaSAFE\150224_FSD\auto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aSAFE\150224_FSD\automatic.png"/>
                    <pic:cNvPicPr>
                      <a:picLocks noChangeAspect="1" noChangeArrowheads="1"/>
                    </pic:cNvPicPr>
                  </pic:nvPicPr>
                  <pic:blipFill>
                    <a:blip r:embed="rId18" cstate="print"/>
                    <a:srcRect/>
                    <a:stretch>
                      <a:fillRect/>
                    </a:stretch>
                  </pic:blipFill>
                  <pic:spPr bwMode="auto">
                    <a:xfrm>
                      <a:off x="0" y="0"/>
                      <a:ext cx="5731510" cy="1758132"/>
                    </a:xfrm>
                    <a:prstGeom prst="rect">
                      <a:avLst/>
                    </a:prstGeom>
                    <a:noFill/>
                    <a:ln w="9525">
                      <a:noFill/>
                      <a:miter lim="800000"/>
                      <a:headEnd/>
                      <a:tailEnd/>
                    </a:ln>
                  </pic:spPr>
                </pic:pic>
              </a:graphicData>
            </a:graphic>
          </wp:inline>
        </w:drawing>
      </w:r>
    </w:p>
    <w:p w:rsidR="001A5D0C" w:rsidRDefault="00687DAD" w:rsidP="00687DAD">
      <w:pPr>
        <w:pStyle w:val="Caption"/>
        <w:jc w:val="center"/>
      </w:pPr>
      <w:r>
        <w:t xml:space="preserve">Gambar </w:t>
      </w:r>
      <w:fldSimple w:instr=" SEQ Gambar \* ARABIC ">
        <w:r w:rsidR="00C87C16">
          <w:t>9</w:t>
        </w:r>
      </w:fldSimple>
      <w:r>
        <w:t>. Interface JakSAFE automatic report</w:t>
      </w:r>
    </w:p>
    <w:p w:rsidR="003E2AF8" w:rsidRDefault="003E2AF8" w:rsidP="00687DAD">
      <w:r>
        <w:t>Halaman untuk melihat estimasi DaLA setiap 6 jam dan mendownload detail report.</w:t>
      </w:r>
      <w:r w:rsidR="00684999">
        <w:t xml:space="preserve"> Komponen pada halaman automatic report adalah sebagai berikut :</w:t>
      </w:r>
    </w:p>
    <w:tbl>
      <w:tblPr>
        <w:tblStyle w:val="TableGrid"/>
        <w:tblW w:w="0" w:type="auto"/>
        <w:tblLook w:val="04A0"/>
      </w:tblPr>
      <w:tblGrid>
        <w:gridCol w:w="1784"/>
        <w:gridCol w:w="2093"/>
        <w:gridCol w:w="5365"/>
      </w:tblGrid>
      <w:tr w:rsidR="00684999" w:rsidTr="002E2D4E">
        <w:tc>
          <w:tcPr>
            <w:tcW w:w="1784" w:type="dxa"/>
          </w:tcPr>
          <w:p w:rsidR="00684999" w:rsidRPr="00684999" w:rsidRDefault="00684999" w:rsidP="00687DAD">
            <w:pPr>
              <w:rPr>
                <w:b/>
              </w:rPr>
            </w:pPr>
            <w:r w:rsidRPr="00684999">
              <w:rPr>
                <w:b/>
              </w:rPr>
              <w:t>Page Element</w:t>
            </w:r>
          </w:p>
        </w:tc>
        <w:tc>
          <w:tcPr>
            <w:tcW w:w="2093" w:type="dxa"/>
          </w:tcPr>
          <w:p w:rsidR="00684999" w:rsidRPr="00684999" w:rsidRDefault="00684999" w:rsidP="00687DAD">
            <w:pPr>
              <w:rPr>
                <w:b/>
              </w:rPr>
            </w:pPr>
            <w:r w:rsidRPr="00684999">
              <w:rPr>
                <w:b/>
              </w:rPr>
              <w:t>Type</w:t>
            </w:r>
          </w:p>
        </w:tc>
        <w:tc>
          <w:tcPr>
            <w:tcW w:w="5365" w:type="dxa"/>
          </w:tcPr>
          <w:p w:rsidR="00684999" w:rsidRPr="00684999" w:rsidRDefault="00684999" w:rsidP="00687DAD">
            <w:pPr>
              <w:rPr>
                <w:b/>
              </w:rPr>
            </w:pPr>
            <w:r w:rsidRPr="00684999">
              <w:rPr>
                <w:b/>
              </w:rPr>
              <w:t>Description</w:t>
            </w:r>
          </w:p>
        </w:tc>
      </w:tr>
      <w:tr w:rsidR="00684999" w:rsidTr="002E2D4E">
        <w:tc>
          <w:tcPr>
            <w:tcW w:w="1784" w:type="dxa"/>
          </w:tcPr>
          <w:p w:rsidR="00684999" w:rsidRDefault="00684999" w:rsidP="00687DAD">
            <w:r>
              <w:t>initialDate_filter</w:t>
            </w:r>
          </w:p>
        </w:tc>
        <w:tc>
          <w:tcPr>
            <w:tcW w:w="2093" w:type="dxa"/>
          </w:tcPr>
          <w:p w:rsidR="00684999" w:rsidRDefault="00684999" w:rsidP="00687DAD">
            <w:r>
              <w:t>Textbox, datepicker</w:t>
            </w:r>
          </w:p>
        </w:tc>
        <w:tc>
          <w:tcPr>
            <w:tcW w:w="5365" w:type="dxa"/>
          </w:tcPr>
          <w:p w:rsidR="00684999" w:rsidRDefault="00684999" w:rsidP="00687DAD">
            <w:r>
              <w:t>Field untuk menginput tanggal awal filter record</w:t>
            </w:r>
          </w:p>
        </w:tc>
      </w:tr>
      <w:tr w:rsidR="00684999" w:rsidTr="002E2D4E">
        <w:tc>
          <w:tcPr>
            <w:tcW w:w="1784" w:type="dxa"/>
          </w:tcPr>
          <w:p w:rsidR="00684999" w:rsidRDefault="00684999" w:rsidP="00687DAD">
            <w:r>
              <w:t>endDate_filter</w:t>
            </w:r>
          </w:p>
        </w:tc>
        <w:tc>
          <w:tcPr>
            <w:tcW w:w="2093" w:type="dxa"/>
          </w:tcPr>
          <w:p w:rsidR="00684999" w:rsidRDefault="00684999" w:rsidP="00687DAD">
            <w:r>
              <w:t>Textbox, datepicker</w:t>
            </w:r>
          </w:p>
        </w:tc>
        <w:tc>
          <w:tcPr>
            <w:tcW w:w="5365" w:type="dxa"/>
          </w:tcPr>
          <w:p w:rsidR="00684999" w:rsidRDefault="00684999" w:rsidP="00687DAD">
            <w:r>
              <w:t>Field untuk menginput tanggal akhir filter record</w:t>
            </w:r>
          </w:p>
        </w:tc>
      </w:tr>
      <w:tr w:rsidR="00684999" w:rsidTr="002E2D4E">
        <w:tc>
          <w:tcPr>
            <w:tcW w:w="1784" w:type="dxa"/>
          </w:tcPr>
          <w:p w:rsidR="00684999" w:rsidRDefault="00684999" w:rsidP="00687DAD">
            <w:r>
              <w:t>Filter</w:t>
            </w:r>
          </w:p>
        </w:tc>
        <w:tc>
          <w:tcPr>
            <w:tcW w:w="2093" w:type="dxa"/>
          </w:tcPr>
          <w:p w:rsidR="00684999" w:rsidRDefault="00684999" w:rsidP="00687DAD">
            <w:r>
              <w:t>Button</w:t>
            </w:r>
          </w:p>
        </w:tc>
        <w:tc>
          <w:tcPr>
            <w:tcW w:w="5365" w:type="dxa"/>
          </w:tcPr>
          <w:p w:rsidR="00684999" w:rsidRDefault="00684999" w:rsidP="00D167D5">
            <w:r>
              <w:t>Button untuk memfilter record automatic report</w:t>
            </w:r>
            <w:r w:rsidR="00F47520">
              <w:t xml:space="preserve"> pada ren</w:t>
            </w:r>
            <w:r w:rsidR="00D167D5">
              <w:t>tang</w:t>
            </w:r>
            <w:r w:rsidR="00F47520">
              <w:t xml:space="preserve"> waktu initialDate sampai endDate</w:t>
            </w:r>
          </w:p>
        </w:tc>
      </w:tr>
      <w:tr w:rsidR="00684999" w:rsidTr="002E2D4E">
        <w:tc>
          <w:tcPr>
            <w:tcW w:w="1784" w:type="dxa"/>
          </w:tcPr>
          <w:p w:rsidR="00684999" w:rsidRDefault="00684999" w:rsidP="00687DAD">
            <w:r>
              <w:t>Report_table</w:t>
            </w:r>
          </w:p>
        </w:tc>
        <w:tc>
          <w:tcPr>
            <w:tcW w:w="2093" w:type="dxa"/>
          </w:tcPr>
          <w:p w:rsidR="00684999" w:rsidRDefault="00684999" w:rsidP="00687DAD">
            <w:r>
              <w:t>Table</w:t>
            </w:r>
          </w:p>
        </w:tc>
        <w:tc>
          <w:tcPr>
            <w:tcW w:w="5365" w:type="dxa"/>
          </w:tcPr>
          <w:p w:rsidR="00684999" w:rsidRDefault="00684999" w:rsidP="00687DAD">
            <w:r>
              <w:t>Tabel  yan</w:t>
            </w:r>
            <w:r w:rsidR="00F47520">
              <w:t xml:space="preserve">g berisi record pada dari tabel </w:t>
            </w:r>
            <w:r>
              <w:t>auto_calc, sort berdasarkan processing time descending</w:t>
            </w:r>
            <w:r w:rsidR="00F47520">
              <w:t>.</w:t>
            </w:r>
          </w:p>
          <w:p w:rsidR="00F47520" w:rsidRDefault="00F47520" w:rsidP="00F47520">
            <w:pPr>
              <w:pStyle w:val="ListParagraph"/>
              <w:numPr>
                <w:ilvl w:val="0"/>
                <w:numId w:val="5"/>
              </w:numPr>
            </w:pPr>
            <w:r>
              <w:t>Processing time = auto_calc.t1</w:t>
            </w:r>
          </w:p>
          <w:p w:rsidR="00F47520" w:rsidRDefault="00F47520" w:rsidP="00F47520">
            <w:pPr>
              <w:pStyle w:val="ListParagraph"/>
              <w:numPr>
                <w:ilvl w:val="0"/>
                <w:numId w:val="5"/>
              </w:numPr>
            </w:pPr>
            <w:r>
              <w:t>Initial time = auto_calc.t0</w:t>
            </w:r>
          </w:p>
          <w:p w:rsidR="00F47520" w:rsidRDefault="00F47520" w:rsidP="00F47520">
            <w:pPr>
              <w:pStyle w:val="ListParagraph"/>
              <w:numPr>
                <w:ilvl w:val="0"/>
                <w:numId w:val="5"/>
              </w:numPr>
            </w:pPr>
            <w:r>
              <w:t>End time = auto_calc.t1</w:t>
            </w:r>
          </w:p>
          <w:p w:rsidR="00F47520" w:rsidRDefault="00F47520" w:rsidP="00F47520">
            <w:pPr>
              <w:pStyle w:val="ListParagraph"/>
              <w:numPr>
                <w:ilvl w:val="0"/>
                <w:numId w:val="5"/>
              </w:numPr>
            </w:pPr>
            <w:r>
              <w:t>Estimated Damage = auto_calc.damage, jika belum ada nilainya maka ‘</w:t>
            </w:r>
            <w:r w:rsidR="00FA2AD0">
              <w:t>I</w:t>
            </w:r>
            <w:r>
              <w:t>n</w:t>
            </w:r>
            <w:r w:rsidR="00FA2AD0">
              <w:t xml:space="preserve"> </w:t>
            </w:r>
            <w:r>
              <w:t>Progress’</w:t>
            </w:r>
          </w:p>
          <w:p w:rsidR="00F47520" w:rsidRDefault="00F47520" w:rsidP="00F47520">
            <w:pPr>
              <w:pStyle w:val="ListParagraph"/>
              <w:numPr>
                <w:ilvl w:val="0"/>
                <w:numId w:val="5"/>
              </w:numPr>
            </w:pPr>
            <w:r>
              <w:t>Estimated Loss = auto_calc.loss, jika belum ada nilainya maka ‘</w:t>
            </w:r>
            <w:r w:rsidR="00FA2AD0">
              <w:t>I</w:t>
            </w:r>
            <w:r>
              <w:t>n</w:t>
            </w:r>
            <w:r w:rsidR="00FA2AD0">
              <w:t xml:space="preserve"> </w:t>
            </w:r>
            <w:r>
              <w:t>Progress’</w:t>
            </w:r>
          </w:p>
          <w:p w:rsidR="00F47520" w:rsidRDefault="00F47520" w:rsidP="00F47520">
            <w:pPr>
              <w:pStyle w:val="ListParagraph"/>
              <w:numPr>
                <w:ilvl w:val="0"/>
                <w:numId w:val="5"/>
              </w:numPr>
            </w:pPr>
            <w:r>
              <w:t>Result = link untuk mendownload detail hasil kalkulasi</w:t>
            </w:r>
          </w:p>
        </w:tc>
      </w:tr>
    </w:tbl>
    <w:p w:rsidR="00684999" w:rsidRDefault="00706FBF" w:rsidP="00706FBF">
      <w:pPr>
        <w:pStyle w:val="Heading3"/>
      </w:pPr>
      <w:bookmarkStart w:id="19" w:name="_Toc412704634"/>
      <w:r>
        <w:lastRenderedPageBreak/>
        <w:t>Functionality</w:t>
      </w:r>
      <w:bookmarkEnd w:id="19"/>
    </w:p>
    <w:p w:rsidR="00684999" w:rsidRDefault="00684999" w:rsidP="00706FBF">
      <w:pPr>
        <w:pStyle w:val="Heading4"/>
      </w:pPr>
      <w:r>
        <w:t>Filter</w:t>
      </w:r>
    </w:p>
    <w:p w:rsidR="00F47520" w:rsidRDefault="00684999" w:rsidP="002E1EA4">
      <w:pPr>
        <w:pStyle w:val="ListParagraph"/>
        <w:numPr>
          <w:ilvl w:val="0"/>
          <w:numId w:val="5"/>
        </w:numPr>
        <w:jc w:val="both"/>
      </w:pPr>
      <w:r>
        <w:t xml:space="preserve">Untuk memfilter data berdasarkan initial date dan end date. </w:t>
      </w:r>
    </w:p>
    <w:p w:rsidR="00684999" w:rsidRDefault="00F47520" w:rsidP="002E1EA4">
      <w:pPr>
        <w:pStyle w:val="ListParagraph"/>
        <w:numPr>
          <w:ilvl w:val="0"/>
          <w:numId w:val="5"/>
        </w:numPr>
        <w:jc w:val="both"/>
      </w:pPr>
      <w:r>
        <w:t>Ketika user mengklik button ‘Filter’, maka report table akan m</w:t>
      </w:r>
      <w:r w:rsidR="00684999">
        <w:t>enampilkan record perhitungan yang dilakukan selama tanggal awal</w:t>
      </w:r>
      <w:r>
        <w:t xml:space="preserve"> (initial date)</w:t>
      </w:r>
      <w:r w:rsidR="00684999">
        <w:t xml:space="preserve"> dan tanggal akhir</w:t>
      </w:r>
      <w:r>
        <w:t>(end date)</w:t>
      </w:r>
      <w:r w:rsidR="00684999">
        <w:t>.</w:t>
      </w:r>
      <w:r>
        <w:t xml:space="preserve"> Pada database yang diquery adalah field t1.</w:t>
      </w:r>
      <w:r w:rsidR="00684999">
        <w:t xml:space="preserve"> </w:t>
      </w:r>
    </w:p>
    <w:p w:rsidR="00684999" w:rsidRDefault="00684999" w:rsidP="002E1EA4">
      <w:pPr>
        <w:pStyle w:val="ListParagraph"/>
        <w:numPr>
          <w:ilvl w:val="0"/>
          <w:numId w:val="5"/>
        </w:numPr>
        <w:jc w:val="both"/>
      </w:pPr>
      <w:r>
        <w:t>Jika user hanya menginput initial date, maka yang akan tampil adalah hasil perhitungan selama initial</w:t>
      </w:r>
      <w:r w:rsidR="00A279AA">
        <w:t xml:space="preserve"> date</w:t>
      </w:r>
      <w:r>
        <w:t>.</w:t>
      </w:r>
    </w:p>
    <w:p w:rsidR="00684999" w:rsidRDefault="00A279AA" w:rsidP="002E1EA4">
      <w:pPr>
        <w:pStyle w:val="ListParagraph"/>
        <w:numPr>
          <w:ilvl w:val="0"/>
          <w:numId w:val="5"/>
        </w:numPr>
        <w:jc w:val="both"/>
      </w:pPr>
      <w:r>
        <w:t xml:space="preserve">User tidak bisa menginput end date tanpa menginput initial date. </w:t>
      </w:r>
    </w:p>
    <w:p w:rsidR="00A279AA" w:rsidRDefault="00A279AA" w:rsidP="00706FBF">
      <w:pPr>
        <w:pStyle w:val="Heading4"/>
      </w:pPr>
      <w:r>
        <w:t>Download Result</w:t>
      </w:r>
    </w:p>
    <w:p w:rsidR="00855E95" w:rsidRDefault="00855E95" w:rsidP="002E1EA4">
      <w:pPr>
        <w:pStyle w:val="ListParagraph"/>
        <w:numPr>
          <w:ilvl w:val="0"/>
          <w:numId w:val="5"/>
        </w:numPr>
        <w:jc w:val="both"/>
      </w:pPr>
      <w:r>
        <w:t>Function untuk mendownload hasil perhitungan DaLA, yang terdiri atas;</w:t>
      </w:r>
    </w:p>
    <w:p w:rsidR="00855E95" w:rsidRDefault="00855E95" w:rsidP="002E1EA4">
      <w:pPr>
        <w:pStyle w:val="ListParagraph"/>
        <w:numPr>
          <w:ilvl w:val="1"/>
          <w:numId w:val="5"/>
        </w:numPr>
        <w:jc w:val="both"/>
      </w:pPr>
      <w:r>
        <w:t>Report</w:t>
      </w:r>
    </w:p>
    <w:p w:rsidR="00855E95" w:rsidRDefault="00855E95" w:rsidP="002E1EA4">
      <w:pPr>
        <w:pStyle w:val="ListParagraph"/>
        <w:ind w:left="1800"/>
        <w:jc w:val="both"/>
      </w:pPr>
      <w:r>
        <w:t>Ketika link report diklik, maka akan mendownload file pdf report hasil tahap DaLA Calculation</w:t>
      </w:r>
    </w:p>
    <w:p w:rsidR="00855E95" w:rsidRDefault="00855E95" w:rsidP="002E1EA4">
      <w:pPr>
        <w:pStyle w:val="ListParagraph"/>
        <w:numPr>
          <w:ilvl w:val="1"/>
          <w:numId w:val="5"/>
        </w:numPr>
        <w:jc w:val="both"/>
      </w:pPr>
      <w:r>
        <w:t>Shapefile</w:t>
      </w:r>
    </w:p>
    <w:p w:rsidR="00855E95" w:rsidRDefault="00855E95" w:rsidP="002E1EA4">
      <w:pPr>
        <w:pStyle w:val="ListParagraph"/>
        <w:ind w:left="1800"/>
        <w:jc w:val="both"/>
      </w:pPr>
      <w:r>
        <w:t>Ketika link shapefile diklik, makan mendownload file zip yang berisi file:</w:t>
      </w:r>
    </w:p>
    <w:p w:rsidR="00855E95" w:rsidRDefault="00855E95" w:rsidP="002E1EA4">
      <w:pPr>
        <w:pStyle w:val="ListParagraph"/>
        <w:numPr>
          <w:ilvl w:val="2"/>
          <w:numId w:val="5"/>
        </w:numPr>
        <w:jc w:val="both"/>
      </w:pPr>
      <w:r>
        <w:t>Hazard shapefile</w:t>
      </w:r>
    </w:p>
    <w:p w:rsidR="00855E95" w:rsidRDefault="00855E95" w:rsidP="002E1EA4">
      <w:pPr>
        <w:pStyle w:val="ListParagraph"/>
        <w:numPr>
          <w:ilvl w:val="2"/>
          <w:numId w:val="5"/>
        </w:numPr>
        <w:jc w:val="both"/>
      </w:pPr>
      <w:r>
        <w:t>Impact analysis shapefile</w:t>
      </w:r>
    </w:p>
    <w:p w:rsidR="00855E95" w:rsidRDefault="00855E95" w:rsidP="002E1EA4">
      <w:pPr>
        <w:pStyle w:val="ListParagraph"/>
        <w:numPr>
          <w:ilvl w:val="1"/>
          <w:numId w:val="5"/>
        </w:numPr>
        <w:jc w:val="both"/>
      </w:pPr>
      <w:r>
        <w:t>CSV calculation</w:t>
      </w:r>
    </w:p>
    <w:p w:rsidR="00855E95" w:rsidRDefault="00855E95" w:rsidP="002E1EA4">
      <w:pPr>
        <w:pStyle w:val="ListParagraph"/>
        <w:ind w:left="1800"/>
        <w:jc w:val="both"/>
      </w:pPr>
      <w:r>
        <w:t>Ketika link ‘csv calculation’ diklik, maka akan mendownload file zip yang berisi;</w:t>
      </w:r>
    </w:p>
    <w:p w:rsidR="00855E95" w:rsidRDefault="00855E95" w:rsidP="002E1EA4">
      <w:pPr>
        <w:pStyle w:val="ListParagraph"/>
        <w:numPr>
          <w:ilvl w:val="2"/>
          <w:numId w:val="5"/>
        </w:numPr>
        <w:jc w:val="both"/>
      </w:pPr>
      <w:r>
        <w:t>Agg impact summary</w:t>
      </w:r>
    </w:p>
    <w:p w:rsidR="00855E95" w:rsidRDefault="00855E95" w:rsidP="002E1EA4">
      <w:pPr>
        <w:pStyle w:val="ListParagraph"/>
        <w:numPr>
          <w:ilvl w:val="2"/>
          <w:numId w:val="5"/>
        </w:numPr>
        <w:jc w:val="both"/>
      </w:pPr>
      <w:r>
        <w:t>OSM impact summary</w:t>
      </w:r>
    </w:p>
    <w:p w:rsidR="00855E95" w:rsidRDefault="00855E95" w:rsidP="002E1EA4">
      <w:pPr>
        <w:pStyle w:val="ListParagraph"/>
        <w:numPr>
          <w:ilvl w:val="2"/>
          <w:numId w:val="5"/>
        </w:numPr>
        <w:jc w:val="both"/>
      </w:pPr>
      <w:r>
        <w:t>DaLA setiap subsektor</w:t>
      </w:r>
    </w:p>
    <w:p w:rsidR="00980713" w:rsidRDefault="00980713" w:rsidP="00980713">
      <w:pPr>
        <w:pStyle w:val="Heading2"/>
      </w:pPr>
      <w:bookmarkStart w:id="20" w:name="_Toc412704635"/>
      <w:r>
        <w:t>AdHoc DaLA</w:t>
      </w:r>
      <w:bookmarkEnd w:id="20"/>
    </w:p>
    <w:p w:rsidR="004B310B" w:rsidRDefault="00FA2AD0" w:rsidP="004B310B">
      <w:pPr>
        <w:keepNext/>
      </w:pPr>
      <w:r>
        <w:drawing>
          <wp:inline distT="0" distB="0" distL="0" distR="0">
            <wp:extent cx="5819775" cy="2590800"/>
            <wp:effectExtent l="19050" t="0" r="9525" b="0"/>
            <wp:docPr id="2" name="Picture 1" descr="E:\InaSAFE\150224_FSD\ad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aSAFE\150224_FSD\adhoc.png"/>
                    <pic:cNvPicPr>
                      <a:picLocks noChangeAspect="1" noChangeArrowheads="1"/>
                    </pic:cNvPicPr>
                  </pic:nvPicPr>
                  <pic:blipFill>
                    <a:blip r:embed="rId19" cstate="print"/>
                    <a:srcRect/>
                    <a:stretch>
                      <a:fillRect/>
                    </a:stretch>
                  </pic:blipFill>
                  <pic:spPr bwMode="auto">
                    <a:xfrm>
                      <a:off x="0" y="0"/>
                      <a:ext cx="5819775" cy="2590800"/>
                    </a:xfrm>
                    <a:prstGeom prst="rect">
                      <a:avLst/>
                    </a:prstGeom>
                    <a:noFill/>
                    <a:ln w="9525">
                      <a:noFill/>
                      <a:miter lim="800000"/>
                      <a:headEnd/>
                      <a:tailEnd/>
                    </a:ln>
                  </pic:spPr>
                </pic:pic>
              </a:graphicData>
            </a:graphic>
          </wp:inline>
        </w:drawing>
      </w:r>
    </w:p>
    <w:p w:rsidR="004B310B" w:rsidRDefault="004B310B" w:rsidP="004B310B">
      <w:pPr>
        <w:pStyle w:val="Caption"/>
        <w:jc w:val="center"/>
      </w:pPr>
      <w:r>
        <w:t xml:space="preserve">Gambar </w:t>
      </w:r>
      <w:fldSimple w:instr=" SEQ Gambar \* ARABIC ">
        <w:r w:rsidR="00C87C16">
          <w:t>10</w:t>
        </w:r>
      </w:fldSimple>
      <w:r>
        <w:t>. User Interface AdHoc DaLA report</w:t>
      </w:r>
    </w:p>
    <w:p w:rsidR="004B310B" w:rsidRDefault="004B310B" w:rsidP="002E1EA4">
      <w:pPr>
        <w:jc w:val="both"/>
      </w:pPr>
      <w:r>
        <w:t>Halaman untuk membuat DaLA report untuk rentang waktu yang ditentuka</w:t>
      </w:r>
      <w:r w:rsidR="002E2D4E">
        <w:t>n</w:t>
      </w:r>
      <w:r>
        <w:t xml:space="preserve"> oleh user.</w:t>
      </w:r>
      <w:r w:rsidR="002E2D4E">
        <w:t xml:space="preserve"> Komponen pada halaman JakSAFE AdHoc DaLA report adalah sebagai berikut</w:t>
      </w:r>
    </w:p>
    <w:tbl>
      <w:tblPr>
        <w:tblStyle w:val="TableGrid"/>
        <w:tblW w:w="9478" w:type="dxa"/>
        <w:tblLook w:val="04A0"/>
      </w:tblPr>
      <w:tblGrid>
        <w:gridCol w:w="1596"/>
        <w:gridCol w:w="2093"/>
        <w:gridCol w:w="5789"/>
      </w:tblGrid>
      <w:tr w:rsidR="002E2D4E" w:rsidTr="00CA7BEA">
        <w:tc>
          <w:tcPr>
            <w:tcW w:w="1596" w:type="dxa"/>
          </w:tcPr>
          <w:p w:rsidR="002E2D4E" w:rsidRPr="00CA7BEA" w:rsidRDefault="002E2D4E" w:rsidP="004B310B">
            <w:pPr>
              <w:rPr>
                <w:b/>
              </w:rPr>
            </w:pPr>
            <w:r w:rsidRPr="00CA7BEA">
              <w:rPr>
                <w:b/>
              </w:rPr>
              <w:lastRenderedPageBreak/>
              <w:t>Form element</w:t>
            </w:r>
          </w:p>
        </w:tc>
        <w:tc>
          <w:tcPr>
            <w:tcW w:w="2093" w:type="dxa"/>
          </w:tcPr>
          <w:p w:rsidR="002E2D4E" w:rsidRPr="00CA7BEA" w:rsidRDefault="002E2D4E" w:rsidP="004B310B">
            <w:pPr>
              <w:rPr>
                <w:b/>
              </w:rPr>
            </w:pPr>
            <w:r w:rsidRPr="00CA7BEA">
              <w:rPr>
                <w:b/>
              </w:rPr>
              <w:t>Type</w:t>
            </w:r>
          </w:p>
        </w:tc>
        <w:tc>
          <w:tcPr>
            <w:tcW w:w="5789" w:type="dxa"/>
          </w:tcPr>
          <w:p w:rsidR="002E2D4E" w:rsidRPr="00CA7BEA" w:rsidRDefault="002E2D4E" w:rsidP="004B310B">
            <w:pPr>
              <w:rPr>
                <w:b/>
              </w:rPr>
            </w:pPr>
            <w:r w:rsidRPr="00CA7BEA">
              <w:rPr>
                <w:b/>
              </w:rPr>
              <w:t>Description</w:t>
            </w:r>
          </w:p>
        </w:tc>
      </w:tr>
      <w:tr w:rsidR="002E2D4E" w:rsidTr="00CA7BEA">
        <w:tc>
          <w:tcPr>
            <w:tcW w:w="1596" w:type="dxa"/>
          </w:tcPr>
          <w:p w:rsidR="002E2D4E" w:rsidRDefault="002E2D4E" w:rsidP="004B310B">
            <w:r>
              <w:t>Initial_date</w:t>
            </w:r>
          </w:p>
        </w:tc>
        <w:tc>
          <w:tcPr>
            <w:tcW w:w="2093" w:type="dxa"/>
          </w:tcPr>
          <w:p w:rsidR="002E2D4E" w:rsidRDefault="002E2D4E" w:rsidP="004B310B">
            <w:r>
              <w:t>Textbox, datepicker</w:t>
            </w:r>
          </w:p>
        </w:tc>
        <w:tc>
          <w:tcPr>
            <w:tcW w:w="5789" w:type="dxa"/>
          </w:tcPr>
          <w:p w:rsidR="002E2D4E" w:rsidRDefault="002E2D4E" w:rsidP="002E2D4E">
            <w:r>
              <w:t>Tanggal awal periode perhitungan DaLA</w:t>
            </w:r>
          </w:p>
        </w:tc>
      </w:tr>
      <w:tr w:rsidR="002E2D4E" w:rsidTr="00CA7BEA">
        <w:tc>
          <w:tcPr>
            <w:tcW w:w="1596" w:type="dxa"/>
          </w:tcPr>
          <w:p w:rsidR="002E2D4E" w:rsidRDefault="002E2D4E" w:rsidP="004B310B">
            <w:r>
              <w:t>End_date</w:t>
            </w:r>
          </w:p>
        </w:tc>
        <w:tc>
          <w:tcPr>
            <w:tcW w:w="2093" w:type="dxa"/>
          </w:tcPr>
          <w:p w:rsidR="002E2D4E" w:rsidRDefault="002E2D4E" w:rsidP="004B310B">
            <w:r>
              <w:t>Textbox, datepicker</w:t>
            </w:r>
          </w:p>
        </w:tc>
        <w:tc>
          <w:tcPr>
            <w:tcW w:w="5789" w:type="dxa"/>
          </w:tcPr>
          <w:p w:rsidR="002E2D4E" w:rsidRDefault="002E2D4E" w:rsidP="004B310B">
            <w:r>
              <w:t>Tanggal akhir periode perhitungan DaLA</w:t>
            </w:r>
          </w:p>
        </w:tc>
      </w:tr>
      <w:tr w:rsidR="002E2D4E" w:rsidTr="00CA7BEA">
        <w:tc>
          <w:tcPr>
            <w:tcW w:w="1596" w:type="dxa"/>
          </w:tcPr>
          <w:p w:rsidR="002E2D4E" w:rsidRDefault="002E2D4E" w:rsidP="004B310B">
            <w:r>
              <w:t>Create_report</w:t>
            </w:r>
          </w:p>
        </w:tc>
        <w:tc>
          <w:tcPr>
            <w:tcW w:w="2093" w:type="dxa"/>
          </w:tcPr>
          <w:p w:rsidR="002E2D4E" w:rsidRDefault="002E2D4E" w:rsidP="004B310B">
            <w:r>
              <w:t>Button</w:t>
            </w:r>
          </w:p>
        </w:tc>
        <w:tc>
          <w:tcPr>
            <w:tcW w:w="5789" w:type="dxa"/>
          </w:tcPr>
          <w:p w:rsidR="002E2D4E" w:rsidRDefault="002E2D4E" w:rsidP="004B310B">
            <w:r>
              <w:t>Button untuk memulai kalkulasi DaLA</w:t>
            </w:r>
          </w:p>
        </w:tc>
      </w:tr>
      <w:tr w:rsidR="002E2D4E" w:rsidTr="00CA7BEA">
        <w:tc>
          <w:tcPr>
            <w:tcW w:w="1596" w:type="dxa"/>
          </w:tcPr>
          <w:p w:rsidR="002E2D4E" w:rsidRDefault="002E2D4E" w:rsidP="004B310B">
            <w:r>
              <w:t>AdHoc Report</w:t>
            </w:r>
          </w:p>
        </w:tc>
        <w:tc>
          <w:tcPr>
            <w:tcW w:w="2093" w:type="dxa"/>
          </w:tcPr>
          <w:p w:rsidR="002E2D4E" w:rsidRDefault="002E2D4E" w:rsidP="004B310B">
            <w:r>
              <w:t>Tabel</w:t>
            </w:r>
          </w:p>
        </w:tc>
        <w:tc>
          <w:tcPr>
            <w:tcW w:w="5789" w:type="dxa"/>
          </w:tcPr>
          <w:p w:rsidR="002E2D4E" w:rsidRDefault="002E2D4E" w:rsidP="002E1EA4">
            <w:pPr>
              <w:jc w:val="both"/>
            </w:pPr>
            <w:r>
              <w:t>Tabel yang berisi summary dari hasil perhitungan adHoc yang pernah dilakukan sebelumnya.</w:t>
            </w:r>
          </w:p>
          <w:p w:rsidR="002E2D4E" w:rsidRDefault="002E2D4E" w:rsidP="002E1EA4">
            <w:pPr>
              <w:jc w:val="both"/>
            </w:pPr>
            <w:r>
              <w:t>Data diambil dari tabel adhoc_calc, sort descending</w:t>
            </w:r>
          </w:p>
          <w:p w:rsidR="002E2D4E" w:rsidRDefault="002E2D4E" w:rsidP="002E1EA4">
            <w:pPr>
              <w:jc w:val="both"/>
            </w:pPr>
            <w:r>
              <w:t>Initial Date = adhoc_calc. t0</w:t>
            </w:r>
          </w:p>
          <w:p w:rsidR="002E2D4E" w:rsidRDefault="002E2D4E" w:rsidP="002E1EA4">
            <w:pPr>
              <w:jc w:val="both"/>
            </w:pPr>
            <w:r>
              <w:t>End date = adhoc_calc.t1</w:t>
            </w:r>
          </w:p>
          <w:p w:rsidR="002E2D4E" w:rsidRDefault="00CA7BEA" w:rsidP="002E1EA4">
            <w:pPr>
              <w:jc w:val="both"/>
            </w:pPr>
            <w:r>
              <w:t>Estimated Damage = adhoc_calc.da</w:t>
            </w:r>
            <w:r w:rsidR="00FA2AD0">
              <w:t>mage, jika belum ada nilainya ‘I</w:t>
            </w:r>
            <w:r>
              <w:t>n</w:t>
            </w:r>
            <w:r w:rsidR="00FA2AD0">
              <w:t xml:space="preserve"> </w:t>
            </w:r>
            <w:r>
              <w:t>Progress’</w:t>
            </w:r>
          </w:p>
          <w:p w:rsidR="00CA7BEA" w:rsidRDefault="00CA7BEA" w:rsidP="002E1EA4">
            <w:pPr>
              <w:jc w:val="both"/>
            </w:pPr>
            <w:r>
              <w:t>Estimated Loss = adhoc_calc.l</w:t>
            </w:r>
            <w:r w:rsidR="00FA2AD0">
              <w:t>oss , jika belum ada nilainya ‘I</w:t>
            </w:r>
            <w:r>
              <w:t>n</w:t>
            </w:r>
            <w:r w:rsidR="00FA2AD0">
              <w:t xml:space="preserve"> </w:t>
            </w:r>
            <w:r>
              <w:t>Progress’</w:t>
            </w:r>
          </w:p>
          <w:p w:rsidR="00CA7BEA" w:rsidRDefault="00CA7BEA" w:rsidP="002E1EA4">
            <w:pPr>
              <w:jc w:val="both"/>
            </w:pPr>
            <w:r>
              <w:t>Result = link untuk mendownload detail hasil kalkulasi. Jika masih dalam proses perhitungan tampilkan progress bar</w:t>
            </w:r>
          </w:p>
        </w:tc>
      </w:tr>
    </w:tbl>
    <w:p w:rsidR="002E2D4E" w:rsidRDefault="002E2D4E" w:rsidP="004B310B"/>
    <w:p w:rsidR="004B310B" w:rsidRDefault="00CA7BEA" w:rsidP="00706FBF">
      <w:pPr>
        <w:pStyle w:val="Heading3"/>
      </w:pPr>
      <w:bookmarkStart w:id="21" w:name="_Toc412704636"/>
      <w:r>
        <w:t>Functionality</w:t>
      </w:r>
      <w:bookmarkEnd w:id="21"/>
    </w:p>
    <w:p w:rsidR="00CA7BEA" w:rsidRDefault="0036137D" w:rsidP="002E1EA4">
      <w:pPr>
        <w:jc w:val="both"/>
      </w:pPr>
      <w:r>
        <w:t>Menghitung DaLA pada rentang waktu tertentu</w:t>
      </w:r>
    </w:p>
    <w:p w:rsidR="0036137D" w:rsidRDefault="009B4A07" w:rsidP="002E1EA4">
      <w:pPr>
        <w:jc w:val="both"/>
      </w:pPr>
      <w:r>
        <w:t>Ketika button ‘Create Report’ diklik maka:</w:t>
      </w:r>
    </w:p>
    <w:p w:rsidR="009B4A07" w:rsidRDefault="009B4A07" w:rsidP="002E1EA4">
      <w:pPr>
        <w:pStyle w:val="ListParagraph"/>
        <w:numPr>
          <w:ilvl w:val="0"/>
          <w:numId w:val="5"/>
        </w:numPr>
        <w:jc w:val="both"/>
      </w:pPr>
      <w:r>
        <w:t>Sistem akan membaca input initial date dan end date. End Date harus lebih besar atau sama dengan input date.</w:t>
      </w:r>
    </w:p>
    <w:p w:rsidR="009B4A07" w:rsidRDefault="009B4A07" w:rsidP="002E1EA4">
      <w:pPr>
        <w:pStyle w:val="ListParagraph"/>
        <w:numPr>
          <w:ilvl w:val="0"/>
          <w:numId w:val="5"/>
        </w:numPr>
        <w:jc w:val="both"/>
      </w:pPr>
      <w:r>
        <w:t xml:space="preserve">Jika input initial date dan end date sudah sesuai maka sistem akan </w:t>
      </w:r>
      <w:r w:rsidR="00505963">
        <w:t>mulai</w:t>
      </w:r>
      <w:r>
        <w:t xml:space="preserve"> membuat DaLA report, dimulai dari tahap hazard compilation, impact analysis, post processing impact analysis, aggregate impact analysis, dan DaLA calculation</w:t>
      </w:r>
    </w:p>
    <w:p w:rsidR="009B4A07" w:rsidRDefault="009B4A07" w:rsidP="00706FBF">
      <w:pPr>
        <w:pStyle w:val="Heading4"/>
      </w:pPr>
      <w:r>
        <w:t>Hazard Compilation</w:t>
      </w:r>
    </w:p>
    <w:p w:rsidR="009B4A07" w:rsidRDefault="009B4A07" w:rsidP="00E136A2">
      <w:pPr>
        <w:pStyle w:val="ListParagraph"/>
        <w:numPr>
          <w:ilvl w:val="0"/>
          <w:numId w:val="5"/>
        </w:numPr>
        <w:jc w:val="both"/>
      </w:pPr>
      <w:r>
        <w:t>Mengquery data kejadian banjir selama t0(initial time) sampai t1(end time) dan mengklasifikasikan record berdasarkan ada tidaknya id RW</w:t>
      </w:r>
    </w:p>
    <w:p w:rsidR="009B4A07" w:rsidRDefault="009B4A07" w:rsidP="00E136A2">
      <w:pPr>
        <w:pStyle w:val="ListParagraph"/>
        <w:numPr>
          <w:ilvl w:val="0"/>
          <w:numId w:val="5"/>
        </w:numPr>
        <w:jc w:val="both"/>
      </w:pPr>
      <w:r>
        <w:t>Jika tidak ada record, maka proses selesai dengan catatan ‘No Flood Event’ pada kolom result</w:t>
      </w:r>
    </w:p>
    <w:p w:rsidR="009B4A07" w:rsidRDefault="00091A52" w:rsidP="00E136A2">
      <w:pPr>
        <w:pStyle w:val="ListParagraph"/>
        <w:numPr>
          <w:ilvl w:val="0"/>
          <w:numId w:val="5"/>
        </w:numPr>
        <w:jc w:val="both"/>
      </w:pPr>
      <w:r>
        <w:t>Tahap selanjutnya mengkompilasi hasil query dengan shapefile RT dan RW dan kelas_dampak.csv. Kelas_dampak menggunakan fle yang sama dengan yang digun</w:t>
      </w:r>
      <w:r w:rsidR="00505963">
        <w:t>a</w:t>
      </w:r>
      <w:r>
        <w:t>kan pada automatic process</w:t>
      </w:r>
    </w:p>
    <w:p w:rsidR="00091A52" w:rsidRDefault="00091A52" w:rsidP="00E136A2">
      <w:pPr>
        <w:pStyle w:val="ListParagraph"/>
        <w:numPr>
          <w:ilvl w:val="0"/>
          <w:numId w:val="5"/>
        </w:numPr>
        <w:jc w:val="both"/>
      </w:pPr>
      <w:r>
        <w:t>Hazard RT dan RW kemudian digabungkan menjadi hazard shp.</w:t>
      </w:r>
    </w:p>
    <w:p w:rsidR="00091A52" w:rsidRDefault="00091A52" w:rsidP="00E136A2">
      <w:pPr>
        <w:pStyle w:val="ListParagraph"/>
        <w:numPr>
          <w:ilvl w:val="0"/>
          <w:numId w:val="5"/>
        </w:numPr>
        <w:jc w:val="both"/>
      </w:pPr>
      <w:r>
        <w:t>Folder output hazard</w:t>
      </w:r>
    </w:p>
    <w:p w:rsidR="00091A52" w:rsidRDefault="00091A52" w:rsidP="00E136A2">
      <w:pPr>
        <w:pStyle w:val="ListParagraph"/>
        <w:ind w:left="1800"/>
        <w:jc w:val="both"/>
      </w:pPr>
      <w:r>
        <w:t xml:space="preserve">/root/jakSAFE/AdHoc/output/hazard /[waktu </w:t>
      </w:r>
      <w:r w:rsidR="00661AFF">
        <w:t xml:space="preserve">ketika report dibuat </w:t>
      </w:r>
      <w:r>
        <w:t>(YYYYMMDDHHMM)]/</w:t>
      </w:r>
    </w:p>
    <w:p w:rsidR="000F0BE8" w:rsidRPr="00706FBF" w:rsidRDefault="000F0BE8" w:rsidP="00E136A2">
      <w:pPr>
        <w:pStyle w:val="Heading4"/>
        <w:jc w:val="both"/>
      </w:pPr>
      <w:r>
        <w:t>Impact Analysis</w:t>
      </w:r>
    </w:p>
    <w:p w:rsidR="000F0BE8" w:rsidRDefault="000F0BE8" w:rsidP="00E136A2">
      <w:pPr>
        <w:pStyle w:val="ListParagraph"/>
        <w:numPr>
          <w:ilvl w:val="0"/>
          <w:numId w:val="5"/>
        </w:numPr>
        <w:jc w:val="both"/>
      </w:pPr>
      <w:r>
        <w:t>Hazard hasil tahap hazard compilation dioverlay dengan data OSM sehingga didapatkan file impact shp</w:t>
      </w:r>
    </w:p>
    <w:p w:rsidR="000F0BE8" w:rsidRDefault="000F0BE8" w:rsidP="00E136A2">
      <w:pPr>
        <w:pStyle w:val="ListParagraph"/>
        <w:numPr>
          <w:ilvl w:val="0"/>
          <w:numId w:val="5"/>
        </w:numPr>
        <w:jc w:val="both"/>
      </w:pPr>
      <w:r>
        <w:t>Data OSM yang digunakan sama</w:t>
      </w:r>
      <w:r w:rsidR="00505963">
        <w:t xml:space="preserve"> </w:t>
      </w:r>
      <w:r>
        <w:t>dengan yang digunakan pada automatic process</w:t>
      </w:r>
    </w:p>
    <w:p w:rsidR="000F0BE8" w:rsidRDefault="000F0BE8" w:rsidP="00E136A2">
      <w:pPr>
        <w:pStyle w:val="ListParagraph"/>
        <w:numPr>
          <w:ilvl w:val="0"/>
          <w:numId w:val="5"/>
        </w:numPr>
        <w:jc w:val="both"/>
      </w:pPr>
      <w:r>
        <w:t>Folder output impact analysis:</w:t>
      </w:r>
    </w:p>
    <w:p w:rsidR="00225147" w:rsidRDefault="000F0BE8" w:rsidP="00E136A2">
      <w:pPr>
        <w:pStyle w:val="ListParagraph"/>
        <w:ind w:left="1800"/>
        <w:jc w:val="both"/>
      </w:pPr>
      <w:r>
        <w:lastRenderedPageBreak/>
        <w:t xml:space="preserve">/root/jakSAFE/Auto/output/impact/[waktu </w:t>
      </w:r>
      <w:r w:rsidR="00661AFF">
        <w:t xml:space="preserve">ketika report dibuat </w:t>
      </w:r>
      <w:r>
        <w:t>(YYYYMMDDHHMM)]/shapefile/</w:t>
      </w:r>
    </w:p>
    <w:p w:rsidR="00225147" w:rsidRDefault="00225147" w:rsidP="00E136A2">
      <w:pPr>
        <w:pStyle w:val="Heading4"/>
        <w:jc w:val="both"/>
      </w:pPr>
      <w:r>
        <w:t>Post Processing Aggregation Impact Analysis Result</w:t>
      </w:r>
    </w:p>
    <w:p w:rsidR="00225147" w:rsidRDefault="00225147" w:rsidP="00E136A2">
      <w:pPr>
        <w:pStyle w:val="ListParagraph"/>
        <w:numPr>
          <w:ilvl w:val="0"/>
          <w:numId w:val="5"/>
        </w:numPr>
        <w:jc w:val="both"/>
      </w:pPr>
      <w:r>
        <w:t>Mengaggregatkan hasil impact analysis berdasarkan jenis bangunannya, lokasi dan kelas dampaknya</w:t>
      </w:r>
    </w:p>
    <w:p w:rsidR="00225147" w:rsidRDefault="00B41E9D" w:rsidP="00E136A2">
      <w:pPr>
        <w:pStyle w:val="ListParagraph"/>
        <w:numPr>
          <w:ilvl w:val="0"/>
          <w:numId w:val="5"/>
        </w:numPr>
        <w:jc w:val="both"/>
      </w:pPr>
      <w:r>
        <w:t xml:space="preserve">Tahapan dan file subsektor.config </w:t>
      </w:r>
      <w:r w:rsidR="00225147">
        <w:t>yang digunakan sama dengan automatic process</w:t>
      </w:r>
    </w:p>
    <w:p w:rsidR="00225147" w:rsidRDefault="00225147" w:rsidP="00E136A2">
      <w:pPr>
        <w:pStyle w:val="ListParagraph"/>
        <w:numPr>
          <w:ilvl w:val="0"/>
          <w:numId w:val="5"/>
        </w:numPr>
        <w:jc w:val="both"/>
      </w:pPr>
      <w:r>
        <w:t>Folder output post processing:</w:t>
      </w:r>
    </w:p>
    <w:p w:rsidR="00225147" w:rsidRDefault="00225147" w:rsidP="00E136A2">
      <w:pPr>
        <w:pStyle w:val="ListParagraph"/>
        <w:ind w:left="1800"/>
        <w:jc w:val="both"/>
      </w:pPr>
      <w:r>
        <w:t xml:space="preserve">root/jakSAFE/Auto/output/impact/[waktu </w:t>
      </w:r>
      <w:r w:rsidR="00661AFF">
        <w:t>ketika report dibuat</w:t>
      </w:r>
      <w:r>
        <w:t xml:space="preserve"> (YYYYMMDDHHMM)]/summary/</w:t>
      </w:r>
    </w:p>
    <w:p w:rsidR="00225147" w:rsidRDefault="00B41E9D" w:rsidP="00E136A2">
      <w:pPr>
        <w:pStyle w:val="Heading4"/>
        <w:jc w:val="both"/>
      </w:pPr>
      <w:r>
        <w:t>Aggregat Impact Analysis</w:t>
      </w:r>
    </w:p>
    <w:p w:rsidR="00B41E9D" w:rsidRDefault="00B41E9D" w:rsidP="00E136A2">
      <w:pPr>
        <w:pStyle w:val="ListParagraph"/>
        <w:numPr>
          <w:ilvl w:val="0"/>
          <w:numId w:val="5"/>
        </w:numPr>
        <w:jc w:val="both"/>
      </w:pPr>
      <w:r>
        <w:t>Mendapatkan asset te</w:t>
      </w:r>
      <w:r w:rsidR="00505963">
        <w:t>rdampak</w:t>
      </w:r>
      <w:r>
        <w:t xml:space="preserve"> dari sub sektor yang tidak terpetakan di OSM</w:t>
      </w:r>
    </w:p>
    <w:p w:rsidR="00B41E9D" w:rsidRDefault="00B41E9D" w:rsidP="00E136A2">
      <w:pPr>
        <w:pStyle w:val="ListParagraph"/>
        <w:numPr>
          <w:ilvl w:val="0"/>
          <w:numId w:val="5"/>
        </w:numPr>
        <w:jc w:val="both"/>
      </w:pPr>
      <w:r>
        <w:t>Proses impact analysis serta file config dan aggregat yang digunakan sama dengan automatic process</w:t>
      </w:r>
    </w:p>
    <w:p w:rsidR="00B41E9D" w:rsidRDefault="00B41E9D" w:rsidP="00E136A2">
      <w:pPr>
        <w:pStyle w:val="ListParagraph"/>
        <w:numPr>
          <w:ilvl w:val="0"/>
          <w:numId w:val="5"/>
        </w:numPr>
        <w:jc w:val="both"/>
      </w:pPr>
      <w:r>
        <w:t>Folder output post processing:</w:t>
      </w:r>
    </w:p>
    <w:p w:rsidR="00B41E9D" w:rsidRDefault="00B41E9D" w:rsidP="00E136A2">
      <w:pPr>
        <w:pStyle w:val="ListParagraph"/>
        <w:ind w:left="1800"/>
        <w:jc w:val="both"/>
      </w:pPr>
      <w:r>
        <w:t>root/jakSAFE/</w:t>
      </w:r>
      <w:r w:rsidR="009E5248">
        <w:t>adhoc</w:t>
      </w:r>
      <w:r>
        <w:t xml:space="preserve">/output/impact/[waktu </w:t>
      </w:r>
      <w:r w:rsidR="00661AFF">
        <w:t xml:space="preserve">ketika report dibuat </w:t>
      </w:r>
      <w:r>
        <w:t>(YYYYMMDDHHMM)]/summary/</w:t>
      </w:r>
    </w:p>
    <w:p w:rsidR="00B41E9D" w:rsidRDefault="009E5248" w:rsidP="00E136A2">
      <w:pPr>
        <w:pStyle w:val="Heading4"/>
        <w:jc w:val="both"/>
      </w:pPr>
      <w:r>
        <w:t>DaLA Calculation</w:t>
      </w:r>
    </w:p>
    <w:p w:rsidR="009E5248" w:rsidRDefault="009E5248" w:rsidP="00E136A2">
      <w:pPr>
        <w:pStyle w:val="ListParagraph"/>
        <w:numPr>
          <w:ilvl w:val="0"/>
          <w:numId w:val="5"/>
        </w:numPr>
        <w:jc w:val="both"/>
      </w:pPr>
      <w:r>
        <w:t>Menghitung kerugian dan kerusakan untuk semua aset terdampak</w:t>
      </w:r>
    </w:p>
    <w:p w:rsidR="009E5248" w:rsidRDefault="009E5248" w:rsidP="00E136A2">
      <w:pPr>
        <w:pStyle w:val="ListParagraph"/>
        <w:numPr>
          <w:ilvl w:val="0"/>
          <w:numId w:val="5"/>
        </w:numPr>
        <w:jc w:val="both"/>
      </w:pPr>
      <w:r>
        <w:t>Process dan file asumsi yang digunakan sama dengan automatic process</w:t>
      </w:r>
    </w:p>
    <w:p w:rsidR="009E5248" w:rsidRDefault="009E5248" w:rsidP="00E136A2">
      <w:pPr>
        <w:pStyle w:val="ListParagraph"/>
        <w:numPr>
          <w:ilvl w:val="0"/>
          <w:numId w:val="5"/>
        </w:numPr>
        <w:jc w:val="both"/>
      </w:pPr>
      <w:r>
        <w:t>Folder output DaLA calculation;</w:t>
      </w:r>
    </w:p>
    <w:p w:rsidR="009E5248" w:rsidRDefault="009E5248" w:rsidP="00E136A2">
      <w:pPr>
        <w:pStyle w:val="ListParagraph"/>
        <w:numPr>
          <w:ilvl w:val="1"/>
          <w:numId w:val="5"/>
        </w:numPr>
        <w:jc w:val="both"/>
      </w:pPr>
      <w:r>
        <w:t xml:space="preserve">/root/jakSAFE/adhoc/output/report/[waktu </w:t>
      </w:r>
      <w:r w:rsidR="00661AFF">
        <w:t xml:space="preserve">ketika report dibuat </w:t>
      </w:r>
      <w:r>
        <w:t>(YYYYMMDDHHMM)]/</w:t>
      </w:r>
    </w:p>
    <w:p w:rsidR="00BD1ABC" w:rsidRDefault="00BD1ABC" w:rsidP="00E136A2">
      <w:pPr>
        <w:pStyle w:val="ListParagraph"/>
        <w:numPr>
          <w:ilvl w:val="0"/>
          <w:numId w:val="5"/>
        </w:numPr>
        <w:jc w:val="both"/>
      </w:pPr>
      <w:r>
        <w:t>Total kerusakan dan kerugian disimpan ke dalam tabel adhoc_calc</w:t>
      </w:r>
    </w:p>
    <w:p w:rsidR="0036137D" w:rsidRPr="004B310B" w:rsidRDefault="0036137D" w:rsidP="00E136A2">
      <w:pPr>
        <w:pStyle w:val="Heading3"/>
        <w:jc w:val="both"/>
      </w:pPr>
      <w:bookmarkStart w:id="22" w:name="_Toc412704637"/>
      <w:r>
        <w:t>Me</w:t>
      </w:r>
      <w:r w:rsidR="00505963">
        <w:t>n</w:t>
      </w:r>
      <w:r>
        <w:t>download Hasil Kalkulasi</w:t>
      </w:r>
      <w:bookmarkEnd w:id="22"/>
    </w:p>
    <w:p w:rsidR="00A279AA" w:rsidRDefault="00505963" w:rsidP="00E136A2">
      <w:pPr>
        <w:pStyle w:val="ListParagraph"/>
        <w:numPr>
          <w:ilvl w:val="0"/>
          <w:numId w:val="5"/>
        </w:numPr>
        <w:jc w:val="both"/>
      </w:pPr>
      <w:r>
        <w:t xml:space="preserve">Sama </w:t>
      </w:r>
      <w:r w:rsidR="00E47BD5">
        <w:t>seperti</w:t>
      </w:r>
      <w:r>
        <w:t xml:space="preserve"> pada halaman automatic Report</w:t>
      </w:r>
    </w:p>
    <w:p w:rsidR="00505963" w:rsidRDefault="00505963" w:rsidP="00706FBF">
      <w:pPr>
        <w:pStyle w:val="Heading3"/>
      </w:pPr>
      <w:bookmarkStart w:id="23" w:name="_Toc412704638"/>
      <w:r>
        <w:t>Database structure</w:t>
      </w:r>
      <w:bookmarkEnd w:id="23"/>
    </w:p>
    <w:p w:rsidR="00505963" w:rsidRDefault="00505963" w:rsidP="002E1EA4">
      <w:pPr>
        <w:jc w:val="both"/>
      </w:pPr>
      <w:r>
        <w:t>Struktur tabel adhoc calc, untuk menyimpan record setiap perhitungan adhoc</w:t>
      </w:r>
    </w:p>
    <w:p w:rsidR="00505963" w:rsidRDefault="00505963" w:rsidP="00505963">
      <w:pPr>
        <w:pStyle w:val="Caption"/>
        <w:keepNext/>
      </w:pPr>
      <w:r>
        <w:t xml:space="preserve">Tabel </w:t>
      </w:r>
      <w:fldSimple w:instr=" SEQ Tabel \* ARABIC ">
        <w:r>
          <w:t>5</w:t>
        </w:r>
      </w:fldSimple>
      <w:r>
        <w:t>. adhoc_calc</w:t>
      </w:r>
    </w:p>
    <w:tbl>
      <w:tblPr>
        <w:tblStyle w:val="TableGrid"/>
        <w:tblW w:w="0" w:type="auto"/>
        <w:jc w:val="center"/>
        <w:tblLook w:val="04A0"/>
      </w:tblPr>
      <w:tblGrid>
        <w:gridCol w:w="1322"/>
        <w:gridCol w:w="1159"/>
        <w:gridCol w:w="4841"/>
      </w:tblGrid>
      <w:tr w:rsidR="00505963" w:rsidTr="00505963">
        <w:trPr>
          <w:jc w:val="center"/>
        </w:trPr>
        <w:tc>
          <w:tcPr>
            <w:tcW w:w="1322" w:type="dxa"/>
          </w:tcPr>
          <w:p w:rsidR="00505963" w:rsidRPr="00DD291A" w:rsidRDefault="00505963" w:rsidP="00970A99">
            <w:pPr>
              <w:rPr>
                <w:b/>
              </w:rPr>
            </w:pPr>
            <w:r w:rsidRPr="00DD291A">
              <w:rPr>
                <w:b/>
              </w:rPr>
              <w:t>Field</w:t>
            </w:r>
          </w:p>
        </w:tc>
        <w:tc>
          <w:tcPr>
            <w:tcW w:w="1159" w:type="dxa"/>
          </w:tcPr>
          <w:p w:rsidR="00505963" w:rsidRPr="00DD291A" w:rsidRDefault="00505963" w:rsidP="00970A99">
            <w:pPr>
              <w:rPr>
                <w:b/>
              </w:rPr>
            </w:pPr>
            <w:r w:rsidRPr="00DD291A">
              <w:rPr>
                <w:b/>
              </w:rPr>
              <w:t>Type</w:t>
            </w:r>
          </w:p>
        </w:tc>
        <w:tc>
          <w:tcPr>
            <w:tcW w:w="4841" w:type="dxa"/>
          </w:tcPr>
          <w:p w:rsidR="00505963" w:rsidRPr="00DD291A" w:rsidRDefault="00505963" w:rsidP="00970A99">
            <w:pPr>
              <w:rPr>
                <w:b/>
              </w:rPr>
            </w:pPr>
            <w:r w:rsidRPr="00DD291A">
              <w:rPr>
                <w:b/>
              </w:rPr>
              <w:t>Description</w:t>
            </w:r>
          </w:p>
        </w:tc>
      </w:tr>
      <w:tr w:rsidR="00505963" w:rsidTr="00505963">
        <w:trPr>
          <w:jc w:val="center"/>
        </w:trPr>
        <w:tc>
          <w:tcPr>
            <w:tcW w:w="1322" w:type="dxa"/>
          </w:tcPr>
          <w:p w:rsidR="00505963" w:rsidRDefault="00505963" w:rsidP="00970A99">
            <w:r>
              <w:t>Id</w:t>
            </w:r>
          </w:p>
        </w:tc>
        <w:tc>
          <w:tcPr>
            <w:tcW w:w="1159" w:type="dxa"/>
          </w:tcPr>
          <w:p w:rsidR="00505963" w:rsidRDefault="00505963" w:rsidP="00970A99">
            <w:r>
              <w:t>int</w:t>
            </w:r>
          </w:p>
        </w:tc>
        <w:tc>
          <w:tcPr>
            <w:tcW w:w="4841" w:type="dxa"/>
          </w:tcPr>
          <w:p w:rsidR="00505963" w:rsidRDefault="00505963" w:rsidP="00970A99">
            <w:r>
              <w:t>Sequential unique record id</w:t>
            </w:r>
          </w:p>
        </w:tc>
      </w:tr>
      <w:tr w:rsidR="00505963" w:rsidTr="00505963">
        <w:trPr>
          <w:jc w:val="center"/>
        </w:trPr>
        <w:tc>
          <w:tcPr>
            <w:tcW w:w="1322" w:type="dxa"/>
          </w:tcPr>
          <w:p w:rsidR="00505963" w:rsidRDefault="00505963" w:rsidP="00970A99">
            <w:r>
              <w:t>Create_date</w:t>
            </w:r>
          </w:p>
        </w:tc>
        <w:tc>
          <w:tcPr>
            <w:tcW w:w="1159" w:type="dxa"/>
          </w:tcPr>
          <w:p w:rsidR="00505963" w:rsidRDefault="00505963" w:rsidP="00970A99">
            <w:r>
              <w:t>Datetime</w:t>
            </w:r>
          </w:p>
        </w:tc>
        <w:tc>
          <w:tcPr>
            <w:tcW w:w="4841" w:type="dxa"/>
          </w:tcPr>
          <w:p w:rsidR="00505963" w:rsidRDefault="00505963" w:rsidP="00970A99">
            <w:r>
              <w:t>Tanggal report AdHoc dibuat</w:t>
            </w:r>
          </w:p>
        </w:tc>
      </w:tr>
      <w:tr w:rsidR="00505963" w:rsidTr="00505963">
        <w:trPr>
          <w:jc w:val="center"/>
        </w:trPr>
        <w:tc>
          <w:tcPr>
            <w:tcW w:w="1322" w:type="dxa"/>
          </w:tcPr>
          <w:p w:rsidR="00505963" w:rsidRDefault="00505963" w:rsidP="00970A99">
            <w:r>
              <w:t>T0</w:t>
            </w:r>
          </w:p>
        </w:tc>
        <w:tc>
          <w:tcPr>
            <w:tcW w:w="1159" w:type="dxa"/>
          </w:tcPr>
          <w:p w:rsidR="00505963" w:rsidRDefault="00505963" w:rsidP="00970A99">
            <w:r>
              <w:t>Datetime</w:t>
            </w:r>
          </w:p>
        </w:tc>
        <w:tc>
          <w:tcPr>
            <w:tcW w:w="4841" w:type="dxa"/>
          </w:tcPr>
          <w:p w:rsidR="00505963" w:rsidRDefault="00505963" w:rsidP="00970A99">
            <w:r>
              <w:t>Tanggal awal query kejadian banjir</w:t>
            </w:r>
          </w:p>
        </w:tc>
      </w:tr>
      <w:tr w:rsidR="00505963" w:rsidTr="00505963">
        <w:trPr>
          <w:jc w:val="center"/>
        </w:trPr>
        <w:tc>
          <w:tcPr>
            <w:tcW w:w="1322" w:type="dxa"/>
          </w:tcPr>
          <w:p w:rsidR="00505963" w:rsidRDefault="00505963" w:rsidP="00970A99">
            <w:r>
              <w:t>T1</w:t>
            </w:r>
          </w:p>
        </w:tc>
        <w:tc>
          <w:tcPr>
            <w:tcW w:w="1159" w:type="dxa"/>
          </w:tcPr>
          <w:p w:rsidR="00505963" w:rsidRDefault="00505963" w:rsidP="00970A99">
            <w:r>
              <w:t>Datetime</w:t>
            </w:r>
          </w:p>
        </w:tc>
        <w:tc>
          <w:tcPr>
            <w:tcW w:w="4841" w:type="dxa"/>
          </w:tcPr>
          <w:p w:rsidR="00505963" w:rsidRDefault="00505963" w:rsidP="00970A99">
            <w:r>
              <w:t>Tanggal akhir query kejadian banjir, waktu process</w:t>
            </w:r>
          </w:p>
        </w:tc>
      </w:tr>
      <w:tr w:rsidR="00505963" w:rsidTr="00505963">
        <w:trPr>
          <w:jc w:val="center"/>
        </w:trPr>
        <w:tc>
          <w:tcPr>
            <w:tcW w:w="1322" w:type="dxa"/>
          </w:tcPr>
          <w:p w:rsidR="00505963" w:rsidRDefault="00505963" w:rsidP="00970A99">
            <w:r>
              <w:t>Damage</w:t>
            </w:r>
          </w:p>
        </w:tc>
        <w:tc>
          <w:tcPr>
            <w:tcW w:w="1159" w:type="dxa"/>
          </w:tcPr>
          <w:p w:rsidR="00505963" w:rsidRDefault="00505963" w:rsidP="00970A99">
            <w:r>
              <w:t>Numeric</w:t>
            </w:r>
          </w:p>
        </w:tc>
        <w:tc>
          <w:tcPr>
            <w:tcW w:w="4841" w:type="dxa"/>
          </w:tcPr>
          <w:p w:rsidR="00505963" w:rsidRDefault="00505963" w:rsidP="00970A99">
            <w:r>
              <w:t>Estimasi total kerusakan selama t0 sampai t1</w:t>
            </w:r>
          </w:p>
        </w:tc>
      </w:tr>
      <w:tr w:rsidR="00505963" w:rsidTr="00505963">
        <w:trPr>
          <w:jc w:val="center"/>
        </w:trPr>
        <w:tc>
          <w:tcPr>
            <w:tcW w:w="1322" w:type="dxa"/>
          </w:tcPr>
          <w:p w:rsidR="00505963" w:rsidRDefault="00505963" w:rsidP="00970A99">
            <w:r>
              <w:t>Loss</w:t>
            </w:r>
          </w:p>
        </w:tc>
        <w:tc>
          <w:tcPr>
            <w:tcW w:w="1159" w:type="dxa"/>
          </w:tcPr>
          <w:p w:rsidR="00505963" w:rsidRDefault="00505963" w:rsidP="00970A99">
            <w:r>
              <w:t>Numeric</w:t>
            </w:r>
          </w:p>
        </w:tc>
        <w:tc>
          <w:tcPr>
            <w:tcW w:w="4841" w:type="dxa"/>
          </w:tcPr>
          <w:p w:rsidR="00505963" w:rsidRDefault="00505963" w:rsidP="00970A99">
            <w:r>
              <w:t>Estimasi total kerugian selama t0 sampai t1</w:t>
            </w:r>
          </w:p>
        </w:tc>
      </w:tr>
    </w:tbl>
    <w:p w:rsidR="00505963" w:rsidRDefault="0064175C" w:rsidP="0064175C">
      <w:pPr>
        <w:pStyle w:val="Heading2"/>
      </w:pPr>
      <w:bookmarkStart w:id="24" w:name="_Toc412704639"/>
      <w:r>
        <w:lastRenderedPageBreak/>
        <w:t>Configuration</w:t>
      </w:r>
      <w:r w:rsidR="00831CB4">
        <w:t xml:space="preserve"> – Impact Class (Kelas Dampak)</w:t>
      </w:r>
      <w:bookmarkEnd w:id="24"/>
    </w:p>
    <w:p w:rsidR="00F131D9" w:rsidRDefault="007419E9" w:rsidP="00F131D9">
      <w:pPr>
        <w:keepNext/>
        <w:jc w:val="center"/>
      </w:pPr>
      <w:r>
        <w:drawing>
          <wp:inline distT="0" distB="0" distL="0" distR="0">
            <wp:extent cx="5322465" cy="3476625"/>
            <wp:effectExtent l="19050" t="0" r="0" b="0"/>
            <wp:docPr id="20" name="Picture 20" descr="E:\InaSAFE\FSD\config-impact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aSAFE\FSD\config-impactclass1.png"/>
                    <pic:cNvPicPr>
                      <a:picLocks noChangeAspect="1" noChangeArrowheads="1"/>
                    </pic:cNvPicPr>
                  </pic:nvPicPr>
                  <pic:blipFill>
                    <a:blip r:embed="rId20" cstate="print"/>
                    <a:srcRect r="5129"/>
                    <a:stretch>
                      <a:fillRect/>
                    </a:stretch>
                  </pic:blipFill>
                  <pic:spPr bwMode="auto">
                    <a:xfrm>
                      <a:off x="0" y="0"/>
                      <a:ext cx="5322465" cy="3476625"/>
                    </a:xfrm>
                    <a:prstGeom prst="rect">
                      <a:avLst/>
                    </a:prstGeom>
                    <a:noFill/>
                    <a:ln w="9525">
                      <a:noFill/>
                      <a:miter lim="800000"/>
                      <a:headEnd/>
                      <a:tailEnd/>
                    </a:ln>
                  </pic:spPr>
                </pic:pic>
              </a:graphicData>
            </a:graphic>
          </wp:inline>
        </w:drawing>
      </w:r>
    </w:p>
    <w:p w:rsidR="00831CB4" w:rsidRPr="00831CB4" w:rsidRDefault="00F131D9" w:rsidP="00F131D9">
      <w:pPr>
        <w:pStyle w:val="Caption"/>
        <w:jc w:val="center"/>
      </w:pPr>
      <w:r>
        <w:t xml:space="preserve">Gambar </w:t>
      </w:r>
      <w:fldSimple w:instr=" SEQ Gambar \* ARABIC ">
        <w:r w:rsidR="00C87C16">
          <w:t>11</w:t>
        </w:r>
      </w:fldSimple>
      <w:r>
        <w:t>. impact class configuration</w:t>
      </w:r>
    </w:p>
    <w:p w:rsidR="0064175C" w:rsidRDefault="00F131D9" w:rsidP="007419E9">
      <w:pPr>
        <w:jc w:val="both"/>
      </w:pPr>
      <w:r>
        <w:t xml:space="preserve">Halaman untuk melihat klasifikasi kelas </w:t>
      </w:r>
      <w:r w:rsidR="00E7350D">
        <w:t>dampak</w:t>
      </w:r>
      <w:r>
        <w:t xml:space="preserve"> yang digunakan di dalam sistem. Pada halaman ini user dapat mendownload file csv yang digunakan dan mengubah konfigurasi kelas dampak dengan cara mengupload file klasifikasi yang baru.</w:t>
      </w:r>
    </w:p>
    <w:p w:rsidR="007419E9" w:rsidRDefault="007419E9" w:rsidP="007419E9">
      <w:pPr>
        <w:jc w:val="both"/>
      </w:pPr>
      <w:r>
        <w:t>Ketika button ‘upload new file’ diklik, maka akan muncul halaman unutuk mengupload file kelas_dampak.csv</w:t>
      </w:r>
    </w:p>
    <w:p w:rsidR="007419E9" w:rsidRDefault="007419E9" w:rsidP="007419E9">
      <w:pPr>
        <w:jc w:val="both"/>
      </w:pPr>
      <w:r>
        <w:t>Ketika button ‘download this config’ diklik, maka akan mendownload file kelas_dampak.csv yang digunakan oleh siste</w:t>
      </w:r>
      <w:r w:rsidR="00F31CB8">
        <w:t>m</w:t>
      </w:r>
      <w:r>
        <w:t>.</w:t>
      </w:r>
    </w:p>
    <w:p w:rsidR="00F31CB8" w:rsidRDefault="00F31CB8" w:rsidP="00F31CB8">
      <w:pPr>
        <w:pStyle w:val="Heading3"/>
      </w:pPr>
      <w:bookmarkStart w:id="25" w:name="_Toc412704640"/>
      <w:r>
        <w:t>Upload Impact Class</w:t>
      </w:r>
      <w:bookmarkEnd w:id="25"/>
    </w:p>
    <w:p w:rsidR="00F31CB8" w:rsidRDefault="00F31CB8" w:rsidP="00F31CB8">
      <w:pPr>
        <w:keepNext/>
        <w:jc w:val="center"/>
      </w:pPr>
      <w:r>
        <w:drawing>
          <wp:inline distT="0" distB="0" distL="0" distR="0">
            <wp:extent cx="5305425" cy="1428750"/>
            <wp:effectExtent l="19050" t="0" r="9525" b="0"/>
            <wp:docPr id="21" name="Picture 21" descr="E:\InaSAFE\FSD\uploadimpca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aSAFE\FSD\uploadimpcatclass.png"/>
                    <pic:cNvPicPr>
                      <a:picLocks noChangeAspect="1" noChangeArrowheads="1"/>
                    </pic:cNvPicPr>
                  </pic:nvPicPr>
                  <pic:blipFill>
                    <a:blip r:embed="rId21" cstate="print"/>
                    <a:srcRect r="5272"/>
                    <a:stretch>
                      <a:fillRect/>
                    </a:stretch>
                  </pic:blipFill>
                  <pic:spPr bwMode="auto">
                    <a:xfrm>
                      <a:off x="0" y="0"/>
                      <a:ext cx="5305425" cy="1428750"/>
                    </a:xfrm>
                    <a:prstGeom prst="rect">
                      <a:avLst/>
                    </a:prstGeom>
                    <a:noFill/>
                    <a:ln w="9525">
                      <a:noFill/>
                      <a:miter lim="800000"/>
                      <a:headEnd/>
                      <a:tailEnd/>
                    </a:ln>
                  </pic:spPr>
                </pic:pic>
              </a:graphicData>
            </a:graphic>
          </wp:inline>
        </w:drawing>
      </w:r>
    </w:p>
    <w:p w:rsidR="00F31CB8" w:rsidRDefault="00F31CB8" w:rsidP="00F31CB8">
      <w:pPr>
        <w:pStyle w:val="Caption"/>
        <w:jc w:val="center"/>
      </w:pPr>
      <w:r>
        <w:t xml:space="preserve">Gambar </w:t>
      </w:r>
      <w:fldSimple w:instr=" SEQ Gambar \* ARABIC ">
        <w:r w:rsidR="00C87C16">
          <w:t>12</w:t>
        </w:r>
      </w:fldSimple>
      <w:r>
        <w:t>. Halaman upload impact class</w:t>
      </w:r>
    </w:p>
    <w:p w:rsidR="00A8511F" w:rsidRDefault="00A8511F" w:rsidP="002E1EA4">
      <w:pPr>
        <w:jc w:val="both"/>
      </w:pPr>
      <w:r>
        <w:t>Halaman untuk mengupload file kelas_dampak.csv. Komponen pada form upload impact class adalah sebagai berikut:</w:t>
      </w:r>
    </w:p>
    <w:tbl>
      <w:tblPr>
        <w:tblStyle w:val="TableGrid"/>
        <w:tblW w:w="0" w:type="auto"/>
        <w:tblLook w:val="04A0"/>
      </w:tblPr>
      <w:tblGrid>
        <w:gridCol w:w="1589"/>
        <w:gridCol w:w="1039"/>
        <w:gridCol w:w="6614"/>
      </w:tblGrid>
      <w:tr w:rsidR="00A8511F" w:rsidTr="009C4D21">
        <w:tc>
          <w:tcPr>
            <w:tcW w:w="1589" w:type="dxa"/>
          </w:tcPr>
          <w:p w:rsidR="00A8511F" w:rsidRPr="00657EF4" w:rsidRDefault="00A8511F" w:rsidP="00F31CB8">
            <w:pPr>
              <w:rPr>
                <w:b/>
              </w:rPr>
            </w:pPr>
            <w:r w:rsidRPr="00657EF4">
              <w:rPr>
                <w:b/>
              </w:rPr>
              <w:lastRenderedPageBreak/>
              <w:t>Form element</w:t>
            </w:r>
          </w:p>
        </w:tc>
        <w:tc>
          <w:tcPr>
            <w:tcW w:w="1039" w:type="dxa"/>
          </w:tcPr>
          <w:p w:rsidR="00A8511F" w:rsidRPr="00657EF4" w:rsidRDefault="00A8511F" w:rsidP="00F31CB8">
            <w:pPr>
              <w:rPr>
                <w:b/>
              </w:rPr>
            </w:pPr>
            <w:r w:rsidRPr="00657EF4">
              <w:rPr>
                <w:b/>
              </w:rPr>
              <w:t>Type</w:t>
            </w:r>
          </w:p>
        </w:tc>
        <w:tc>
          <w:tcPr>
            <w:tcW w:w="6614" w:type="dxa"/>
          </w:tcPr>
          <w:p w:rsidR="00A8511F" w:rsidRPr="00657EF4" w:rsidRDefault="00A8511F" w:rsidP="00F31CB8">
            <w:pPr>
              <w:rPr>
                <w:b/>
              </w:rPr>
            </w:pPr>
            <w:r w:rsidRPr="00657EF4">
              <w:rPr>
                <w:b/>
              </w:rPr>
              <w:t>Description</w:t>
            </w:r>
          </w:p>
        </w:tc>
      </w:tr>
      <w:tr w:rsidR="00A8511F" w:rsidTr="009C4D21">
        <w:tc>
          <w:tcPr>
            <w:tcW w:w="1589" w:type="dxa"/>
          </w:tcPr>
          <w:p w:rsidR="00A8511F" w:rsidRDefault="00A8511F" w:rsidP="00F31CB8">
            <w:r>
              <w:t>File select</w:t>
            </w:r>
          </w:p>
        </w:tc>
        <w:tc>
          <w:tcPr>
            <w:tcW w:w="1039" w:type="dxa"/>
          </w:tcPr>
          <w:p w:rsidR="00A8511F" w:rsidRDefault="00657EF4" w:rsidP="00F31CB8">
            <w:r>
              <w:t>Textbox</w:t>
            </w:r>
          </w:p>
        </w:tc>
        <w:tc>
          <w:tcPr>
            <w:tcW w:w="6614" w:type="dxa"/>
          </w:tcPr>
          <w:p w:rsidR="00A8511F" w:rsidRDefault="00657EF4" w:rsidP="00F31CB8">
            <w:r>
              <w:t xml:space="preserve">Texbox yang menunjukan lokasi dan  nama file yang dipilih </w:t>
            </w:r>
          </w:p>
        </w:tc>
      </w:tr>
      <w:tr w:rsidR="00A8511F" w:rsidTr="009C4D21">
        <w:tc>
          <w:tcPr>
            <w:tcW w:w="1589" w:type="dxa"/>
          </w:tcPr>
          <w:p w:rsidR="00A8511F" w:rsidRDefault="00A8511F" w:rsidP="00F31CB8">
            <w:r>
              <w:t>Browse</w:t>
            </w:r>
          </w:p>
        </w:tc>
        <w:tc>
          <w:tcPr>
            <w:tcW w:w="1039" w:type="dxa"/>
          </w:tcPr>
          <w:p w:rsidR="00A8511F" w:rsidRDefault="00657EF4" w:rsidP="00F31CB8">
            <w:r>
              <w:t>Button</w:t>
            </w:r>
          </w:p>
        </w:tc>
        <w:tc>
          <w:tcPr>
            <w:tcW w:w="6614" w:type="dxa"/>
          </w:tcPr>
          <w:p w:rsidR="00A8511F" w:rsidRDefault="00657EF4" w:rsidP="00F31CB8">
            <w:r>
              <w:t>Button untuk mencari file kelas_dampak.csv yang akan diupload</w:t>
            </w:r>
          </w:p>
        </w:tc>
      </w:tr>
      <w:tr w:rsidR="00A8511F" w:rsidTr="009C4D21">
        <w:tc>
          <w:tcPr>
            <w:tcW w:w="1589" w:type="dxa"/>
          </w:tcPr>
          <w:p w:rsidR="00A8511F" w:rsidRDefault="00A8511F" w:rsidP="00F31CB8">
            <w:r>
              <w:t>Upload</w:t>
            </w:r>
          </w:p>
        </w:tc>
        <w:tc>
          <w:tcPr>
            <w:tcW w:w="1039" w:type="dxa"/>
          </w:tcPr>
          <w:p w:rsidR="00A8511F" w:rsidRDefault="00657EF4" w:rsidP="00F31CB8">
            <w:r>
              <w:t>Button</w:t>
            </w:r>
          </w:p>
        </w:tc>
        <w:tc>
          <w:tcPr>
            <w:tcW w:w="6614" w:type="dxa"/>
          </w:tcPr>
          <w:p w:rsidR="00A8511F" w:rsidRDefault="00657EF4" w:rsidP="00F31CB8">
            <w:r>
              <w:t>Button untuk mengupload file kelas_dampak.csv.</w:t>
            </w:r>
          </w:p>
          <w:p w:rsidR="00657EF4" w:rsidRDefault="00657EF4" w:rsidP="00F31CB8">
            <w:r>
              <w:t>Ketika button ini diklik maka tipe file akan divalidasi apakah formatnya sudah csv.</w:t>
            </w:r>
          </w:p>
          <w:p w:rsidR="00657EF4" w:rsidRDefault="00657EF4" w:rsidP="00F31CB8">
            <w:r>
              <w:t>Selanjutnya adalah isi filenya, apakah struktur dan tipe datanya sudah sesuai</w:t>
            </w:r>
          </w:p>
          <w:p w:rsidR="00657EF4" w:rsidRDefault="00657EF4" w:rsidP="00F31CB8">
            <w:r>
              <w:t>Jika proses validasi sukses, maka file kelas_dampak yang lama akan dipindahkan ke dalam folder ‘backup’ dan direname menjadi kelas_dampak_tglupload(YYMMDD_HHMM).csv.</w:t>
            </w:r>
          </w:p>
          <w:p w:rsidR="00657EF4" w:rsidRDefault="00657EF4" w:rsidP="00F31CB8">
            <w:r>
              <w:t>Jika nama file yang diupload bukan kelas_dampak.csv maka rename menjadi kelas_dampak,csv dan simpan di dalam folder config</w:t>
            </w:r>
          </w:p>
        </w:tc>
      </w:tr>
      <w:tr w:rsidR="00A8511F" w:rsidTr="009C4D21">
        <w:tc>
          <w:tcPr>
            <w:tcW w:w="1589" w:type="dxa"/>
          </w:tcPr>
          <w:p w:rsidR="00A8511F" w:rsidRDefault="00A8511F" w:rsidP="00F31CB8">
            <w:r>
              <w:t>Cancel</w:t>
            </w:r>
          </w:p>
        </w:tc>
        <w:tc>
          <w:tcPr>
            <w:tcW w:w="1039" w:type="dxa"/>
          </w:tcPr>
          <w:p w:rsidR="00A8511F" w:rsidRDefault="00657EF4" w:rsidP="00F31CB8">
            <w:r>
              <w:t>Button</w:t>
            </w:r>
          </w:p>
        </w:tc>
        <w:tc>
          <w:tcPr>
            <w:tcW w:w="6614" w:type="dxa"/>
          </w:tcPr>
          <w:p w:rsidR="00A8511F" w:rsidRDefault="009C4D21" w:rsidP="00F31CB8">
            <w:r>
              <w:t>Button untuk kembali ke halaman config impact class.</w:t>
            </w:r>
          </w:p>
        </w:tc>
      </w:tr>
    </w:tbl>
    <w:p w:rsidR="00A8511F" w:rsidRDefault="00A8511F" w:rsidP="00F31CB8"/>
    <w:p w:rsidR="00A8511F" w:rsidRDefault="001B6EC7" w:rsidP="001B6EC7">
      <w:pPr>
        <w:pStyle w:val="Heading1"/>
      </w:pPr>
      <w:bookmarkStart w:id="26" w:name="_Toc412704641"/>
      <w:r>
        <w:t xml:space="preserve">JakSAFE </w:t>
      </w:r>
      <w:r w:rsidR="00381D15">
        <w:t>as QGIS Plugin</w:t>
      </w:r>
      <w:bookmarkEnd w:id="26"/>
    </w:p>
    <w:p w:rsidR="001B6EC7" w:rsidRDefault="001B6EC7" w:rsidP="00C87C16">
      <w:pPr>
        <w:pStyle w:val="Heading2"/>
      </w:pPr>
      <w:bookmarkStart w:id="27" w:name="_Toc412704642"/>
      <w:r>
        <w:t>Description</w:t>
      </w:r>
      <w:bookmarkEnd w:id="27"/>
    </w:p>
    <w:p w:rsidR="009C11B0" w:rsidRDefault="001B6EC7" w:rsidP="009C11B0">
      <w:pPr>
        <w:jc w:val="both"/>
      </w:pPr>
      <w:r>
        <w:t xml:space="preserve">Selain berjalan sebagai service, JakSAFE dikembangkan juga sebagai </w:t>
      </w:r>
      <w:r w:rsidR="00381D15">
        <w:t>QGIS Plugin</w:t>
      </w:r>
      <w:r>
        <w:t xml:space="preserve">. </w:t>
      </w:r>
      <w:r w:rsidR="00381D15">
        <w:t xml:space="preserve">JakSAFE sebagai QGIS Plugin lebih sederhana dibandingkan dengan </w:t>
      </w:r>
      <w:r>
        <w:t xml:space="preserve">JakSAFE </w:t>
      </w:r>
      <w:r w:rsidR="00381D15">
        <w:t>service. Pada JakSAFE plugin tidak ada proses hazard compilation, sehingga input hazardnya adalah kejadian banjir yang sudah diklasifikasikan berdasarkan lama dan ketinggian rendamannya.</w:t>
      </w:r>
      <w:r w:rsidR="009C11B0">
        <w:t xml:space="preserve"> Exposure yang dianalisa adalah exposure dalam bentuk shapefile. Asumsi kerusakan dan kerugian berupa file csv untuk masing-masing subsektor.</w:t>
      </w:r>
    </w:p>
    <w:p w:rsidR="009C11B0" w:rsidRDefault="009C11B0" w:rsidP="00C87C16">
      <w:pPr>
        <w:pStyle w:val="Heading2"/>
      </w:pPr>
      <w:bookmarkStart w:id="28" w:name="_Toc412704643"/>
      <w:r>
        <w:t>User Interface dan Function</w:t>
      </w:r>
      <w:bookmarkEnd w:id="28"/>
    </w:p>
    <w:p w:rsidR="00C87C16" w:rsidRDefault="007879DE" w:rsidP="00C87C16">
      <w:pPr>
        <w:keepNext/>
      </w:pPr>
      <w:r w:rsidRPr="007879DE">
        <w:rPr>
          <w:lang w:val="id-ID" w:eastAsia="id-ID"/>
        </w:rPr>
        <w:pict>
          <v:rect id="_x0000_s1026" style="position:absolute;margin-left:375pt;margin-top:.15pt;width:35.25pt;height:29.25pt;z-index:251658240" filled="f" strokecolor="red" strokeweight="1.5pt"/>
        </w:pict>
      </w:r>
      <w:r w:rsidR="00C87C16" w:rsidRPr="00C87C16">
        <w:drawing>
          <wp:inline distT="0" distB="0" distL="0" distR="0">
            <wp:extent cx="5172075" cy="361950"/>
            <wp:effectExtent l="19050" t="0" r="952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172075" cy="361950"/>
                    </a:xfrm>
                    <a:prstGeom prst="rect">
                      <a:avLst/>
                    </a:prstGeom>
                    <a:noFill/>
                    <a:ln w="9525">
                      <a:noFill/>
                      <a:miter lim="800000"/>
                      <a:headEnd/>
                      <a:tailEnd/>
                    </a:ln>
                  </pic:spPr>
                </pic:pic>
              </a:graphicData>
            </a:graphic>
          </wp:inline>
        </w:drawing>
      </w:r>
    </w:p>
    <w:p w:rsidR="00C87C16" w:rsidRDefault="00C87C16" w:rsidP="00C87C16">
      <w:pPr>
        <w:pStyle w:val="Caption"/>
        <w:jc w:val="center"/>
      </w:pPr>
      <w:r>
        <w:t xml:space="preserve">Gambar </w:t>
      </w:r>
      <w:fldSimple w:instr=" SEQ Gambar \* ARABIC ">
        <w:r>
          <w:t>13</w:t>
        </w:r>
      </w:fldSimple>
      <w:r>
        <w:t>. JakSAFE QGIS Plugin</w:t>
      </w:r>
    </w:p>
    <w:p w:rsidR="00C87C16" w:rsidRDefault="00C87C16" w:rsidP="00350BB4">
      <w:pPr>
        <w:jc w:val="both"/>
      </w:pPr>
      <w:r>
        <w:t>Sama seperti InaSAFE plugin, JakSAFE plugin juga akan memiliki Toolbar seperti pada gambar 13. Ketika toolbar JakSAFE di klik maka akan tampil wizard window untuk menginput hazard, exposure dan assumption untuk perhitungan DaLA.</w:t>
      </w:r>
    </w:p>
    <w:p w:rsidR="00C87C16" w:rsidRDefault="00F777CA" w:rsidP="00C87C16">
      <w:pPr>
        <w:keepNext/>
        <w:jc w:val="center"/>
      </w:pPr>
      <w:r>
        <w:lastRenderedPageBreak/>
        <w:drawing>
          <wp:inline distT="0" distB="0" distL="0" distR="0">
            <wp:extent cx="5731510" cy="3961963"/>
            <wp:effectExtent l="19050" t="0" r="2540" b="0"/>
            <wp:docPr id="30" name="Picture 29" descr="E:\InaSAFE\FSD\inasafeplugin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naSAFE\FSD\inasafepluginform2.png"/>
                    <pic:cNvPicPr>
                      <a:picLocks noChangeAspect="1" noChangeArrowheads="1"/>
                    </pic:cNvPicPr>
                  </pic:nvPicPr>
                  <pic:blipFill>
                    <a:blip r:embed="rId23" cstate="print"/>
                    <a:srcRect/>
                    <a:stretch>
                      <a:fillRect/>
                    </a:stretch>
                  </pic:blipFill>
                  <pic:spPr bwMode="auto">
                    <a:xfrm>
                      <a:off x="0" y="0"/>
                      <a:ext cx="5731510" cy="3961963"/>
                    </a:xfrm>
                    <a:prstGeom prst="rect">
                      <a:avLst/>
                    </a:prstGeom>
                    <a:noFill/>
                    <a:ln w="9525">
                      <a:noFill/>
                      <a:miter lim="800000"/>
                      <a:headEnd/>
                      <a:tailEnd/>
                    </a:ln>
                  </pic:spPr>
                </pic:pic>
              </a:graphicData>
            </a:graphic>
          </wp:inline>
        </w:drawing>
      </w:r>
    </w:p>
    <w:p w:rsidR="009C11B0" w:rsidRPr="001B6EC7" w:rsidRDefault="00C87C16" w:rsidP="00C87C16">
      <w:pPr>
        <w:pStyle w:val="Caption"/>
        <w:jc w:val="center"/>
      </w:pPr>
      <w:r>
        <w:t xml:space="preserve">Gambar </w:t>
      </w:r>
      <w:fldSimple w:instr=" SEQ Gambar \* ARABIC ">
        <w:r>
          <w:t>14</w:t>
        </w:r>
      </w:fldSimple>
      <w:r>
        <w:t>. Wizard JakSAFE</w:t>
      </w:r>
    </w:p>
    <w:p w:rsidR="007419E9" w:rsidRDefault="00350BB4" w:rsidP="00627040">
      <w:pPr>
        <w:pStyle w:val="Heading3"/>
      </w:pPr>
      <w:bookmarkStart w:id="29" w:name="_Toc412704644"/>
      <w:r>
        <w:t>Hazard Form</w:t>
      </w:r>
      <w:bookmarkEnd w:id="29"/>
    </w:p>
    <w:p w:rsidR="00350BB4" w:rsidRDefault="00350BB4" w:rsidP="007419E9">
      <w:pPr>
        <w:jc w:val="both"/>
      </w:pPr>
      <w:r>
        <w:t>Form yang tampil pertama kali ketika user mengklik toolbar JakSAFE. Form ini berfungsi untuk memilih layer yang sudah diload sebagai hazard layer dalam DaLA calculation. Komponen di dalam form hazard ini adalah:</w:t>
      </w:r>
    </w:p>
    <w:p w:rsidR="00350BB4" w:rsidRDefault="00350BB4" w:rsidP="00350BB4">
      <w:pPr>
        <w:pStyle w:val="ListParagraph"/>
        <w:numPr>
          <w:ilvl w:val="0"/>
          <w:numId w:val="13"/>
        </w:numPr>
        <w:jc w:val="both"/>
      </w:pPr>
      <w:r>
        <w:t>Hazard : dropdown untuk memilih layer hazard yang akan digunakan dalam perhitungan DaLA</w:t>
      </w:r>
    </w:p>
    <w:p w:rsidR="00350BB4" w:rsidRDefault="00350BB4" w:rsidP="00350BB4">
      <w:pPr>
        <w:pStyle w:val="ListParagraph"/>
        <w:numPr>
          <w:ilvl w:val="0"/>
          <w:numId w:val="13"/>
        </w:numPr>
        <w:jc w:val="both"/>
      </w:pPr>
      <w:r>
        <w:t>Impact class: dropdown yang akan berisi attribute dari layer hazard yang dipilih untuk menetukan attribute mana yang merupakan kelas dampak</w:t>
      </w:r>
    </w:p>
    <w:p w:rsidR="004C7686" w:rsidRDefault="004C7686" w:rsidP="00350BB4">
      <w:pPr>
        <w:pStyle w:val="ListParagraph"/>
        <w:numPr>
          <w:ilvl w:val="0"/>
          <w:numId w:val="13"/>
        </w:numPr>
        <w:jc w:val="both"/>
      </w:pPr>
      <w:r>
        <w:t>Cancel : button untuk membatalkan proses perhitungan DaLA</w:t>
      </w:r>
    </w:p>
    <w:p w:rsidR="004C7686" w:rsidRDefault="004C7686" w:rsidP="00350BB4">
      <w:pPr>
        <w:pStyle w:val="ListParagraph"/>
        <w:numPr>
          <w:ilvl w:val="0"/>
          <w:numId w:val="13"/>
        </w:numPr>
        <w:jc w:val="both"/>
      </w:pPr>
      <w:r>
        <w:t>Next : button untuk melanjutkan ke form selanjutnya, yaitu exposure.</w:t>
      </w:r>
    </w:p>
    <w:p w:rsidR="004C7686" w:rsidRDefault="006D5299" w:rsidP="00627040">
      <w:pPr>
        <w:pStyle w:val="Heading3"/>
      </w:pPr>
      <w:bookmarkStart w:id="30" w:name="_Toc412704645"/>
      <w:r>
        <w:t>Exposure Form</w:t>
      </w:r>
      <w:bookmarkEnd w:id="30"/>
    </w:p>
    <w:p w:rsidR="006D5299" w:rsidRDefault="006D5299" w:rsidP="004C7686">
      <w:pPr>
        <w:jc w:val="both"/>
      </w:pPr>
      <w:r>
        <w:t>Setelah memilih hazard, selanjutnya adalah menentukan exposure. Komponen yang ada di dalam form exposure adalah:</w:t>
      </w:r>
    </w:p>
    <w:p w:rsidR="006D5299" w:rsidRDefault="006D5299" w:rsidP="006D5299">
      <w:pPr>
        <w:pStyle w:val="ListParagraph"/>
        <w:numPr>
          <w:ilvl w:val="0"/>
          <w:numId w:val="14"/>
        </w:numPr>
        <w:jc w:val="both"/>
      </w:pPr>
      <w:r>
        <w:t>Exposure : dropdown untuk memilih layer hazard y</w:t>
      </w:r>
      <w:r w:rsidR="00F777CA">
        <w:t>ang akan digunakan dalam perhitu</w:t>
      </w:r>
      <w:r>
        <w:t>ngan DaLA.</w:t>
      </w:r>
    </w:p>
    <w:p w:rsidR="006D5299" w:rsidRDefault="006D5299" w:rsidP="006D5299">
      <w:pPr>
        <w:pStyle w:val="ListParagraph"/>
        <w:numPr>
          <w:ilvl w:val="0"/>
          <w:numId w:val="14"/>
        </w:numPr>
        <w:jc w:val="both"/>
      </w:pPr>
      <w:r>
        <w:t>Asset Type : dropdown yang berisi attribute dari layer exposure yang dipilih untuk menentukan attribute mana yang merupakan asset type</w:t>
      </w:r>
    </w:p>
    <w:p w:rsidR="006D5299" w:rsidRDefault="004A030D" w:rsidP="006D5299">
      <w:pPr>
        <w:pStyle w:val="ListParagraph"/>
        <w:numPr>
          <w:ilvl w:val="0"/>
          <w:numId w:val="14"/>
        </w:numPr>
        <w:jc w:val="both"/>
      </w:pPr>
      <w:r>
        <w:t xml:space="preserve">Cancel : button untuk memtalkan proses perhitungan DaLA </w:t>
      </w:r>
    </w:p>
    <w:p w:rsidR="004A030D" w:rsidRDefault="004A030D" w:rsidP="006D5299">
      <w:pPr>
        <w:pStyle w:val="ListParagraph"/>
        <w:numPr>
          <w:ilvl w:val="0"/>
          <w:numId w:val="14"/>
        </w:numPr>
        <w:jc w:val="both"/>
      </w:pPr>
      <w:r>
        <w:t>Back :  button untuk kembali ke form hazard</w:t>
      </w:r>
    </w:p>
    <w:p w:rsidR="004A030D" w:rsidRDefault="004A030D" w:rsidP="006D5299">
      <w:pPr>
        <w:pStyle w:val="ListParagraph"/>
        <w:numPr>
          <w:ilvl w:val="0"/>
          <w:numId w:val="14"/>
        </w:numPr>
        <w:jc w:val="both"/>
      </w:pPr>
      <w:r>
        <w:lastRenderedPageBreak/>
        <w:t>Next : button untuk melanjutkan ke form selanjutnya, yaitu exposure</w:t>
      </w:r>
    </w:p>
    <w:p w:rsidR="004A030D" w:rsidRDefault="004D7B0F" w:rsidP="00627040">
      <w:pPr>
        <w:pStyle w:val="Heading3"/>
      </w:pPr>
      <w:bookmarkStart w:id="31" w:name="_Toc412704646"/>
      <w:r>
        <w:t>Assumptions Form</w:t>
      </w:r>
      <w:bookmarkEnd w:id="31"/>
    </w:p>
    <w:p w:rsidR="004D7B0F" w:rsidRDefault="004D7B0F" w:rsidP="004D7B0F">
      <w:pPr>
        <w:jc w:val="both"/>
      </w:pPr>
      <w:r>
        <w:t>Untuk mengetahui nilai kerusakan dan kerugian asset, dibutuhkan data asumsi yang berisi nilai kerusakan dan kerugian untuk setiapkan kelas keruskan.</w:t>
      </w:r>
      <w:r w:rsidR="00BA28E2">
        <w:t xml:space="preserve"> Ma</w:t>
      </w:r>
      <w:r w:rsidR="004537AD">
        <w:t>s</w:t>
      </w:r>
      <w:r w:rsidR="00BA28E2">
        <w:t>ing-masing subsektor akan memiliki file kerusakan dan kerugian. Sehingga untuk 15 subsektor akan ada 30 file asumsi. File-file ini akan diupload dalam satu zip file. Dalam nama file asumsi yang diupload, harus terdapat nama sektor dan identifier ‘kerusakan’ atau ‘kerugian’ atau ‘damage’ atau ‘loss’.</w:t>
      </w:r>
      <w:r w:rsidR="00F777CA">
        <w:t xml:space="preserve"> Komponen yang ada di dalam form assumptions adalah sebagai berikut :</w:t>
      </w:r>
    </w:p>
    <w:p w:rsidR="00F777CA" w:rsidRDefault="00F777CA" w:rsidP="00F777CA">
      <w:pPr>
        <w:pStyle w:val="ListParagraph"/>
        <w:numPr>
          <w:ilvl w:val="0"/>
          <w:numId w:val="15"/>
        </w:numPr>
        <w:jc w:val="both"/>
      </w:pPr>
      <w:r>
        <w:t>Textbox sele</w:t>
      </w:r>
      <w:r w:rsidR="004537AD">
        <w:t>c</w:t>
      </w:r>
      <w:r>
        <w:t>t zip file</w:t>
      </w:r>
      <w:r w:rsidR="004537AD">
        <w:t xml:space="preserve"> : textbox yang akan menampilkan file zip yang sudah dipilih</w:t>
      </w:r>
    </w:p>
    <w:p w:rsidR="00F777CA" w:rsidRDefault="00F777CA" w:rsidP="00F777CA">
      <w:pPr>
        <w:pStyle w:val="ListParagraph"/>
        <w:numPr>
          <w:ilvl w:val="0"/>
          <w:numId w:val="15"/>
        </w:numPr>
        <w:jc w:val="both"/>
      </w:pPr>
      <w:r>
        <w:t>Browse</w:t>
      </w:r>
      <w:r w:rsidR="004537AD">
        <w:t xml:space="preserve"> :  button untuk mencari file zip asumsi yang akan diupload</w:t>
      </w:r>
    </w:p>
    <w:p w:rsidR="00F777CA" w:rsidRDefault="00F777CA" w:rsidP="00F777CA">
      <w:pPr>
        <w:pStyle w:val="ListParagraph"/>
        <w:numPr>
          <w:ilvl w:val="0"/>
          <w:numId w:val="15"/>
        </w:numPr>
        <w:jc w:val="both"/>
      </w:pPr>
      <w:r>
        <w:t>Upload</w:t>
      </w:r>
      <w:r w:rsidR="004537AD">
        <w:t xml:space="preserve"> : button untuk mengcopy dan mengekstrak file zip ke dalam directory assumptions di dalam JakSAFE</w:t>
      </w:r>
    </w:p>
    <w:p w:rsidR="00F777CA" w:rsidRDefault="00F777CA" w:rsidP="00F777CA">
      <w:pPr>
        <w:pStyle w:val="ListParagraph"/>
        <w:numPr>
          <w:ilvl w:val="0"/>
          <w:numId w:val="15"/>
        </w:numPr>
        <w:jc w:val="both"/>
      </w:pPr>
      <w:r>
        <w:t>Use Default Assumption</w:t>
      </w:r>
      <w:r w:rsidR="004537AD">
        <w:t xml:space="preserve"> : pilihan jika user ingin mencoba menghitung DaLA dengan meggunakan sample file asumsi yang sudah disiapkan di dalam JakSAFE</w:t>
      </w:r>
    </w:p>
    <w:p w:rsidR="005C7EDF" w:rsidRDefault="005C7EDF" w:rsidP="005C7EDF">
      <w:pPr>
        <w:pStyle w:val="ListParagraph"/>
        <w:numPr>
          <w:ilvl w:val="0"/>
          <w:numId w:val="15"/>
        </w:numPr>
        <w:jc w:val="both"/>
      </w:pPr>
      <w:r>
        <w:t xml:space="preserve">Cancel : button untuk memtalkan proses perhitungan DaLA </w:t>
      </w:r>
    </w:p>
    <w:p w:rsidR="005C7EDF" w:rsidRDefault="005C7EDF" w:rsidP="005C7EDF">
      <w:pPr>
        <w:pStyle w:val="ListParagraph"/>
        <w:numPr>
          <w:ilvl w:val="0"/>
          <w:numId w:val="15"/>
        </w:numPr>
        <w:jc w:val="both"/>
      </w:pPr>
      <w:r>
        <w:t>Back :  button untuk kembali ke form exposure</w:t>
      </w:r>
    </w:p>
    <w:p w:rsidR="005C7EDF" w:rsidRDefault="005C7EDF" w:rsidP="005C7EDF">
      <w:pPr>
        <w:pStyle w:val="ListParagraph"/>
        <w:numPr>
          <w:ilvl w:val="0"/>
          <w:numId w:val="15"/>
        </w:numPr>
        <w:jc w:val="both"/>
      </w:pPr>
      <w:r>
        <w:t>Next : ketika button ini di klik maka proses perhitungan akan dimulai</w:t>
      </w:r>
    </w:p>
    <w:p w:rsidR="003F4C8D" w:rsidRDefault="003F4C8D" w:rsidP="003F4C8D">
      <w:pPr>
        <w:jc w:val="both"/>
      </w:pPr>
      <w:r>
        <w:t>Format file asumsi sama sep</w:t>
      </w:r>
      <w:r w:rsidR="002E1EA4">
        <w:t>e</w:t>
      </w:r>
      <w:r>
        <w:t>rti pada automatic JakSAFE.</w:t>
      </w:r>
    </w:p>
    <w:p w:rsidR="005C7EDF" w:rsidRDefault="005C7EDF" w:rsidP="00627040">
      <w:pPr>
        <w:pStyle w:val="Heading3"/>
      </w:pPr>
      <w:bookmarkStart w:id="32" w:name="_Toc412704647"/>
      <w:r>
        <w:t>Progress Form</w:t>
      </w:r>
      <w:bookmarkEnd w:id="32"/>
    </w:p>
    <w:p w:rsidR="005C7EDF" w:rsidRDefault="005C7EDF" w:rsidP="005C7EDF">
      <w:pPr>
        <w:jc w:val="both"/>
      </w:pPr>
      <w:r>
        <w:t>Untuk menunjukkan bahwa proses perhitungan sedang berjalan. Terdapat button cancel untuk membatalkan proses perhitungan</w:t>
      </w:r>
    </w:p>
    <w:p w:rsidR="005C7EDF" w:rsidRDefault="005C7EDF" w:rsidP="00627040">
      <w:pPr>
        <w:pStyle w:val="Heading3"/>
      </w:pPr>
      <w:bookmarkStart w:id="33" w:name="_Toc412704648"/>
      <w:r>
        <w:t>Finished Form</w:t>
      </w:r>
      <w:bookmarkEnd w:id="33"/>
    </w:p>
    <w:p w:rsidR="005C7EDF" w:rsidRDefault="005C7EDF" w:rsidP="005C7EDF">
      <w:pPr>
        <w:jc w:val="both"/>
      </w:pPr>
      <w:r>
        <w:t>Form yang memberitahu bahwa proses perhitungan telah selesai. Terdapat button ‘OK’ untuk menutup form dan me</w:t>
      </w:r>
      <w:r w:rsidR="00D86394">
        <w:t>m</w:t>
      </w:r>
      <w:r>
        <w:t>buka browser untuk menampilkan hasil kalkulasi.</w:t>
      </w:r>
    </w:p>
    <w:p w:rsidR="003F4C8D" w:rsidRDefault="00D86394" w:rsidP="003F4C8D">
      <w:pPr>
        <w:pStyle w:val="Heading2"/>
      </w:pPr>
      <w:bookmarkStart w:id="34" w:name="_Toc412704649"/>
      <w:r>
        <w:t>Process</w:t>
      </w:r>
      <w:r w:rsidR="003F4C8D">
        <w:t xml:space="preserve"> flow</w:t>
      </w:r>
      <w:bookmarkEnd w:id="34"/>
    </w:p>
    <w:p w:rsidR="003F4C8D" w:rsidRDefault="00587587" w:rsidP="00587587">
      <w:pPr>
        <w:pStyle w:val="ListParagraph"/>
        <w:numPr>
          <w:ilvl w:val="0"/>
          <w:numId w:val="16"/>
        </w:numPr>
      </w:pPr>
      <w:r>
        <w:t>Impact Analysis</w:t>
      </w:r>
    </w:p>
    <w:p w:rsidR="00587587" w:rsidRDefault="00587587" w:rsidP="00E136A2">
      <w:pPr>
        <w:pStyle w:val="ListParagraph"/>
        <w:jc w:val="both"/>
      </w:pPr>
      <w:r>
        <w:t>Pada tahap impact analysis hazard shapefile akan dioverlay dengan shapefile exposure sehingga dapat diketahui aset/ bangunan yang terendam dan tedampak</w:t>
      </w:r>
      <w:r w:rsidR="00FA3A69">
        <w:t>. Shapefile hasil impact analysis akan ditampilkan sebagai layer baru.</w:t>
      </w:r>
    </w:p>
    <w:p w:rsidR="00587587" w:rsidRDefault="00587587" w:rsidP="00587587">
      <w:pPr>
        <w:pStyle w:val="ListParagraph"/>
        <w:numPr>
          <w:ilvl w:val="0"/>
          <w:numId w:val="16"/>
        </w:numPr>
      </w:pPr>
      <w:r>
        <w:t>Post Processing Aggregation Impact Analysis result</w:t>
      </w:r>
    </w:p>
    <w:p w:rsidR="00587587" w:rsidRDefault="00587587" w:rsidP="00E136A2">
      <w:pPr>
        <w:pStyle w:val="ListParagraph"/>
        <w:jc w:val="both"/>
      </w:pPr>
      <w:r>
        <w:t>Hasil impact analysis kemudian di kelompokan pada level Kota, berdasarkan asset type, subsektor dan impact class</w:t>
      </w:r>
    </w:p>
    <w:p w:rsidR="00587587" w:rsidRDefault="00587587" w:rsidP="00587587">
      <w:pPr>
        <w:pStyle w:val="ListParagraph"/>
        <w:numPr>
          <w:ilvl w:val="0"/>
          <w:numId w:val="16"/>
        </w:numPr>
      </w:pPr>
      <w:r>
        <w:t>DaLA Calculation</w:t>
      </w:r>
    </w:p>
    <w:p w:rsidR="00587587" w:rsidRDefault="00587587" w:rsidP="00E136A2">
      <w:pPr>
        <w:pStyle w:val="ListParagraph"/>
        <w:jc w:val="both"/>
      </w:pPr>
      <w:r>
        <w:t>Setelah dilakukan aggegat asset, kerusakan dan kerugian dihitung dengan menggunakan data asumsi pada file asumsi kerusakan dan kerugian setiap subsektor. Setelah semua nilai kerusakan dan kerugian di dapatkan. Digen</w:t>
      </w:r>
      <w:r w:rsidR="00E136A2">
        <w:t>e</w:t>
      </w:r>
      <w:r>
        <w:t>rate report yang akan ditampilkan pada browser.</w:t>
      </w:r>
    </w:p>
    <w:p w:rsidR="00587587" w:rsidRDefault="00E136A2" w:rsidP="00E136A2">
      <w:pPr>
        <w:pStyle w:val="Heading1"/>
      </w:pPr>
      <w:bookmarkStart w:id="35" w:name="_Toc412704650"/>
      <w:r>
        <w:lastRenderedPageBreak/>
        <w:t>DaLA Report Format</w:t>
      </w:r>
      <w:bookmarkEnd w:id="35"/>
    </w:p>
    <w:p w:rsidR="00E136A2" w:rsidRDefault="00A139E0" w:rsidP="00E136A2">
      <w:r>
        <w:drawing>
          <wp:inline distT="0" distB="0" distL="0" distR="0">
            <wp:extent cx="4829175" cy="7429500"/>
            <wp:effectExtent l="38100" t="19050" r="28575" b="19050"/>
            <wp:docPr id="31" name="Picture 30" descr="E:\InaSAFE\FSD\draft report 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InaSAFE\FSD\draft report pg1.png"/>
                    <pic:cNvPicPr>
                      <a:picLocks noChangeAspect="1" noChangeArrowheads="1"/>
                    </pic:cNvPicPr>
                  </pic:nvPicPr>
                  <pic:blipFill>
                    <a:blip r:embed="rId24" cstate="print"/>
                    <a:srcRect/>
                    <a:stretch>
                      <a:fillRect/>
                    </a:stretch>
                  </pic:blipFill>
                  <pic:spPr bwMode="auto">
                    <a:xfrm>
                      <a:off x="0" y="0"/>
                      <a:ext cx="4829175" cy="7429500"/>
                    </a:xfrm>
                    <a:prstGeom prst="rect">
                      <a:avLst/>
                    </a:prstGeom>
                    <a:noFill/>
                    <a:ln w="9525">
                      <a:solidFill>
                        <a:schemeClr val="accent1"/>
                      </a:solidFill>
                      <a:miter lim="800000"/>
                      <a:headEnd/>
                      <a:tailEnd/>
                    </a:ln>
                  </pic:spPr>
                </pic:pic>
              </a:graphicData>
            </a:graphic>
          </wp:inline>
        </w:drawing>
      </w:r>
    </w:p>
    <w:p w:rsidR="00A139E0" w:rsidRPr="00E136A2" w:rsidRDefault="00A139E0" w:rsidP="00E136A2">
      <w:r>
        <w:lastRenderedPageBreak/>
        <w:drawing>
          <wp:inline distT="0" distB="0" distL="0" distR="0">
            <wp:extent cx="4905375" cy="6600825"/>
            <wp:effectExtent l="19050" t="19050" r="28575" b="28575"/>
            <wp:docPr id="32" name="Picture 31" descr="E:\InaSAFE\FSD\draft report 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InaSAFE\FSD\draft report pg 2.png"/>
                    <pic:cNvPicPr>
                      <a:picLocks noChangeAspect="1" noChangeArrowheads="1"/>
                    </pic:cNvPicPr>
                  </pic:nvPicPr>
                  <pic:blipFill>
                    <a:blip r:embed="rId25" cstate="print"/>
                    <a:srcRect/>
                    <a:stretch>
                      <a:fillRect/>
                    </a:stretch>
                  </pic:blipFill>
                  <pic:spPr bwMode="auto">
                    <a:xfrm>
                      <a:off x="0" y="0"/>
                      <a:ext cx="4905375" cy="6600825"/>
                    </a:xfrm>
                    <a:prstGeom prst="rect">
                      <a:avLst/>
                    </a:prstGeom>
                    <a:noFill/>
                    <a:ln w="9525">
                      <a:solidFill>
                        <a:schemeClr val="accent1"/>
                      </a:solidFill>
                      <a:miter lim="800000"/>
                      <a:headEnd/>
                      <a:tailEnd/>
                    </a:ln>
                  </pic:spPr>
                </pic:pic>
              </a:graphicData>
            </a:graphic>
          </wp:inline>
        </w:drawing>
      </w:r>
    </w:p>
    <w:p w:rsidR="004537AD" w:rsidRDefault="004537AD" w:rsidP="004537AD">
      <w:pPr>
        <w:ind w:left="360"/>
        <w:jc w:val="both"/>
      </w:pPr>
    </w:p>
    <w:p w:rsidR="00BA28E2" w:rsidRDefault="00BA28E2" w:rsidP="004D7B0F">
      <w:pPr>
        <w:jc w:val="both"/>
      </w:pPr>
    </w:p>
    <w:p w:rsidR="004D7B0F" w:rsidRDefault="004D7B0F" w:rsidP="004D7B0F">
      <w:pPr>
        <w:jc w:val="both"/>
      </w:pPr>
    </w:p>
    <w:p w:rsidR="00F131D9" w:rsidRPr="0064175C" w:rsidRDefault="00F131D9" w:rsidP="0064175C"/>
    <w:sectPr w:rsidR="00F131D9" w:rsidRPr="0064175C" w:rsidSect="00E136A2">
      <w:headerReference w:type="default" r:id="rId26"/>
      <w:footerReference w:type="defaul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A16" w:rsidRDefault="00F71A16" w:rsidP="00DA10B4">
      <w:pPr>
        <w:spacing w:after="0" w:line="240" w:lineRule="auto"/>
      </w:pPr>
      <w:r>
        <w:separator/>
      </w:r>
    </w:p>
  </w:endnote>
  <w:endnote w:type="continuationSeparator" w:id="0">
    <w:p w:rsidR="00F71A16" w:rsidRDefault="00F71A16" w:rsidP="00DA1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45632"/>
      <w:docPartObj>
        <w:docPartGallery w:val="Page Numbers (Bottom of Page)"/>
        <w:docPartUnique/>
      </w:docPartObj>
    </w:sdtPr>
    <w:sdtContent>
      <w:p w:rsidR="00A449DA" w:rsidRDefault="007879DE">
        <w:pPr>
          <w:pStyle w:val="Footer"/>
          <w:jc w:val="right"/>
        </w:pPr>
        <w:fldSimple w:instr=" PAGE   \* MERGEFORMAT ">
          <w:r w:rsidR="00291E03">
            <w:t>28</w:t>
          </w:r>
        </w:fldSimple>
      </w:p>
    </w:sdtContent>
  </w:sdt>
  <w:p w:rsidR="00A449DA" w:rsidRDefault="007879DE">
    <w:pPr>
      <w:pStyle w:val="Footer"/>
    </w:pPr>
    <w:r w:rsidRPr="007879DE">
      <w:rPr>
        <w:lang w:val="id-ID" w:eastAsia="id-ID"/>
      </w:rPr>
      <w:pict>
        <v:shapetype id="_x0000_t202" coordsize="21600,21600" o:spt="202" path="m,l,21600r21600,l21600,xe">
          <v:stroke joinstyle="miter"/>
          <v:path gradientshapeok="t" o:connecttype="rect"/>
        </v:shapetype>
        <v:shape id="_x0000_s2050" type="#_x0000_t202" style="position:absolute;margin-left:-24pt;margin-top:-9.75pt;width:202.5pt;height:20.1pt;z-index:251658240" stroked="f">
          <v:textbox style="mso-next-textbox:#_x0000_s2050">
            <w:txbxContent>
              <w:p w:rsidR="00A449DA" w:rsidRPr="002112A2" w:rsidRDefault="00A449DA" w:rsidP="00DA10B4">
                <w:pPr>
                  <w:rPr>
                    <w:color w:val="808080" w:themeColor="background1" w:themeShade="80"/>
                    <w:sz w:val="16"/>
                  </w:rPr>
                </w:pPr>
                <w:r w:rsidRPr="002112A2">
                  <w:rPr>
                    <w:color w:val="808080" w:themeColor="background1" w:themeShade="80"/>
                    <w:sz w:val="16"/>
                    <w:lang w:val="id-ID"/>
                  </w:rPr>
                  <w:t xml:space="preserve">© </w:t>
                </w:r>
                <w:r>
                  <w:rPr>
                    <w:color w:val="808080" w:themeColor="background1" w:themeShade="80"/>
                    <w:sz w:val="16"/>
                  </w:rPr>
                  <w:t>2015 PT Inteligensi Risiko</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9DA" w:rsidRDefault="00A449DA">
    <w:pPr>
      <w:pStyle w:val="Footer"/>
      <w:jc w:val="right"/>
    </w:pPr>
  </w:p>
  <w:p w:rsidR="00A449DA" w:rsidRDefault="00A449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A16" w:rsidRDefault="00F71A16" w:rsidP="00DA10B4">
      <w:pPr>
        <w:spacing w:after="0" w:line="240" w:lineRule="auto"/>
      </w:pPr>
      <w:r>
        <w:separator/>
      </w:r>
    </w:p>
  </w:footnote>
  <w:footnote w:type="continuationSeparator" w:id="0">
    <w:p w:rsidR="00F71A16" w:rsidRDefault="00F71A16" w:rsidP="00DA1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454"/>
      <w:gridCol w:w="6802"/>
    </w:tblGrid>
    <w:tr w:rsidR="00A449DA" w:rsidRPr="0023596A" w:rsidTr="0092740A">
      <w:tc>
        <w:tcPr>
          <w:tcW w:w="750" w:type="pct"/>
        </w:tcPr>
        <w:p w:rsidR="00A449DA" w:rsidRPr="0023596A" w:rsidRDefault="00A449DA" w:rsidP="0092740A">
          <w:pPr>
            <w:pStyle w:val="Header"/>
            <w:rPr>
              <w:color w:val="808080" w:themeColor="background1" w:themeShade="80"/>
            </w:rPr>
          </w:pPr>
          <w:r>
            <w:rPr>
              <w:color w:val="808080" w:themeColor="background1" w:themeShade="80"/>
            </w:rPr>
            <w:drawing>
              <wp:inline distT="0" distB="0" distL="0" distR="0">
                <wp:extent cx="1392936" cy="509016"/>
                <wp:effectExtent l="19050" t="0" r="0" b="0"/>
                <wp:docPr id="35" name="Picture 10" descr="logo-blo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lock-text.jpg"/>
                        <pic:cNvPicPr/>
                      </pic:nvPicPr>
                      <pic:blipFill>
                        <a:blip r:embed="rId1"/>
                        <a:stretch>
                          <a:fillRect/>
                        </a:stretch>
                      </pic:blipFill>
                      <pic:spPr>
                        <a:xfrm>
                          <a:off x="0" y="0"/>
                          <a:ext cx="1392936" cy="509016"/>
                        </a:xfrm>
                        <a:prstGeom prst="rect">
                          <a:avLst/>
                        </a:prstGeom>
                      </pic:spPr>
                    </pic:pic>
                  </a:graphicData>
                </a:graphic>
              </wp:inline>
            </w:drawing>
          </w:r>
        </w:p>
      </w:tc>
      <w:tc>
        <w:tcPr>
          <w:tcW w:w="4250" w:type="pct"/>
        </w:tcPr>
        <w:p w:rsidR="00A449DA" w:rsidRDefault="00A449DA" w:rsidP="0092740A">
          <w:pPr>
            <w:pStyle w:val="Header"/>
            <w:jc w:val="right"/>
            <w:rPr>
              <w:color w:val="808080" w:themeColor="background1" w:themeShade="80"/>
              <w:sz w:val="18"/>
              <w:szCs w:val="24"/>
            </w:rPr>
          </w:pPr>
          <w:r>
            <w:rPr>
              <w:color w:val="808080" w:themeColor="background1" w:themeShade="80"/>
              <w:sz w:val="18"/>
              <w:szCs w:val="24"/>
            </w:rPr>
            <w:t>FSD</w:t>
          </w:r>
          <w:r w:rsidRPr="00AD7056">
            <w:rPr>
              <w:color w:val="808080" w:themeColor="background1" w:themeShade="80"/>
              <w:sz w:val="18"/>
              <w:szCs w:val="24"/>
            </w:rPr>
            <w:t xml:space="preserve"> Perangkat Lunak </w:t>
          </w:r>
        </w:p>
        <w:p w:rsidR="00A449DA" w:rsidRPr="00F82BD6" w:rsidRDefault="00A449DA" w:rsidP="0092740A">
          <w:pPr>
            <w:pStyle w:val="Header"/>
            <w:jc w:val="right"/>
            <w:rPr>
              <w:color w:val="808080" w:themeColor="background1" w:themeShade="80"/>
              <w:sz w:val="24"/>
              <w:szCs w:val="24"/>
            </w:rPr>
          </w:pPr>
          <w:r w:rsidRPr="00AD7056">
            <w:rPr>
              <w:color w:val="808080" w:themeColor="background1" w:themeShade="80"/>
              <w:sz w:val="18"/>
              <w:szCs w:val="24"/>
            </w:rPr>
            <w:t xml:space="preserve">Penilaian Kerusakan dan Kerugian </w:t>
          </w:r>
          <w:r>
            <w:rPr>
              <w:color w:val="808080" w:themeColor="background1" w:themeShade="80"/>
              <w:sz w:val="18"/>
              <w:szCs w:val="24"/>
            </w:rPr>
            <w:t>Pasca</w:t>
          </w:r>
          <w:r w:rsidRPr="00AD7056">
            <w:rPr>
              <w:color w:val="808080" w:themeColor="background1" w:themeShade="80"/>
              <w:sz w:val="18"/>
              <w:szCs w:val="24"/>
            </w:rPr>
            <w:t xml:space="preserve"> Banjir </w:t>
          </w:r>
          <w:r>
            <w:rPr>
              <w:color w:val="808080" w:themeColor="background1" w:themeShade="80"/>
              <w:sz w:val="18"/>
              <w:szCs w:val="24"/>
            </w:rPr>
            <w:t xml:space="preserve">di </w:t>
          </w:r>
          <w:r w:rsidRPr="00AD7056">
            <w:rPr>
              <w:color w:val="808080" w:themeColor="background1" w:themeShade="80"/>
              <w:sz w:val="18"/>
              <w:szCs w:val="24"/>
            </w:rPr>
            <w:t>Jakarta</w:t>
          </w:r>
          <w:r>
            <w:rPr>
              <w:color w:val="808080" w:themeColor="background1" w:themeShade="80"/>
              <w:sz w:val="18"/>
              <w:szCs w:val="24"/>
            </w:rPr>
            <w:t xml:space="preserve"> (JakSAFE)</w:t>
          </w:r>
          <w:r>
            <w:rPr>
              <w:color w:val="808080" w:themeColor="background1" w:themeShade="80"/>
              <w:sz w:val="18"/>
              <w:szCs w:val="24"/>
            </w:rPr>
            <w:br/>
          </w:r>
        </w:p>
      </w:tc>
    </w:tr>
  </w:tbl>
  <w:p w:rsidR="00A449DA" w:rsidRDefault="00A449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05E"/>
    <w:multiLevelType w:val="hybridMultilevel"/>
    <w:tmpl w:val="EC1C95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2B7C3F"/>
    <w:multiLevelType w:val="hybridMultilevel"/>
    <w:tmpl w:val="1FB4BCF2"/>
    <w:lvl w:ilvl="0" w:tplc="1CCAD4C4">
      <w:start w:val="5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13452D2"/>
    <w:multiLevelType w:val="hybridMultilevel"/>
    <w:tmpl w:val="138A1D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935750F"/>
    <w:multiLevelType w:val="hybridMultilevel"/>
    <w:tmpl w:val="E24890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4D3CCE"/>
    <w:multiLevelType w:val="hybridMultilevel"/>
    <w:tmpl w:val="A8FE8C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DD01BA6"/>
    <w:multiLevelType w:val="hybridMultilevel"/>
    <w:tmpl w:val="DCDA36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0F54C52"/>
    <w:multiLevelType w:val="hybridMultilevel"/>
    <w:tmpl w:val="8D822A58"/>
    <w:lvl w:ilvl="0" w:tplc="8D8838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2962D5C"/>
    <w:multiLevelType w:val="hybridMultilevel"/>
    <w:tmpl w:val="6650A6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7F53D6"/>
    <w:multiLevelType w:val="hybridMultilevel"/>
    <w:tmpl w:val="2FB49BAA"/>
    <w:lvl w:ilvl="0" w:tplc="87CCFE08">
      <w:start w:val="1"/>
      <w:numFmt w:val="bullet"/>
      <w:lvlText w:val="-"/>
      <w:lvlJc w:val="left"/>
      <w:pPr>
        <w:ind w:left="1080" w:hanging="360"/>
      </w:pPr>
      <w:rPr>
        <w:rFonts w:ascii="Calibri" w:eastAsiaTheme="minorHAnsi" w:hAnsi="Calibri" w:cstheme="minorBid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2D2A55CF"/>
    <w:multiLevelType w:val="hybridMultilevel"/>
    <w:tmpl w:val="FB707B18"/>
    <w:lvl w:ilvl="0" w:tplc="C382E44C">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E4A7FC0"/>
    <w:multiLevelType w:val="hybridMultilevel"/>
    <w:tmpl w:val="B6DED6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4B64D6C"/>
    <w:multiLevelType w:val="hybridMultilevel"/>
    <w:tmpl w:val="D1F2AA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850D23"/>
    <w:multiLevelType w:val="hybridMultilevel"/>
    <w:tmpl w:val="733EB2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67DB7"/>
    <w:multiLevelType w:val="hybridMultilevel"/>
    <w:tmpl w:val="780E2A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D5C6777"/>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0236DE8"/>
    <w:multiLevelType w:val="hybridMultilevel"/>
    <w:tmpl w:val="EE3866B6"/>
    <w:lvl w:ilvl="0" w:tplc="B2AE6B54">
      <w:start w:val="2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624348C"/>
    <w:multiLevelType w:val="hybridMultilevel"/>
    <w:tmpl w:val="B5D092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6301925"/>
    <w:multiLevelType w:val="hybridMultilevel"/>
    <w:tmpl w:val="BD76027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04672D3"/>
    <w:multiLevelType w:val="hybridMultilevel"/>
    <w:tmpl w:val="6D9A0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5"/>
  </w:num>
  <w:num w:numId="5">
    <w:abstractNumId w:val="8"/>
  </w:num>
  <w:num w:numId="6">
    <w:abstractNumId w:val="7"/>
  </w:num>
  <w:num w:numId="7">
    <w:abstractNumId w:val="18"/>
  </w:num>
  <w:num w:numId="8">
    <w:abstractNumId w:val="4"/>
  </w:num>
  <w:num w:numId="9">
    <w:abstractNumId w:val="17"/>
  </w:num>
  <w:num w:numId="10">
    <w:abstractNumId w:val="14"/>
  </w:num>
  <w:num w:numId="11">
    <w:abstractNumId w:val="16"/>
  </w:num>
  <w:num w:numId="12">
    <w:abstractNumId w:val="6"/>
  </w:num>
  <w:num w:numId="13">
    <w:abstractNumId w:val="10"/>
  </w:num>
  <w:num w:numId="14">
    <w:abstractNumId w:val="11"/>
  </w:num>
  <w:num w:numId="15">
    <w:abstractNumId w:val="13"/>
  </w:num>
  <w:num w:numId="16">
    <w:abstractNumId w:val="3"/>
  </w:num>
  <w:num w:numId="17">
    <w:abstractNumId w:val="12"/>
  </w:num>
  <w:num w:numId="18">
    <w:abstractNumId w:val="1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o:colormenu v:ext="edit" fillcolor="none" strokecolor="red"/>
    </o:shapedefaults>
    <o:shapelayout v:ext="edit">
      <o:idmap v:ext="edit" data="2"/>
    </o:shapelayout>
  </w:hdrShapeDefaults>
  <w:footnotePr>
    <w:footnote w:id="-1"/>
    <w:footnote w:id="0"/>
  </w:footnotePr>
  <w:endnotePr>
    <w:endnote w:id="-1"/>
    <w:endnote w:id="0"/>
  </w:endnotePr>
  <w:compat/>
  <w:rsids>
    <w:rsidRoot w:val="009A65A6"/>
    <w:rsid w:val="00005F8A"/>
    <w:rsid w:val="00011DCD"/>
    <w:rsid w:val="00025BA6"/>
    <w:rsid w:val="00032D08"/>
    <w:rsid w:val="000618B1"/>
    <w:rsid w:val="00087118"/>
    <w:rsid w:val="00091A52"/>
    <w:rsid w:val="000B5B9F"/>
    <w:rsid w:val="000E40D6"/>
    <w:rsid w:val="000F0BE8"/>
    <w:rsid w:val="00112091"/>
    <w:rsid w:val="00121B34"/>
    <w:rsid w:val="0016432F"/>
    <w:rsid w:val="001675FB"/>
    <w:rsid w:val="001870D6"/>
    <w:rsid w:val="001916CE"/>
    <w:rsid w:val="001A5D0C"/>
    <w:rsid w:val="001B6EC7"/>
    <w:rsid w:val="00225147"/>
    <w:rsid w:val="00290B6B"/>
    <w:rsid w:val="00291E03"/>
    <w:rsid w:val="002B7960"/>
    <w:rsid w:val="002E1EA4"/>
    <w:rsid w:val="002E2D4E"/>
    <w:rsid w:val="002F2EB6"/>
    <w:rsid w:val="00320F7C"/>
    <w:rsid w:val="00350BB4"/>
    <w:rsid w:val="00351911"/>
    <w:rsid w:val="0036137D"/>
    <w:rsid w:val="00374D7C"/>
    <w:rsid w:val="00381D15"/>
    <w:rsid w:val="00381D9D"/>
    <w:rsid w:val="003C19F1"/>
    <w:rsid w:val="003D0ED0"/>
    <w:rsid w:val="003E2AF8"/>
    <w:rsid w:val="003F4C8D"/>
    <w:rsid w:val="00423DAA"/>
    <w:rsid w:val="004537AD"/>
    <w:rsid w:val="004836D6"/>
    <w:rsid w:val="004A030D"/>
    <w:rsid w:val="004B310B"/>
    <w:rsid w:val="004C1484"/>
    <w:rsid w:val="004C3AB3"/>
    <w:rsid w:val="004C7686"/>
    <w:rsid w:val="004D7B0F"/>
    <w:rsid w:val="004E2C86"/>
    <w:rsid w:val="004E66C8"/>
    <w:rsid w:val="00505963"/>
    <w:rsid w:val="00546E86"/>
    <w:rsid w:val="005613EC"/>
    <w:rsid w:val="00587587"/>
    <w:rsid w:val="0059709F"/>
    <w:rsid w:val="005C7EDF"/>
    <w:rsid w:val="00604CB3"/>
    <w:rsid w:val="00627040"/>
    <w:rsid w:val="0064175C"/>
    <w:rsid w:val="00657EF4"/>
    <w:rsid w:val="00661AFF"/>
    <w:rsid w:val="00684999"/>
    <w:rsid w:val="00687DAD"/>
    <w:rsid w:val="00693F82"/>
    <w:rsid w:val="006945DA"/>
    <w:rsid w:val="006B53EB"/>
    <w:rsid w:val="006B7FB3"/>
    <w:rsid w:val="006C6636"/>
    <w:rsid w:val="006D5299"/>
    <w:rsid w:val="006F0B2C"/>
    <w:rsid w:val="0070441E"/>
    <w:rsid w:val="00706FBF"/>
    <w:rsid w:val="00712EF9"/>
    <w:rsid w:val="00732794"/>
    <w:rsid w:val="00734D09"/>
    <w:rsid w:val="007419E9"/>
    <w:rsid w:val="007879DE"/>
    <w:rsid w:val="007A25A3"/>
    <w:rsid w:val="007D1DDD"/>
    <w:rsid w:val="0082036C"/>
    <w:rsid w:val="00825BEE"/>
    <w:rsid w:val="00831CB4"/>
    <w:rsid w:val="008356F7"/>
    <w:rsid w:val="00843F30"/>
    <w:rsid w:val="00855E95"/>
    <w:rsid w:val="0086134B"/>
    <w:rsid w:val="00863EDA"/>
    <w:rsid w:val="008664E8"/>
    <w:rsid w:val="00880199"/>
    <w:rsid w:val="00880404"/>
    <w:rsid w:val="00891707"/>
    <w:rsid w:val="008C70C9"/>
    <w:rsid w:val="008E3C43"/>
    <w:rsid w:val="009051B8"/>
    <w:rsid w:val="0092118D"/>
    <w:rsid w:val="0092740A"/>
    <w:rsid w:val="00940726"/>
    <w:rsid w:val="009408C3"/>
    <w:rsid w:val="00953D7D"/>
    <w:rsid w:val="00970A99"/>
    <w:rsid w:val="009721B0"/>
    <w:rsid w:val="00972A7B"/>
    <w:rsid w:val="00980713"/>
    <w:rsid w:val="009A65A6"/>
    <w:rsid w:val="009B4A07"/>
    <w:rsid w:val="009B5BB0"/>
    <w:rsid w:val="009C01AB"/>
    <w:rsid w:val="009C11B0"/>
    <w:rsid w:val="009C4D21"/>
    <w:rsid w:val="009C78F7"/>
    <w:rsid w:val="009E5248"/>
    <w:rsid w:val="009E5774"/>
    <w:rsid w:val="009F32A9"/>
    <w:rsid w:val="00A05EDA"/>
    <w:rsid w:val="00A139E0"/>
    <w:rsid w:val="00A16DED"/>
    <w:rsid w:val="00A279AA"/>
    <w:rsid w:val="00A449DA"/>
    <w:rsid w:val="00A515BD"/>
    <w:rsid w:val="00A558C0"/>
    <w:rsid w:val="00A670FE"/>
    <w:rsid w:val="00A82145"/>
    <w:rsid w:val="00A8511F"/>
    <w:rsid w:val="00AC231A"/>
    <w:rsid w:val="00B0380C"/>
    <w:rsid w:val="00B15878"/>
    <w:rsid w:val="00B249B6"/>
    <w:rsid w:val="00B24D48"/>
    <w:rsid w:val="00B263CF"/>
    <w:rsid w:val="00B41E9D"/>
    <w:rsid w:val="00BA28E2"/>
    <w:rsid w:val="00BB535E"/>
    <w:rsid w:val="00BC06E4"/>
    <w:rsid w:val="00BD1ABC"/>
    <w:rsid w:val="00BE2FCC"/>
    <w:rsid w:val="00BF502B"/>
    <w:rsid w:val="00C01F82"/>
    <w:rsid w:val="00C3107B"/>
    <w:rsid w:val="00C54B5B"/>
    <w:rsid w:val="00C87C16"/>
    <w:rsid w:val="00CA4F09"/>
    <w:rsid w:val="00CA7BEA"/>
    <w:rsid w:val="00CD711C"/>
    <w:rsid w:val="00CE6B51"/>
    <w:rsid w:val="00CF1666"/>
    <w:rsid w:val="00D167D5"/>
    <w:rsid w:val="00D266FD"/>
    <w:rsid w:val="00D36B23"/>
    <w:rsid w:val="00D4118B"/>
    <w:rsid w:val="00D44551"/>
    <w:rsid w:val="00D510F7"/>
    <w:rsid w:val="00D51B95"/>
    <w:rsid w:val="00D53FC1"/>
    <w:rsid w:val="00D62482"/>
    <w:rsid w:val="00D86394"/>
    <w:rsid w:val="00D912A8"/>
    <w:rsid w:val="00DA10B4"/>
    <w:rsid w:val="00DC18A0"/>
    <w:rsid w:val="00DC31C0"/>
    <w:rsid w:val="00DC3EBD"/>
    <w:rsid w:val="00DC5B9E"/>
    <w:rsid w:val="00DD1F5B"/>
    <w:rsid w:val="00DD7968"/>
    <w:rsid w:val="00DF2C65"/>
    <w:rsid w:val="00E136A2"/>
    <w:rsid w:val="00E37EC2"/>
    <w:rsid w:val="00E47BD5"/>
    <w:rsid w:val="00E63077"/>
    <w:rsid w:val="00E7350D"/>
    <w:rsid w:val="00EA6E95"/>
    <w:rsid w:val="00EA7E18"/>
    <w:rsid w:val="00EC46FE"/>
    <w:rsid w:val="00EC75E0"/>
    <w:rsid w:val="00F100DA"/>
    <w:rsid w:val="00F131D9"/>
    <w:rsid w:val="00F31CB8"/>
    <w:rsid w:val="00F47520"/>
    <w:rsid w:val="00F71A16"/>
    <w:rsid w:val="00F777CA"/>
    <w:rsid w:val="00F812D2"/>
    <w:rsid w:val="00FA2AD0"/>
    <w:rsid w:val="00FA3A69"/>
    <w:rsid w:val="00FC4E3D"/>
    <w:rsid w:val="00FE40DD"/>
    <w:rsid w:val="00FE6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43"/>
    <w:rPr>
      <w:noProof/>
      <w:lang w:val="en-US"/>
    </w:rPr>
  </w:style>
  <w:style w:type="paragraph" w:styleId="Heading1">
    <w:name w:val="heading 1"/>
    <w:basedOn w:val="Normal"/>
    <w:next w:val="Normal"/>
    <w:link w:val="Heading1Char"/>
    <w:uiPriority w:val="9"/>
    <w:qFormat/>
    <w:rsid w:val="0082036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036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36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036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036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036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03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3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3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5FB"/>
    <w:rPr>
      <w:rFonts w:ascii="Tahoma" w:hAnsi="Tahoma" w:cs="Tahoma"/>
      <w:noProof/>
      <w:sz w:val="16"/>
      <w:szCs w:val="16"/>
      <w:lang w:val="en-US"/>
    </w:rPr>
  </w:style>
  <w:style w:type="paragraph" w:styleId="Caption">
    <w:name w:val="caption"/>
    <w:basedOn w:val="Normal"/>
    <w:next w:val="Normal"/>
    <w:uiPriority w:val="35"/>
    <w:unhideWhenUsed/>
    <w:qFormat/>
    <w:rsid w:val="001675FB"/>
    <w:pPr>
      <w:spacing w:line="240" w:lineRule="auto"/>
    </w:pPr>
    <w:rPr>
      <w:b/>
      <w:bCs/>
      <w:color w:val="4F81BD" w:themeColor="accent1"/>
      <w:sz w:val="18"/>
      <w:szCs w:val="18"/>
    </w:rPr>
  </w:style>
  <w:style w:type="paragraph" w:styleId="ListParagraph">
    <w:name w:val="List Paragraph"/>
    <w:basedOn w:val="Normal"/>
    <w:uiPriority w:val="34"/>
    <w:qFormat/>
    <w:rsid w:val="00FC4E3D"/>
    <w:pPr>
      <w:ind w:left="720"/>
      <w:contextualSpacing/>
    </w:pPr>
  </w:style>
  <w:style w:type="table" w:styleId="TableGrid">
    <w:name w:val="Table Grid"/>
    <w:basedOn w:val="TableNormal"/>
    <w:uiPriority w:val="59"/>
    <w:rsid w:val="00FC4E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86134B"/>
    <w:pPr>
      <w:spacing w:after="0" w:line="240" w:lineRule="auto"/>
    </w:pPr>
    <w:rPr>
      <w:noProof/>
      <w:lang w:val="en-US"/>
    </w:rPr>
  </w:style>
  <w:style w:type="character" w:customStyle="1" w:styleId="Heading1Char">
    <w:name w:val="Heading 1 Char"/>
    <w:basedOn w:val="DefaultParagraphFont"/>
    <w:link w:val="Heading1"/>
    <w:uiPriority w:val="9"/>
    <w:rsid w:val="0082036C"/>
    <w:rPr>
      <w:rFonts w:asciiTheme="majorHAnsi" w:eastAsiaTheme="majorEastAsia" w:hAnsiTheme="majorHAnsi" w:cstheme="majorBidi"/>
      <w:b/>
      <w:bCs/>
      <w:noProof/>
      <w:color w:val="365F91" w:themeColor="accent1" w:themeShade="BF"/>
      <w:sz w:val="28"/>
      <w:szCs w:val="28"/>
      <w:lang w:val="en-US"/>
    </w:rPr>
  </w:style>
  <w:style w:type="character" w:customStyle="1" w:styleId="Heading2Char">
    <w:name w:val="Heading 2 Char"/>
    <w:basedOn w:val="DefaultParagraphFont"/>
    <w:link w:val="Heading2"/>
    <w:uiPriority w:val="9"/>
    <w:rsid w:val="0082036C"/>
    <w:rPr>
      <w:rFonts w:asciiTheme="majorHAnsi" w:eastAsiaTheme="majorEastAsia" w:hAnsiTheme="majorHAnsi" w:cstheme="majorBidi"/>
      <w:b/>
      <w:bCs/>
      <w:noProof/>
      <w:color w:val="4F81BD" w:themeColor="accent1"/>
      <w:sz w:val="26"/>
      <w:szCs w:val="26"/>
      <w:lang w:val="en-US"/>
    </w:rPr>
  </w:style>
  <w:style w:type="character" w:customStyle="1" w:styleId="Heading3Char">
    <w:name w:val="Heading 3 Char"/>
    <w:basedOn w:val="DefaultParagraphFont"/>
    <w:link w:val="Heading3"/>
    <w:uiPriority w:val="9"/>
    <w:rsid w:val="0082036C"/>
    <w:rPr>
      <w:rFonts w:asciiTheme="majorHAnsi" w:eastAsiaTheme="majorEastAsia" w:hAnsiTheme="majorHAnsi" w:cstheme="majorBidi"/>
      <w:b/>
      <w:bCs/>
      <w:noProof/>
      <w:color w:val="4F81BD" w:themeColor="accent1"/>
      <w:lang w:val="en-US"/>
    </w:rPr>
  </w:style>
  <w:style w:type="character" w:customStyle="1" w:styleId="Heading4Char">
    <w:name w:val="Heading 4 Char"/>
    <w:basedOn w:val="DefaultParagraphFont"/>
    <w:link w:val="Heading4"/>
    <w:uiPriority w:val="9"/>
    <w:rsid w:val="0082036C"/>
    <w:rPr>
      <w:rFonts w:asciiTheme="majorHAnsi" w:eastAsiaTheme="majorEastAsia" w:hAnsiTheme="majorHAnsi" w:cstheme="majorBidi"/>
      <w:b/>
      <w:bCs/>
      <w:i/>
      <w:iCs/>
      <w:noProof/>
      <w:color w:val="4F81BD" w:themeColor="accent1"/>
      <w:lang w:val="en-US"/>
    </w:rPr>
  </w:style>
  <w:style w:type="character" w:customStyle="1" w:styleId="Heading5Char">
    <w:name w:val="Heading 5 Char"/>
    <w:basedOn w:val="DefaultParagraphFont"/>
    <w:link w:val="Heading5"/>
    <w:uiPriority w:val="9"/>
    <w:rsid w:val="0082036C"/>
    <w:rPr>
      <w:rFonts w:asciiTheme="majorHAnsi" w:eastAsiaTheme="majorEastAsia" w:hAnsiTheme="majorHAnsi" w:cstheme="majorBidi"/>
      <w:noProof/>
      <w:color w:val="243F60" w:themeColor="accent1" w:themeShade="7F"/>
      <w:lang w:val="en-US"/>
    </w:rPr>
  </w:style>
  <w:style w:type="character" w:customStyle="1" w:styleId="Heading6Char">
    <w:name w:val="Heading 6 Char"/>
    <w:basedOn w:val="DefaultParagraphFont"/>
    <w:link w:val="Heading6"/>
    <w:uiPriority w:val="9"/>
    <w:semiHidden/>
    <w:rsid w:val="0082036C"/>
    <w:rPr>
      <w:rFonts w:asciiTheme="majorHAnsi" w:eastAsiaTheme="majorEastAsia" w:hAnsiTheme="majorHAnsi" w:cstheme="majorBidi"/>
      <w:i/>
      <w:iCs/>
      <w:noProof/>
      <w:color w:val="243F60" w:themeColor="accent1" w:themeShade="7F"/>
      <w:lang w:val="en-US"/>
    </w:rPr>
  </w:style>
  <w:style w:type="character" w:customStyle="1" w:styleId="Heading7Char">
    <w:name w:val="Heading 7 Char"/>
    <w:basedOn w:val="DefaultParagraphFont"/>
    <w:link w:val="Heading7"/>
    <w:uiPriority w:val="9"/>
    <w:semiHidden/>
    <w:rsid w:val="0082036C"/>
    <w:rPr>
      <w:rFonts w:asciiTheme="majorHAnsi" w:eastAsiaTheme="majorEastAsia" w:hAnsiTheme="majorHAnsi" w:cstheme="majorBidi"/>
      <w:i/>
      <w:iCs/>
      <w:noProof/>
      <w:color w:val="404040" w:themeColor="text1" w:themeTint="BF"/>
      <w:lang w:val="en-US"/>
    </w:rPr>
  </w:style>
  <w:style w:type="character" w:customStyle="1" w:styleId="Heading8Char">
    <w:name w:val="Heading 8 Char"/>
    <w:basedOn w:val="DefaultParagraphFont"/>
    <w:link w:val="Heading8"/>
    <w:uiPriority w:val="9"/>
    <w:semiHidden/>
    <w:rsid w:val="0082036C"/>
    <w:rPr>
      <w:rFonts w:asciiTheme="majorHAnsi" w:eastAsiaTheme="majorEastAsia" w:hAnsiTheme="majorHAnsi" w:cstheme="majorBidi"/>
      <w:noProof/>
      <w:color w:val="404040" w:themeColor="text1" w:themeTint="BF"/>
      <w:sz w:val="20"/>
      <w:szCs w:val="20"/>
      <w:lang w:val="en-US"/>
    </w:rPr>
  </w:style>
  <w:style w:type="character" w:customStyle="1" w:styleId="Heading9Char">
    <w:name w:val="Heading 9 Char"/>
    <w:basedOn w:val="DefaultParagraphFont"/>
    <w:link w:val="Heading9"/>
    <w:uiPriority w:val="9"/>
    <w:semiHidden/>
    <w:rsid w:val="0082036C"/>
    <w:rPr>
      <w:rFonts w:asciiTheme="majorHAnsi" w:eastAsiaTheme="majorEastAsia" w:hAnsiTheme="majorHAnsi" w:cstheme="majorBidi"/>
      <w:i/>
      <w:iCs/>
      <w:noProof/>
      <w:color w:val="404040" w:themeColor="text1" w:themeTint="BF"/>
      <w:sz w:val="20"/>
      <w:szCs w:val="20"/>
      <w:lang w:val="en-US"/>
    </w:rPr>
  </w:style>
  <w:style w:type="character" w:customStyle="1" w:styleId="NoSpacingChar">
    <w:name w:val="No Spacing Char"/>
    <w:basedOn w:val="DefaultParagraphFont"/>
    <w:link w:val="NoSpacing"/>
    <w:uiPriority w:val="1"/>
    <w:rsid w:val="00E136A2"/>
    <w:rPr>
      <w:noProof/>
      <w:lang w:val="en-US"/>
    </w:rPr>
  </w:style>
  <w:style w:type="paragraph" w:styleId="TOCHeading">
    <w:name w:val="TOC Heading"/>
    <w:basedOn w:val="Heading1"/>
    <w:next w:val="Normal"/>
    <w:uiPriority w:val="39"/>
    <w:semiHidden/>
    <w:unhideWhenUsed/>
    <w:qFormat/>
    <w:rsid w:val="00E136A2"/>
    <w:pPr>
      <w:numPr>
        <w:numId w:val="0"/>
      </w:numPr>
      <w:outlineLvl w:val="9"/>
    </w:pPr>
    <w:rPr>
      <w:noProof w:val="0"/>
    </w:rPr>
  </w:style>
  <w:style w:type="paragraph" w:styleId="TOC1">
    <w:name w:val="toc 1"/>
    <w:basedOn w:val="Normal"/>
    <w:next w:val="Normal"/>
    <w:autoRedefine/>
    <w:uiPriority w:val="39"/>
    <w:unhideWhenUsed/>
    <w:rsid w:val="00E136A2"/>
    <w:pPr>
      <w:spacing w:after="100"/>
    </w:pPr>
  </w:style>
  <w:style w:type="paragraph" w:styleId="TOC2">
    <w:name w:val="toc 2"/>
    <w:basedOn w:val="Normal"/>
    <w:next w:val="Normal"/>
    <w:autoRedefine/>
    <w:uiPriority w:val="39"/>
    <w:unhideWhenUsed/>
    <w:rsid w:val="00E136A2"/>
    <w:pPr>
      <w:spacing w:after="100"/>
      <w:ind w:left="220"/>
    </w:pPr>
  </w:style>
  <w:style w:type="paragraph" w:styleId="TOC3">
    <w:name w:val="toc 3"/>
    <w:basedOn w:val="Normal"/>
    <w:next w:val="Normal"/>
    <w:autoRedefine/>
    <w:uiPriority w:val="39"/>
    <w:unhideWhenUsed/>
    <w:rsid w:val="00E136A2"/>
    <w:pPr>
      <w:spacing w:after="100"/>
      <w:ind w:left="440"/>
    </w:pPr>
  </w:style>
  <w:style w:type="character" w:styleId="Hyperlink">
    <w:name w:val="Hyperlink"/>
    <w:basedOn w:val="DefaultParagraphFont"/>
    <w:uiPriority w:val="99"/>
    <w:unhideWhenUsed/>
    <w:rsid w:val="00E136A2"/>
    <w:rPr>
      <w:color w:val="0000FF" w:themeColor="hyperlink"/>
      <w:u w:val="single"/>
    </w:rPr>
  </w:style>
  <w:style w:type="paragraph" w:styleId="Header">
    <w:name w:val="header"/>
    <w:basedOn w:val="Normal"/>
    <w:link w:val="HeaderChar"/>
    <w:uiPriority w:val="99"/>
    <w:unhideWhenUsed/>
    <w:rsid w:val="00DA1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0B4"/>
    <w:rPr>
      <w:noProof/>
      <w:lang w:val="en-US"/>
    </w:rPr>
  </w:style>
  <w:style w:type="paragraph" w:styleId="Footer">
    <w:name w:val="footer"/>
    <w:basedOn w:val="Normal"/>
    <w:link w:val="FooterChar"/>
    <w:uiPriority w:val="99"/>
    <w:unhideWhenUsed/>
    <w:rsid w:val="00DA1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0B4"/>
    <w:rPr>
      <w:noProof/>
      <w:lang w:val="en-US"/>
    </w:rPr>
  </w:style>
  <w:style w:type="table" w:styleId="TableGrid3">
    <w:name w:val="Table Grid 3"/>
    <w:basedOn w:val="TableNormal"/>
    <w:rsid w:val="00891707"/>
    <w:pPr>
      <w:spacing w:before="60" w:after="60" w:line="240" w:lineRule="auto"/>
    </w:pPr>
    <w:rPr>
      <w:rFonts w:ascii="Arial" w:eastAsia="SimSun" w:hAnsi="Arial" w:cs="Times New Roman"/>
      <w:sz w:val="18"/>
      <w:szCs w:val="20"/>
      <w:lang w:eastAsia="id-ID"/>
    </w:rPr>
    <w:tblPr>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top w:val="single" w:sz="6" w:space="0" w:color="000000"/>
          <w:left w:val="single" w:sz="6" w:space="0" w:color="000000"/>
          <w:bottom w:val="single" w:sz="6" w:space="0" w:color="000000"/>
          <w:right w:val="single" w:sz="6" w:space="0" w:color="000000"/>
          <w:insideV w:val="single" w:sz="6" w:space="0" w:color="000000"/>
        </w:tcBorders>
        <w:shd w:val="clear" w:color="FFFF00" w:fill="auto"/>
      </w:tcPr>
    </w:tblStylePr>
    <w:tblStylePr w:type="lastRow">
      <w:rPr>
        <w:b w:val="0"/>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rPr>
        <w:b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Col">
      <w:rPr>
        <w:b w:val="0"/>
        <w:bCs/>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shd w:val="clear" w:color="auto" w:fill="auto"/>
      </w:tcPr>
    </w:tblStylePr>
  </w:style>
  <w:style w:type="paragraph" w:customStyle="1" w:styleId="ReleaseSubTitle">
    <w:name w:val="Release Sub Title"/>
    <w:basedOn w:val="Normal"/>
    <w:locked/>
    <w:rsid w:val="00891707"/>
    <w:pPr>
      <w:spacing w:before="60" w:after="60" w:line="240" w:lineRule="auto"/>
    </w:pPr>
    <w:rPr>
      <w:rFonts w:ascii="Arial" w:eastAsia="SimSun" w:hAnsi="Arial" w:cs="Times New Roman"/>
      <w:b/>
      <w:noProof w:val="0"/>
      <w:sz w:val="20"/>
      <w:szCs w:val="20"/>
      <w:lang w:val="en-GB"/>
    </w:rPr>
  </w:style>
  <w:style w:type="paragraph" w:customStyle="1" w:styleId="Heading">
    <w:name w:val="Heading"/>
    <w:basedOn w:val="Normal"/>
    <w:rsid w:val="00891707"/>
    <w:pPr>
      <w:keepNext/>
      <w:keepLines/>
      <w:widowControl w:val="0"/>
      <w:suppressAutoHyphens/>
      <w:spacing w:before="240" w:after="0" w:line="240" w:lineRule="auto"/>
      <w:jc w:val="both"/>
    </w:pPr>
    <w:rPr>
      <w:rFonts w:ascii="Times New Roman" w:eastAsia="Times New Roman" w:hAnsi="Times New Roman" w:cs="Times New Roman"/>
      <w:b/>
      <w:noProof w:val="0"/>
      <w:kern w:val="28"/>
      <w:sz w:val="36"/>
      <w:szCs w:val="20"/>
    </w:rPr>
  </w:style>
  <w:style w:type="paragraph" w:customStyle="1" w:styleId="TableText">
    <w:name w:val="Table Text"/>
    <w:basedOn w:val="Normal"/>
    <w:rsid w:val="00381D9D"/>
    <w:pPr>
      <w:spacing w:before="60" w:after="0" w:line="240" w:lineRule="auto"/>
    </w:pPr>
    <w:rPr>
      <w:rFonts w:ascii="Arial" w:eastAsia="Times New Roman" w:hAnsi="Arial" w:cs="Times New Roman"/>
      <w:noProof w:val="0"/>
      <w:spacing w:val="-5"/>
      <w:sz w:val="18"/>
      <w:szCs w:val="20"/>
      <w:lang w:val="en-GB"/>
    </w:rPr>
  </w:style>
  <w:style w:type="character" w:customStyle="1" w:styleId="longtext">
    <w:name w:val="long_text"/>
    <w:basedOn w:val="DefaultParagraphFont"/>
    <w:rsid w:val="00E63077"/>
  </w:style>
  <w:style w:type="character" w:styleId="CommentReference">
    <w:name w:val="annotation reference"/>
    <w:basedOn w:val="DefaultParagraphFont"/>
    <w:uiPriority w:val="99"/>
    <w:semiHidden/>
    <w:unhideWhenUsed/>
    <w:rsid w:val="00A449DA"/>
    <w:rPr>
      <w:sz w:val="16"/>
      <w:szCs w:val="16"/>
    </w:rPr>
  </w:style>
  <w:style w:type="paragraph" w:styleId="CommentText">
    <w:name w:val="annotation text"/>
    <w:basedOn w:val="Normal"/>
    <w:link w:val="CommentTextChar"/>
    <w:uiPriority w:val="99"/>
    <w:semiHidden/>
    <w:unhideWhenUsed/>
    <w:rsid w:val="00A449DA"/>
    <w:pPr>
      <w:spacing w:line="240" w:lineRule="auto"/>
    </w:pPr>
    <w:rPr>
      <w:sz w:val="20"/>
      <w:szCs w:val="20"/>
    </w:rPr>
  </w:style>
  <w:style w:type="character" w:customStyle="1" w:styleId="CommentTextChar">
    <w:name w:val="Comment Text Char"/>
    <w:basedOn w:val="DefaultParagraphFont"/>
    <w:link w:val="CommentText"/>
    <w:uiPriority w:val="99"/>
    <w:semiHidden/>
    <w:rsid w:val="00A449DA"/>
    <w:rPr>
      <w:noProof/>
      <w:sz w:val="20"/>
      <w:szCs w:val="20"/>
      <w:lang w:val="en-US"/>
    </w:rPr>
  </w:style>
  <w:style w:type="paragraph" w:styleId="CommentSubject">
    <w:name w:val="annotation subject"/>
    <w:basedOn w:val="CommentText"/>
    <w:next w:val="CommentText"/>
    <w:link w:val="CommentSubjectChar"/>
    <w:uiPriority w:val="99"/>
    <w:semiHidden/>
    <w:unhideWhenUsed/>
    <w:rsid w:val="00A449DA"/>
    <w:rPr>
      <w:b/>
      <w:bCs/>
    </w:rPr>
  </w:style>
  <w:style w:type="character" w:customStyle="1" w:styleId="CommentSubjectChar">
    <w:name w:val="Comment Subject Char"/>
    <w:basedOn w:val="CommentTextChar"/>
    <w:link w:val="CommentSubject"/>
    <w:uiPriority w:val="99"/>
    <w:semiHidden/>
    <w:rsid w:val="00A449DA"/>
    <w:rPr>
      <w:b/>
      <w:bCs/>
    </w:rPr>
  </w:style>
  <w:style w:type="character" w:customStyle="1" w:styleId="tgc">
    <w:name w:val="_tgc"/>
    <w:basedOn w:val="DefaultParagraphFont"/>
    <w:rsid w:val="00025B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A5214-23A9-42BF-95DF-A06806E7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28</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iRisiko</dc:creator>
  <cp:keywords/>
  <dc:description/>
  <cp:lastModifiedBy>User</cp:lastModifiedBy>
  <cp:revision>8</cp:revision>
  <dcterms:created xsi:type="dcterms:W3CDTF">2015-02-24T06:28:00Z</dcterms:created>
  <dcterms:modified xsi:type="dcterms:W3CDTF">2015-03-02T02:35:00Z</dcterms:modified>
</cp:coreProperties>
</file>