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PreTeXt Tag Cheatsheet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The tags you'll reach for most often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60"/>
        <w:gridCol w:w="160"/>
        <w:gridCol w:w="4960"/>
      </w:tblGrid>
      <w:tr>
        <w:tc>
          <w:tcPr>
            <w:tcW w:type="dxa" w:w="49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Document structure</w:t>
            </w:r>
          </w:p>
          <w:tbl>
            <w:tblPr>
              <w:tblW w:type="dxa" w:w="4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360"/>
            </w:tblGrid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Section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&lt;section&gt;&lt;title&gt;T&lt;/title&gt;...&lt;/section&gt;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Subsection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&lt;subsection&gt;&lt;title&gt;T&lt;/title&gt;...&lt;/subsection&gt;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Paragraph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&lt;p&gt;Your text here.&lt;/p&gt;</w:t>
                  </w:r>
                </w:p>
              </w:tc>
            </w:tr>
          </w:tbl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Text formatting</w:t>
            </w:r>
          </w:p>
          <w:tbl>
            <w:tblPr>
              <w:tblW w:type="dxa" w:w="4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360"/>
            </w:tblGrid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Emphasis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&lt;em&gt;emphasized text&lt;/em&gt;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New term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&lt;term&gt;right triangle&lt;/term&gt;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Inline code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&lt;c&gt;pretext build&lt;/c&gt;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Quotation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&lt;q&gt;quoted text&lt;/q&gt;</w:t>
                  </w:r>
                </w:p>
              </w:tc>
            </w:tr>
          </w:tbl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Math</w:t>
            </w:r>
          </w:p>
          <w:tbl>
            <w:tblPr>
              <w:tblW w:type="dxa" w:w="4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360"/>
            </w:tblGrid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Inline math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&lt;m&gt;x^2 + 1&lt;/m&gt;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Display math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&lt;me&gt;\int_0^1 f(x)\,dx&lt;/me&gt;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Numbered math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&lt;men&gt;e^{i\pi} + 1 = 0&lt;/men&gt;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Multi-line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&lt;md&gt;...&lt;mrow&gt;...&lt;/mrow&gt;...&lt;/md&gt;</w:t>
                  </w:r>
                </w:p>
              </w:tc>
            </w:tr>
          </w:tbl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Lists</w:t>
            </w:r>
          </w:p>
          <w:tbl>
            <w:tblPr>
              <w:tblW w:type="dxa" w:w="4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360"/>
            </w:tblGrid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Bulleted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&lt;ul&gt;&lt;li&gt;&lt;p&gt;item&lt;/p&gt;&lt;/li&gt;&lt;/ul&gt;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Numbered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&lt;ol&gt;&lt;li&gt;&lt;p&gt;item&lt;/p&gt;&lt;/li&gt;&lt;/ol&gt;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Description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&lt;dl&gt;&lt;li&gt;&lt;title&gt;T&lt;/title&gt;&lt;p&gt;...&lt;/p&gt;&lt;/li&gt;&lt;/dl&gt;</w:t>
                  </w:r>
                </w:p>
              </w:tc>
            </w:tr>
          </w:tbl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Links</w:t>
            </w:r>
          </w:p>
          <w:tbl>
            <w:tblPr>
              <w:tblW w:type="dxa" w:w="4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360"/>
            </w:tblGrid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External URL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&lt;url href="https://example.com"/&gt;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Labeled link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&lt;url href="..."&gt;click here&lt;/url&gt;</w:t>
                  </w:r>
                </w:p>
              </w:tc>
            </w:tr>
          </w:tbl>
          <w:p/>
        </w:tc>
        <w:tc>
          <w:tcPr>
            <w:tcW w:type="dxa" w:w="1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9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Blocks (with xml:id for xref)</w:t>
            </w:r>
          </w:p>
          <w:tbl>
            <w:tblPr>
              <w:tblW w:type="dxa" w:w="4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360"/>
            </w:tblGrid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Definition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&lt;definition xml:id="def-x"&gt;
  &lt;statement&gt;&lt;p&gt;...&lt;/p&gt;&lt;/statement&gt;
&lt;/definition&gt;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Theorem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&lt;theorem xml:id="thm-x"&gt;
  &lt;statement&gt;&lt;p&gt;...&lt;/p&gt;&lt;/statement&gt;
  &lt;proof&gt;&lt;p&gt;...&lt;/p&gt;&lt;/proof&gt;
&lt;/theorem&gt;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Example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&lt;example&gt;
  &lt;title&gt;T&lt;/title&gt;
  &lt;statement&gt;&lt;p&gt;...&lt;/p&gt;&lt;/statement&gt;
  &lt;solution&gt;&lt;p&gt;...&lt;/p&gt;&lt;/solution&gt;
&lt;/example&gt;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Remark/Note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&lt;remark&gt;&lt;p&gt;...&lt;/p&gt;&lt;/remark&gt;</w:t>
                  </w:r>
                </w:p>
              </w:tc>
            </w:tr>
          </w:tbl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Exercises</w:t>
            </w:r>
          </w:p>
          <w:tbl>
            <w:tblPr>
              <w:tblW w:type="dxa" w:w="4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360"/>
            </w:tblGrid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Simple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&lt;exercise&gt;
  &lt;statement&gt;&lt;p&gt;...&lt;/p&gt;&lt;/statement&gt;
&lt;/exercise&gt;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With hint/answer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&lt;exercise&gt;
  &lt;statement&gt;&lt;p&gt;...&lt;/p&gt;&lt;/statement&gt;
  &lt;hint&gt;&lt;p&gt;...&lt;/p&gt;&lt;/hint&gt;
  &lt;answer&gt;&lt;p&gt;...&lt;/p&gt;&lt;/answer&gt;
&lt;/exercise&gt;</w:t>
                  </w:r>
                </w:p>
              </w:tc>
            </w:tr>
          </w:tbl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Cross-references</w:t>
            </w:r>
          </w:p>
          <w:tbl>
            <w:tblPr>
              <w:tblW w:type="dxa" w:w="4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360"/>
            </w:tblGrid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Link to xml:id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&lt;xref ref="def-x"/&gt;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With custom text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&lt;xref ref="def-x" text="our definition"/&gt;</w:t>
                  </w:r>
                </w:p>
              </w:tc>
            </w:tr>
          </w:tbl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Figures &amp; images</w:t>
            </w:r>
          </w:p>
          <w:tbl>
            <w:tblPr>
              <w:tblW w:type="dxa" w:w="4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360"/>
            </w:tblGrid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Image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&lt;image source="path.png" width="50%"&gt;
  &lt;description&gt;alt text&lt;/description&gt;
&lt;/image&gt;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Figure (captioned)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&lt;figure&gt;
  &lt;caption&gt;My caption&lt;/caption&gt;
  &lt;image .../&gt;
&lt;/figure&gt;</w:t>
                  </w:r>
                </w:p>
              </w:tc>
            </w:tr>
          </w:tbl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Common mistakes</w:t>
            </w:r>
          </w:p>
          <w:tbl>
            <w:tblPr>
              <w:tblW w:type="dxa" w:w="4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360"/>
            </w:tblGrid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Wrap list items in &lt;p&gt;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&lt;li&gt;&lt;p&gt;text&lt;/p&gt;&lt;/li&gt; ✓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Close every tag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&lt;/example&gt; not &lt;/examp&gt;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Use xml:id not id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xml:id="def-x" ✓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Rebuild to refresh</w:t>
                  </w:r>
                </w:p>
              </w:tc>
              <w:tc>
                <w:tcPr>
                  <w:tcW w:type="dxa" w:w="3360"/>
                  <w:tcBorders>
                    <w:top w:val="single" w:color="D4DEF0" w:sz="4"/>
                    <w:left w:val="single" w:color="D4DEF0" w:sz="4"/>
                    <w:bottom w:val="single" w:color="D4DEF0" w:sz="4"/>
                    <w:right w:val="single" w:color="D4DEF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nsolas" w:cs="Consolas" w:eastAsia="Consolas" w:hAnsi="Consolas"/>
                      <w:sz w:val="14"/>
                      <w:szCs w:val="14"/>
                    </w:rPr>
                    <w:t xml:space="preserve">Ctrl+S or click Rebuild</w:t>
                  </w:r>
                </w:p>
              </w:tc>
            </w:tr>
          </w:tbl>
          <w:p/>
        </w:tc>
      </w:tr>
    </w:tbl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808080"/>
          <w:sz w:val="14"/>
          <w:szCs w:val="14"/>
        </w:rPr>
        <w:t xml:space="preserve">PreTeXt Workshop · Keep near your keyboard · pretextbook.org for the full guide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2026-04-14T18:38:47.817Z</dcterms:created>
  <dcterms:modified xsi:type="dcterms:W3CDTF">2026-04-14T18:38:47.818Z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